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3A45" w14:textId="5878A880" w:rsidR="000F62DA" w:rsidRPr="00C03C02" w:rsidRDefault="000F62DA" w:rsidP="000F62DA">
      <w:pPr>
        <w:pStyle w:val="Heading1"/>
        <w:rPr>
          <w:rFonts w:asciiTheme="minorHAnsi" w:hAnsiTheme="minorHAnsi"/>
          <w:b/>
          <w:color w:val="auto"/>
          <w:sz w:val="36"/>
          <w:szCs w:val="36"/>
        </w:rPr>
      </w:pPr>
      <w:r>
        <w:rPr>
          <w:rFonts w:asciiTheme="minorHAnsi" w:hAnsiTheme="minorHAnsi"/>
          <w:b/>
          <w:color w:val="auto"/>
          <w:sz w:val="36"/>
          <w:szCs w:val="36"/>
        </w:rPr>
        <w:t>National Geographic Kids Reader</w:t>
      </w:r>
      <w:r w:rsidR="0056479F">
        <w:rPr>
          <w:rFonts w:asciiTheme="minorHAnsi" w:hAnsiTheme="minorHAnsi"/>
          <w:b/>
          <w:color w:val="auto"/>
          <w:sz w:val="36"/>
          <w:szCs w:val="36"/>
        </w:rPr>
        <w:t>s</w:t>
      </w:r>
      <w:bookmarkStart w:id="0" w:name="_GoBack"/>
      <w:bookmarkEnd w:id="0"/>
      <w:r w:rsidRPr="00AC7B4D">
        <w:rPr>
          <w:rFonts w:asciiTheme="minorHAnsi" w:hAnsiTheme="minorHAnsi"/>
          <w:b/>
          <w:color w:val="auto"/>
          <w:sz w:val="36"/>
          <w:szCs w:val="36"/>
        </w:rPr>
        <w:t xml:space="preserve">: </w:t>
      </w:r>
      <w:r w:rsidR="006D2FC0" w:rsidRPr="00AC7B4D">
        <w:rPr>
          <w:rFonts w:asciiTheme="minorHAnsi" w:hAnsiTheme="minorHAnsi"/>
          <w:b/>
          <w:color w:val="auto"/>
          <w:sz w:val="36"/>
          <w:szCs w:val="36"/>
        </w:rPr>
        <w:t>Weather</w:t>
      </w:r>
    </w:p>
    <w:p w14:paraId="3E6B3EA3" w14:textId="77777777" w:rsidR="006028E6" w:rsidRPr="000F62DA" w:rsidRDefault="006028E6" w:rsidP="000F62DA">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14:paraId="334EB753" w14:textId="77777777" w:rsidR="006028E6" w:rsidRDefault="006028E6" w:rsidP="006028E6"/>
    <w:p w14:paraId="6EFEF88D" w14:textId="43C57417" w:rsidR="00C57E59" w:rsidRDefault="00622167" w:rsidP="00AC7B4D">
      <w:pPr>
        <w:pStyle w:val="ListParagraph"/>
        <w:numPr>
          <w:ilvl w:val="0"/>
          <w:numId w:val="10"/>
        </w:numPr>
      </w:pPr>
      <w:r>
        <w:t xml:space="preserve">Before you share this book, </w:t>
      </w:r>
      <w:r w:rsidR="002E7D82">
        <w:t>talk about what the weather has been like recently, and any extreme weather you have experienced together, e.g. the hottest day; the heaviest rain</w:t>
      </w:r>
      <w:r>
        <w:t xml:space="preserve">. </w:t>
      </w:r>
    </w:p>
    <w:p w14:paraId="23AED248" w14:textId="064188D1" w:rsidR="00622167" w:rsidRDefault="00622167" w:rsidP="00AC7B4D">
      <w:pPr>
        <w:pStyle w:val="ListParagraph"/>
        <w:numPr>
          <w:ilvl w:val="0"/>
          <w:numId w:val="10"/>
        </w:numPr>
      </w:pPr>
      <w:r>
        <w:t xml:space="preserve">Look at the front cover and talk about </w:t>
      </w:r>
      <w:r w:rsidR="002E7D82">
        <w:t>what a tornado is and what happens in a tornado.</w:t>
      </w:r>
    </w:p>
    <w:p w14:paraId="3296C2E1" w14:textId="451AAE38" w:rsidR="00622167" w:rsidRDefault="00622167" w:rsidP="00AC7B4D">
      <w:pPr>
        <w:pStyle w:val="ListParagraph"/>
        <w:numPr>
          <w:ilvl w:val="0"/>
          <w:numId w:val="10"/>
        </w:numPr>
      </w:pPr>
      <w:r>
        <w:t>Here are some ways you can help your child as they learn to read:</w:t>
      </w:r>
    </w:p>
    <w:p w14:paraId="5CBEF685" w14:textId="3C2AEC6C" w:rsidR="00622167" w:rsidRDefault="00622167" w:rsidP="00AC7B4D">
      <w:pPr>
        <w:pStyle w:val="ListParagraph"/>
        <w:numPr>
          <w:ilvl w:val="1"/>
          <w:numId w:val="10"/>
        </w:numPr>
      </w:pPr>
      <w:r>
        <w:t xml:space="preserve">Read the book together, enjoying </w:t>
      </w:r>
      <w:r w:rsidR="002E7D82">
        <w:t>learning about different sorts of weather and wild weather.</w:t>
      </w:r>
      <w:r>
        <w:t xml:space="preserve"> </w:t>
      </w:r>
    </w:p>
    <w:p w14:paraId="2F82ACCD" w14:textId="42DCEADC" w:rsidR="00622167" w:rsidRDefault="00622167" w:rsidP="00AC7B4D">
      <w:pPr>
        <w:pStyle w:val="ListParagraph"/>
        <w:numPr>
          <w:ilvl w:val="1"/>
          <w:numId w:val="10"/>
        </w:numPr>
      </w:pPr>
      <w:r>
        <w:t xml:space="preserve">Try to </w:t>
      </w:r>
      <w:r w:rsidR="002E7D82">
        <w:t>imagine what it is like to be in each weather, or relate each type to your experiences</w:t>
      </w:r>
      <w:r>
        <w:t xml:space="preserve">. </w:t>
      </w:r>
    </w:p>
    <w:p w14:paraId="432C0C83" w14:textId="20490FBD" w:rsidR="00622167" w:rsidRDefault="00622167" w:rsidP="00AC7B4D">
      <w:pPr>
        <w:pStyle w:val="ListParagraph"/>
        <w:numPr>
          <w:ilvl w:val="1"/>
          <w:numId w:val="10"/>
        </w:numPr>
      </w:pPr>
      <w:r>
        <w:t>Help your child with any unfamiliar words. Encourage them to use phonics and existing word knowledge to try to work the word out. Even if they can’t sound out the whole word, they may be able to sound out part of it, and this may help them read the word.</w:t>
      </w:r>
    </w:p>
    <w:p w14:paraId="0BE8E7D7" w14:textId="6A13FF48" w:rsidR="00622167" w:rsidRDefault="00622167" w:rsidP="00AC7B4D">
      <w:pPr>
        <w:pStyle w:val="ListParagraph"/>
        <w:numPr>
          <w:ilvl w:val="1"/>
          <w:numId w:val="10"/>
        </w:numPr>
      </w:pPr>
      <w:r>
        <w:t>Encourage them to look carefully at the pictures and labels and to talk about what they can see.</w:t>
      </w:r>
    </w:p>
    <w:p w14:paraId="709294DC" w14:textId="3B7E3D1C" w:rsidR="00C57E59" w:rsidRDefault="00C57E59" w:rsidP="00AC7B4D">
      <w:pPr>
        <w:pStyle w:val="ListParagraph"/>
        <w:numPr>
          <w:ilvl w:val="1"/>
          <w:numId w:val="10"/>
        </w:numPr>
      </w:pPr>
      <w:r>
        <w:t xml:space="preserve">Have fun reading the jokes </w:t>
      </w:r>
      <w:r w:rsidR="002E7D82">
        <w:t xml:space="preserve">and completing the quiz </w:t>
      </w:r>
      <w:r>
        <w:t>together</w:t>
      </w:r>
      <w:r w:rsidR="002E7D82">
        <w:t>.</w:t>
      </w:r>
    </w:p>
    <w:p w14:paraId="0112EC51" w14:textId="00303071" w:rsidR="00622167" w:rsidRDefault="00622167" w:rsidP="00AC7B4D">
      <w:pPr>
        <w:pStyle w:val="ListParagraph"/>
        <w:numPr>
          <w:ilvl w:val="1"/>
          <w:numId w:val="10"/>
        </w:numPr>
      </w:pPr>
      <w:r>
        <w:t>Give them lots of praise and encouragement!</w:t>
      </w:r>
    </w:p>
    <w:p w14:paraId="4E007E4C" w14:textId="2591DF7E" w:rsidR="00622167" w:rsidRPr="00AC7B4D" w:rsidRDefault="00622167" w:rsidP="00AC7B4D">
      <w:pPr>
        <w:pStyle w:val="ListParagraph"/>
        <w:numPr>
          <w:ilvl w:val="0"/>
          <w:numId w:val="10"/>
        </w:numPr>
        <w:rPr>
          <w:color w:val="000000" w:themeColor="text1"/>
        </w:rPr>
      </w:pPr>
      <w:r w:rsidRPr="00AC7B4D">
        <w:rPr>
          <w:color w:val="000000" w:themeColor="text1"/>
        </w:rPr>
        <w:t xml:space="preserve">Discuss which </w:t>
      </w:r>
      <w:r w:rsidR="002E7D82" w:rsidRPr="00AC7B4D">
        <w:rPr>
          <w:color w:val="000000" w:themeColor="text1"/>
        </w:rPr>
        <w:t>wild weather</w:t>
      </w:r>
      <w:r w:rsidRPr="00AC7B4D">
        <w:rPr>
          <w:color w:val="000000" w:themeColor="text1"/>
        </w:rPr>
        <w:t xml:space="preserve"> is </w:t>
      </w:r>
      <w:r w:rsidR="002E7D82" w:rsidRPr="00AC7B4D">
        <w:rPr>
          <w:color w:val="000000" w:themeColor="text1"/>
        </w:rPr>
        <w:t>the most exciting</w:t>
      </w:r>
      <w:r w:rsidRPr="00AC7B4D">
        <w:rPr>
          <w:color w:val="000000" w:themeColor="text1"/>
        </w:rPr>
        <w:t xml:space="preserve"> and why. Help them to explain their reasons, re-reading for key facts that support their ideas. </w:t>
      </w:r>
    </w:p>
    <w:p w14:paraId="03F9FD29" w14:textId="24ED2907" w:rsidR="00622167" w:rsidRPr="00AC7B4D" w:rsidRDefault="00622167" w:rsidP="00AC7B4D">
      <w:pPr>
        <w:pStyle w:val="ListParagraph"/>
        <w:numPr>
          <w:ilvl w:val="0"/>
          <w:numId w:val="10"/>
        </w:numPr>
      </w:pPr>
      <w:r w:rsidRPr="00AC7B4D">
        <w:rPr>
          <w:color w:val="000000" w:themeColor="text1"/>
        </w:rPr>
        <w:t xml:space="preserve">Challenge your child to remember </w:t>
      </w:r>
      <w:r w:rsidR="002E7D82" w:rsidRPr="00AC7B4D">
        <w:rPr>
          <w:color w:val="000000" w:themeColor="text1"/>
        </w:rPr>
        <w:t xml:space="preserve">the names of the different types of clouds and what </w:t>
      </w:r>
      <w:r w:rsidR="002E7D82" w:rsidRPr="00AC7B4D">
        <w:t>weather they bring.</w:t>
      </w:r>
    </w:p>
    <w:p w14:paraId="77FB44FD" w14:textId="301774BB" w:rsidR="00066193" w:rsidRPr="00AC7B4D" w:rsidRDefault="00066193" w:rsidP="00066193">
      <w:pPr>
        <w:pStyle w:val="NormalWeb"/>
        <w:rPr>
          <w:rFonts w:asciiTheme="minorHAnsi" w:hAnsiTheme="minorHAnsi"/>
          <w:sz w:val="22"/>
          <w:szCs w:val="22"/>
        </w:rPr>
      </w:pPr>
      <w:r w:rsidRPr="00AC7B4D">
        <w:rPr>
          <w:rFonts w:asciiTheme="minorHAnsi" w:hAnsiTheme="minorHAnsi"/>
          <w:b/>
          <w:sz w:val="22"/>
          <w:szCs w:val="22"/>
        </w:rPr>
        <w:t xml:space="preserve">Pronunciation guide: </w:t>
      </w:r>
      <w:r w:rsidR="008F3940" w:rsidRPr="00AC7B4D">
        <w:rPr>
          <w:rFonts w:asciiTheme="minorHAnsi" w:hAnsiTheme="minorHAnsi"/>
          <w:sz w:val="22"/>
          <w:szCs w:val="22"/>
        </w:rPr>
        <w:t>cumulus (cyoo-myuh-lus), cirrus (si-rus)</w:t>
      </w:r>
    </w:p>
    <w:p w14:paraId="7D928BC0" w14:textId="77777777" w:rsidR="00C21654" w:rsidRPr="000F62DA" w:rsidRDefault="00C21654" w:rsidP="00C21654">
      <w:pPr>
        <w:pStyle w:val="ListParagraph"/>
        <w:ind w:left="360"/>
        <w:rPr>
          <w:color w:val="000000" w:themeColor="text1"/>
        </w:rPr>
      </w:pPr>
    </w:p>
    <w:p w14:paraId="7A08500A" w14:textId="77777777" w:rsidR="00025C2C" w:rsidRDefault="0056479F"/>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B947A" w14:textId="77777777" w:rsidR="00E2713A" w:rsidRDefault="00E2713A" w:rsidP="006028E6">
      <w:pPr>
        <w:spacing w:after="0" w:line="240" w:lineRule="auto"/>
      </w:pPr>
      <w:r>
        <w:separator/>
      </w:r>
    </w:p>
  </w:endnote>
  <w:endnote w:type="continuationSeparator" w:id="0">
    <w:p w14:paraId="3E114220" w14:textId="77777777" w:rsidR="00E2713A" w:rsidRDefault="00E2713A" w:rsidP="006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CF0D" w14:textId="77777777" w:rsidR="006028E6" w:rsidRDefault="006028E6" w:rsidP="006028E6">
    <w:pPr>
      <w:pStyle w:val="NoSpacing"/>
      <w:rPr>
        <w:rFonts w:ascii="Calibri" w:hAnsi="Calibri"/>
        <w:sz w:val="22"/>
        <w:szCs w:val="22"/>
      </w:rPr>
    </w:pPr>
    <w:r>
      <w:rPr>
        <w:rFonts w:ascii="Calibri" w:hAnsi="Calibri"/>
        <w:sz w:val="22"/>
        <w:szCs w:val="22"/>
      </w:rPr>
      <w:t>Written by Clare Dowdall, Ph</w:t>
    </w:r>
    <w:r w:rsidR="00083912">
      <w:rPr>
        <w:rFonts w:ascii="Calibri" w:hAnsi="Calibri"/>
        <w:sz w:val="22"/>
        <w:szCs w:val="22"/>
      </w:rPr>
      <w:t>D</w:t>
    </w:r>
    <w:r>
      <w:rPr>
        <w:rFonts w:ascii="Calibri" w:hAnsi="Calibri"/>
        <w:sz w:val="22"/>
        <w:szCs w:val="22"/>
      </w:rPr>
      <w:t xml:space="preserve">                                                                    © HarperCollins Publishers 201</w:t>
    </w:r>
    <w:r w:rsidR="00750A37">
      <w:rPr>
        <w:rFonts w:ascii="Calibri" w:hAnsi="Calibri"/>
        <w:sz w:val="22"/>
        <w:szCs w:val="22"/>
      </w:rPr>
      <w:t>8</w:t>
    </w:r>
  </w:p>
  <w:p w14:paraId="30F61AFD" w14:textId="77777777" w:rsidR="006028E6" w:rsidRPr="00EF6083" w:rsidRDefault="006028E6" w:rsidP="006028E6">
    <w:pPr>
      <w:pStyle w:val="NoSpacing"/>
      <w:rPr>
        <w:rFonts w:ascii="Calibri" w:hAnsi="Calibri"/>
        <w:sz w:val="22"/>
        <w:szCs w:val="22"/>
      </w:rPr>
    </w:pPr>
    <w:r>
      <w:rPr>
        <w:rFonts w:ascii="Calibri" w:hAnsi="Calibri"/>
        <w:sz w:val="22"/>
        <w:szCs w:val="22"/>
      </w:rPr>
      <w:t>Literacy Consultant</w:t>
    </w:r>
  </w:p>
  <w:p w14:paraId="6C7619A6" w14:textId="77777777" w:rsidR="006028E6" w:rsidRDefault="0060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18C9C" w14:textId="77777777" w:rsidR="00E2713A" w:rsidRDefault="00E2713A" w:rsidP="006028E6">
      <w:pPr>
        <w:spacing w:after="0" w:line="240" w:lineRule="auto"/>
      </w:pPr>
      <w:r>
        <w:separator/>
      </w:r>
    </w:p>
  </w:footnote>
  <w:footnote w:type="continuationSeparator" w:id="0">
    <w:p w14:paraId="5FDF3610" w14:textId="77777777" w:rsidR="00E2713A" w:rsidRDefault="00E2713A" w:rsidP="006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A8E6" w14:textId="77777777" w:rsidR="006028E6" w:rsidRDefault="006028E6">
    <w:pPr>
      <w:pStyle w:val="Header"/>
    </w:pPr>
    <w:r w:rsidRPr="00C11EFC">
      <w:rPr>
        <w:noProof/>
        <w:lang w:eastAsia="en-GB"/>
      </w:rPr>
      <w:drawing>
        <wp:inline distT="0" distB="0" distL="0" distR="0" wp14:anchorId="46F3AC2F" wp14:editId="0D215EF8">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363C5"/>
    <w:multiLevelType w:val="hybridMultilevel"/>
    <w:tmpl w:val="91FE21B8"/>
    <w:lvl w:ilvl="0" w:tplc="86F2530E">
      <w:start w:val="2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710D0B"/>
    <w:multiLevelType w:val="hybridMultilevel"/>
    <w:tmpl w:val="00E49B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463374"/>
    <w:multiLevelType w:val="hybridMultilevel"/>
    <w:tmpl w:val="50B213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441772CD"/>
    <w:multiLevelType w:val="hybridMultilevel"/>
    <w:tmpl w:val="DD6E4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560F3A"/>
    <w:multiLevelType w:val="hybridMultilevel"/>
    <w:tmpl w:val="A034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D886D4B"/>
    <w:multiLevelType w:val="hybridMultilevel"/>
    <w:tmpl w:val="29C8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56126D"/>
    <w:multiLevelType w:val="hybridMultilevel"/>
    <w:tmpl w:val="417455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29616F"/>
    <w:multiLevelType w:val="hybridMultilevel"/>
    <w:tmpl w:val="40A45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6"/>
  </w:num>
  <w:num w:numId="2">
    <w:abstractNumId w:val="2"/>
  </w:num>
  <w:num w:numId="3">
    <w:abstractNumId w:val="8"/>
  </w:num>
  <w:num w:numId="4">
    <w:abstractNumId w:val="7"/>
  </w:num>
  <w:num w:numId="5">
    <w:abstractNumId w:val="4"/>
  </w:num>
  <w:num w:numId="6">
    <w:abstractNumId w:val="5"/>
  </w:num>
  <w:num w:numId="7">
    <w:abstractNumId w:val="1"/>
  </w:num>
  <w:num w:numId="8">
    <w:abstractNumId w:val="3"/>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8E6"/>
    <w:rsid w:val="00031075"/>
    <w:rsid w:val="00066193"/>
    <w:rsid w:val="00083912"/>
    <w:rsid w:val="00093EEB"/>
    <w:rsid w:val="000A0398"/>
    <w:rsid w:val="000C410D"/>
    <w:rsid w:val="000F62DA"/>
    <w:rsid w:val="00284BB9"/>
    <w:rsid w:val="002E7D82"/>
    <w:rsid w:val="00412FF3"/>
    <w:rsid w:val="004904C5"/>
    <w:rsid w:val="00502CB2"/>
    <w:rsid w:val="0056479F"/>
    <w:rsid w:val="006028E6"/>
    <w:rsid w:val="00622167"/>
    <w:rsid w:val="006D2FC0"/>
    <w:rsid w:val="00750A37"/>
    <w:rsid w:val="00890C64"/>
    <w:rsid w:val="008F3940"/>
    <w:rsid w:val="00904B38"/>
    <w:rsid w:val="00927D0A"/>
    <w:rsid w:val="00A32CC3"/>
    <w:rsid w:val="00AC7B4D"/>
    <w:rsid w:val="00C21654"/>
    <w:rsid w:val="00C530A6"/>
    <w:rsid w:val="00C57E59"/>
    <w:rsid w:val="00CB74CE"/>
    <w:rsid w:val="00CD2175"/>
    <w:rsid w:val="00D24863"/>
    <w:rsid w:val="00E15709"/>
    <w:rsid w:val="00E27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5A571"/>
  <w15:chartTrackingRefBased/>
  <w15:docId w15:val="{3DF1B3D3-2F30-4882-9C20-A2BC188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8E6"/>
  </w:style>
  <w:style w:type="paragraph" w:styleId="Heading1">
    <w:name w:val="heading 1"/>
    <w:basedOn w:val="Normal"/>
    <w:next w:val="Normal"/>
    <w:link w:val="Heading1Char"/>
    <w:uiPriority w:val="9"/>
    <w:qFormat/>
    <w:rsid w:val="000F6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8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28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028E6"/>
    <w:pPr>
      <w:ind w:left="720"/>
      <w:contextualSpacing/>
    </w:pPr>
  </w:style>
  <w:style w:type="paragraph" w:styleId="Header">
    <w:name w:val="header"/>
    <w:basedOn w:val="Normal"/>
    <w:link w:val="HeaderChar"/>
    <w:uiPriority w:val="99"/>
    <w:unhideWhenUsed/>
    <w:rsid w:val="0060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E6"/>
  </w:style>
  <w:style w:type="paragraph" w:styleId="Footer">
    <w:name w:val="footer"/>
    <w:basedOn w:val="Normal"/>
    <w:link w:val="FooterChar"/>
    <w:uiPriority w:val="99"/>
    <w:unhideWhenUsed/>
    <w:rsid w:val="0060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E6"/>
  </w:style>
  <w:style w:type="paragraph" w:styleId="NoSpacing">
    <w:name w:val="No Spacing"/>
    <w:basedOn w:val="Normal"/>
    <w:uiPriority w:val="1"/>
    <w:qFormat/>
    <w:rsid w:val="006028E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62D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661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4</cp:revision>
  <dcterms:created xsi:type="dcterms:W3CDTF">2018-09-07T11:19:00Z</dcterms:created>
  <dcterms:modified xsi:type="dcterms:W3CDTF">2018-09-17T15:28:00Z</dcterms:modified>
</cp:coreProperties>
</file>