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F3A45" w14:textId="09E13384" w:rsidR="000F62DA" w:rsidRPr="00C03C02" w:rsidRDefault="000F62DA" w:rsidP="000F62DA">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Kids </w:t>
      </w:r>
      <w:r w:rsidRPr="003E6132">
        <w:rPr>
          <w:rFonts w:asciiTheme="minorHAnsi" w:hAnsiTheme="minorHAnsi"/>
          <w:b/>
          <w:color w:val="auto"/>
          <w:sz w:val="36"/>
          <w:szCs w:val="36"/>
        </w:rPr>
        <w:t>Reader</w:t>
      </w:r>
      <w:r w:rsidR="00BD0B4D">
        <w:rPr>
          <w:rFonts w:asciiTheme="minorHAnsi" w:hAnsiTheme="minorHAnsi"/>
          <w:b/>
          <w:color w:val="auto"/>
          <w:sz w:val="36"/>
          <w:szCs w:val="36"/>
        </w:rPr>
        <w:t>s</w:t>
      </w:r>
      <w:bookmarkStart w:id="0" w:name="_GoBack"/>
      <w:bookmarkEnd w:id="0"/>
      <w:r w:rsidRPr="003E6132">
        <w:rPr>
          <w:rFonts w:asciiTheme="minorHAnsi" w:hAnsiTheme="minorHAnsi"/>
          <w:b/>
          <w:color w:val="auto"/>
          <w:sz w:val="36"/>
          <w:szCs w:val="36"/>
        </w:rPr>
        <w:t xml:space="preserve">: </w:t>
      </w:r>
      <w:r w:rsidR="00A32CC3" w:rsidRPr="003E6132">
        <w:rPr>
          <w:rFonts w:asciiTheme="minorHAnsi" w:hAnsiTheme="minorHAnsi"/>
          <w:b/>
          <w:color w:val="auto"/>
          <w:sz w:val="36"/>
          <w:szCs w:val="36"/>
        </w:rPr>
        <w:t>P</w:t>
      </w:r>
      <w:r w:rsidR="00CB74CE" w:rsidRPr="003E6132">
        <w:rPr>
          <w:rFonts w:asciiTheme="minorHAnsi" w:hAnsiTheme="minorHAnsi"/>
          <w:b/>
          <w:color w:val="auto"/>
          <w:sz w:val="36"/>
          <w:szCs w:val="36"/>
        </w:rPr>
        <w:t>yramids</w:t>
      </w:r>
    </w:p>
    <w:p w14:paraId="3E6B3EA3" w14:textId="77777777" w:rsidR="006028E6" w:rsidRPr="000F62DA" w:rsidRDefault="006028E6" w:rsidP="000F62DA">
      <w:pPr>
        <w:pStyle w:val="Heading1"/>
        <w:rPr>
          <w:rFonts w:asciiTheme="minorHAnsi" w:hAnsiTheme="minorHAnsi"/>
          <w:b/>
          <w:color w:val="auto"/>
          <w:sz w:val="28"/>
          <w:szCs w:val="28"/>
        </w:rPr>
      </w:pPr>
      <w:r w:rsidRPr="000F62DA">
        <w:rPr>
          <w:rFonts w:asciiTheme="minorHAnsi" w:hAnsiTheme="minorHAnsi"/>
          <w:b/>
          <w:color w:val="auto"/>
          <w:sz w:val="28"/>
          <w:szCs w:val="28"/>
        </w:rPr>
        <w:t>Notes for parents: reading this book with your child</w:t>
      </w:r>
    </w:p>
    <w:p w14:paraId="334EB753" w14:textId="77777777" w:rsidR="006028E6" w:rsidRDefault="006028E6" w:rsidP="006028E6"/>
    <w:p w14:paraId="23AED248" w14:textId="60104D00" w:rsidR="00622167" w:rsidRDefault="002F5C54" w:rsidP="003E6132">
      <w:pPr>
        <w:pStyle w:val="ListParagraph"/>
        <w:numPr>
          <w:ilvl w:val="0"/>
          <w:numId w:val="10"/>
        </w:numPr>
      </w:pPr>
      <w:r>
        <w:t>Before you share this book, l</w:t>
      </w:r>
      <w:r w:rsidR="00622167">
        <w:t xml:space="preserve">ook at the front cover and talk about what you can see in the picture. </w:t>
      </w:r>
      <w:r>
        <w:t>Remind your child about any stories or films that they may know that feature pyramids.</w:t>
      </w:r>
    </w:p>
    <w:p w14:paraId="04C5C803" w14:textId="5D636798" w:rsidR="00622167" w:rsidRDefault="00622167" w:rsidP="003E6132">
      <w:pPr>
        <w:pStyle w:val="ListParagraph"/>
        <w:numPr>
          <w:ilvl w:val="0"/>
          <w:numId w:val="10"/>
        </w:numPr>
      </w:pPr>
      <w:r>
        <w:t>Look through the book together, talking about the pictures</w:t>
      </w:r>
      <w:r w:rsidR="002F5C54">
        <w:t xml:space="preserve"> of pyramids and mummies</w:t>
      </w:r>
      <w:r>
        <w:t xml:space="preserve">. Help your child read </w:t>
      </w:r>
      <w:r w:rsidR="002F5C54">
        <w:t>any</w:t>
      </w:r>
      <w:r>
        <w:t xml:space="preserve"> names and discuss what is special about them.</w:t>
      </w:r>
    </w:p>
    <w:p w14:paraId="3296C2E1" w14:textId="661FB42A" w:rsidR="00622167" w:rsidRDefault="00622167" w:rsidP="003E6132">
      <w:pPr>
        <w:pStyle w:val="ListParagraph"/>
        <w:numPr>
          <w:ilvl w:val="0"/>
          <w:numId w:val="10"/>
        </w:numPr>
      </w:pPr>
      <w:r>
        <w:t>Here are some ways you can help your child as they learn to read:</w:t>
      </w:r>
    </w:p>
    <w:p w14:paraId="5CBEF685" w14:textId="1A6D2FD3" w:rsidR="00622167" w:rsidRDefault="00622167" w:rsidP="003E6132">
      <w:pPr>
        <w:pStyle w:val="ListParagraph"/>
        <w:numPr>
          <w:ilvl w:val="1"/>
          <w:numId w:val="10"/>
        </w:numPr>
      </w:pPr>
      <w:r>
        <w:t xml:space="preserve">Read the book together, enjoying finding out about the </w:t>
      </w:r>
      <w:r w:rsidR="002F5C54">
        <w:t>pyramids and their secrets</w:t>
      </w:r>
      <w:r>
        <w:t xml:space="preserve">. </w:t>
      </w:r>
    </w:p>
    <w:p w14:paraId="250442C8" w14:textId="51EEB6BF" w:rsidR="00622167" w:rsidRDefault="00622167" w:rsidP="003E6132">
      <w:pPr>
        <w:pStyle w:val="ListParagraph"/>
        <w:numPr>
          <w:ilvl w:val="1"/>
          <w:numId w:val="10"/>
        </w:numPr>
      </w:pPr>
      <w:r>
        <w:t xml:space="preserve">Help your child to read and say any unfamiliar </w:t>
      </w:r>
      <w:r w:rsidR="002F5C54">
        <w:t>place</w:t>
      </w:r>
      <w:r w:rsidR="00631B09">
        <w:t xml:space="preserve"> names</w:t>
      </w:r>
      <w:r>
        <w:t xml:space="preserve"> as they meet them in the book. </w:t>
      </w:r>
    </w:p>
    <w:p w14:paraId="432C0C83" w14:textId="4B5C2AEF" w:rsidR="00622167" w:rsidRDefault="00622167" w:rsidP="003E6132">
      <w:pPr>
        <w:pStyle w:val="ListParagraph"/>
        <w:numPr>
          <w:ilvl w:val="1"/>
          <w:numId w:val="10"/>
        </w:numPr>
      </w:pPr>
      <w:r>
        <w:t>Help your child with any unfamiliar words. Encourage them to use phonics and existing word knowledge to try to work the word out. Even if they can’t sound out the whole word, they may be able to sound out part of it, and this may help them read the word.</w:t>
      </w:r>
    </w:p>
    <w:p w14:paraId="0BE8E7D7" w14:textId="41EF4732" w:rsidR="00622167" w:rsidRDefault="00622167" w:rsidP="003E6132">
      <w:pPr>
        <w:pStyle w:val="ListParagraph"/>
        <w:numPr>
          <w:ilvl w:val="1"/>
          <w:numId w:val="10"/>
        </w:numPr>
      </w:pPr>
      <w:r>
        <w:t>Encourage them to look carefully at the pictures and labels and to talk about what they can see.</w:t>
      </w:r>
    </w:p>
    <w:p w14:paraId="709294DC" w14:textId="3331DCC5" w:rsidR="00C57E59" w:rsidRDefault="00C57E59" w:rsidP="003E6132">
      <w:pPr>
        <w:pStyle w:val="ListParagraph"/>
        <w:numPr>
          <w:ilvl w:val="1"/>
          <w:numId w:val="10"/>
        </w:numPr>
      </w:pPr>
      <w:r>
        <w:t>Have fun reading the jokes together</w:t>
      </w:r>
    </w:p>
    <w:p w14:paraId="0112EC51" w14:textId="1633B89F" w:rsidR="00622167" w:rsidRDefault="00622167" w:rsidP="003E6132">
      <w:pPr>
        <w:pStyle w:val="ListParagraph"/>
        <w:numPr>
          <w:ilvl w:val="1"/>
          <w:numId w:val="10"/>
        </w:numPr>
      </w:pPr>
      <w:r>
        <w:t>Give them lots of praise and encouragement!</w:t>
      </w:r>
    </w:p>
    <w:p w14:paraId="03F9FD29" w14:textId="74B6BA9B" w:rsidR="00622167" w:rsidRPr="003E6132" w:rsidRDefault="00622167" w:rsidP="003E6132">
      <w:pPr>
        <w:pStyle w:val="ListParagraph"/>
        <w:numPr>
          <w:ilvl w:val="0"/>
          <w:numId w:val="10"/>
        </w:numPr>
        <w:rPr>
          <w:color w:val="000000" w:themeColor="text1"/>
        </w:rPr>
      </w:pPr>
      <w:r w:rsidRPr="003E6132">
        <w:rPr>
          <w:color w:val="000000" w:themeColor="text1"/>
        </w:rPr>
        <w:t xml:space="preserve">Challenge your child to remember some key facts about </w:t>
      </w:r>
      <w:r w:rsidR="002F5C54" w:rsidRPr="003E6132">
        <w:rPr>
          <w:color w:val="000000" w:themeColor="text1"/>
        </w:rPr>
        <w:t>the pyramids</w:t>
      </w:r>
      <w:r w:rsidRPr="003E6132">
        <w:rPr>
          <w:color w:val="000000" w:themeColor="text1"/>
        </w:rPr>
        <w:t xml:space="preserve">, </w:t>
      </w:r>
      <w:r w:rsidR="002F5C54" w:rsidRPr="003E6132">
        <w:rPr>
          <w:color w:val="000000" w:themeColor="text1"/>
        </w:rPr>
        <w:t xml:space="preserve">and to tell you what they were built for. </w:t>
      </w:r>
    </w:p>
    <w:p w14:paraId="3D00F298" w14:textId="681105BA" w:rsidR="002F5C54" w:rsidRPr="003E6132" w:rsidRDefault="002F5C54" w:rsidP="003E6132">
      <w:pPr>
        <w:pStyle w:val="ListParagraph"/>
        <w:numPr>
          <w:ilvl w:val="0"/>
          <w:numId w:val="10"/>
        </w:numPr>
        <w:rPr>
          <w:color w:val="000000" w:themeColor="text1"/>
        </w:rPr>
      </w:pPr>
      <w:r w:rsidRPr="003E6132">
        <w:rPr>
          <w:color w:val="000000" w:themeColor="text1"/>
        </w:rPr>
        <w:t>Talk about how mummies were prepared for the afterlife.</w:t>
      </w:r>
    </w:p>
    <w:p w14:paraId="77FB44FD" w14:textId="7E3A62F8" w:rsidR="00066193" w:rsidRDefault="00066193" w:rsidP="00066193">
      <w:pPr>
        <w:pStyle w:val="NormalWeb"/>
        <w:rPr>
          <w:rFonts w:asciiTheme="minorHAnsi" w:hAnsiTheme="minorHAnsi"/>
          <w:color w:val="000000"/>
          <w:sz w:val="22"/>
          <w:szCs w:val="22"/>
        </w:rPr>
      </w:pPr>
      <w:r w:rsidRPr="000C410D">
        <w:rPr>
          <w:rFonts w:asciiTheme="minorHAnsi" w:hAnsiTheme="minorHAnsi"/>
          <w:b/>
          <w:sz w:val="22"/>
          <w:szCs w:val="22"/>
        </w:rPr>
        <w:t xml:space="preserve">Pronunciation guide: </w:t>
      </w:r>
      <w:r w:rsidR="002F5C54" w:rsidRPr="003E6132">
        <w:rPr>
          <w:rFonts w:asciiTheme="minorHAnsi" w:hAnsiTheme="minorHAnsi"/>
          <w:sz w:val="22"/>
          <w:szCs w:val="22"/>
        </w:rPr>
        <w:t>Giza (Gee-zuh), Maya (Miy-uh), Saqqara (Sack-ar-uh), pharaoh (fa</w:t>
      </w:r>
      <w:r w:rsidR="00501378" w:rsidRPr="003E6132">
        <w:rPr>
          <w:rFonts w:asciiTheme="minorHAnsi" w:hAnsiTheme="minorHAnsi"/>
          <w:sz w:val="22"/>
          <w:szCs w:val="22"/>
        </w:rPr>
        <w:t>re-oh), Tutankhamun</w:t>
      </w:r>
      <w:r w:rsidR="002F5C54" w:rsidRPr="003E6132">
        <w:rPr>
          <w:rFonts w:asciiTheme="minorHAnsi" w:hAnsiTheme="minorHAnsi"/>
          <w:sz w:val="22"/>
          <w:szCs w:val="22"/>
        </w:rPr>
        <w:t xml:space="preserve"> (Toot-an-ka</w:t>
      </w:r>
      <w:r w:rsidR="00501378" w:rsidRPr="003E6132">
        <w:rPr>
          <w:rFonts w:asciiTheme="minorHAnsi" w:hAnsiTheme="minorHAnsi"/>
          <w:sz w:val="22"/>
          <w:szCs w:val="22"/>
        </w:rPr>
        <w:t>h</w:t>
      </w:r>
      <w:r w:rsidR="002F5C54" w:rsidRPr="003E6132">
        <w:rPr>
          <w:rFonts w:asciiTheme="minorHAnsi" w:hAnsiTheme="minorHAnsi"/>
          <w:sz w:val="22"/>
          <w:szCs w:val="22"/>
        </w:rPr>
        <w:t>-moon)</w:t>
      </w:r>
      <w:r w:rsidR="00501378" w:rsidRPr="003E6132">
        <w:rPr>
          <w:rFonts w:asciiTheme="minorHAnsi" w:hAnsiTheme="minorHAnsi"/>
          <w:sz w:val="22"/>
          <w:szCs w:val="22"/>
        </w:rPr>
        <w:t>, Nefer</w:t>
      </w:r>
      <w:r w:rsidR="002F5C54" w:rsidRPr="003E6132">
        <w:rPr>
          <w:rFonts w:asciiTheme="minorHAnsi" w:hAnsiTheme="minorHAnsi"/>
          <w:sz w:val="22"/>
          <w:szCs w:val="22"/>
        </w:rPr>
        <w:t>titi (Nef-er-tee-tee)</w:t>
      </w:r>
    </w:p>
    <w:p w14:paraId="7D928BC0" w14:textId="77777777" w:rsidR="00C21654" w:rsidRPr="000F62DA" w:rsidRDefault="00C21654" w:rsidP="00C21654">
      <w:pPr>
        <w:pStyle w:val="ListParagraph"/>
        <w:ind w:left="360"/>
        <w:rPr>
          <w:color w:val="000000" w:themeColor="text1"/>
        </w:rPr>
      </w:pPr>
    </w:p>
    <w:p w14:paraId="7A08500A" w14:textId="77777777" w:rsidR="00025C2C" w:rsidRDefault="00BD0B4D"/>
    <w:sectPr w:rsidR="00025C2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D7F8B" w14:textId="77777777" w:rsidR="00825AD2" w:rsidRDefault="00825AD2" w:rsidP="006028E6">
      <w:pPr>
        <w:spacing w:after="0" w:line="240" w:lineRule="auto"/>
      </w:pPr>
      <w:r>
        <w:separator/>
      </w:r>
    </w:p>
  </w:endnote>
  <w:endnote w:type="continuationSeparator" w:id="0">
    <w:p w14:paraId="19EF80C1" w14:textId="77777777" w:rsidR="00825AD2" w:rsidRDefault="00825AD2" w:rsidP="0060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ACF0D" w14:textId="77777777" w:rsidR="006028E6" w:rsidRDefault="006028E6" w:rsidP="006028E6">
    <w:pPr>
      <w:pStyle w:val="NoSpacing"/>
      <w:rPr>
        <w:rFonts w:ascii="Calibri" w:hAnsi="Calibri"/>
        <w:sz w:val="22"/>
        <w:szCs w:val="22"/>
      </w:rPr>
    </w:pPr>
    <w:r>
      <w:rPr>
        <w:rFonts w:ascii="Calibri" w:hAnsi="Calibri"/>
        <w:sz w:val="22"/>
        <w:szCs w:val="22"/>
      </w:rPr>
      <w:t>Written by Clare Dowdall, Ph</w:t>
    </w:r>
    <w:r w:rsidR="00083912">
      <w:rPr>
        <w:rFonts w:ascii="Calibri" w:hAnsi="Calibri"/>
        <w:sz w:val="22"/>
        <w:szCs w:val="22"/>
      </w:rPr>
      <w:t>D</w:t>
    </w:r>
    <w:r>
      <w:rPr>
        <w:rFonts w:ascii="Calibri" w:hAnsi="Calibri"/>
        <w:sz w:val="22"/>
        <w:szCs w:val="22"/>
      </w:rPr>
      <w:t xml:space="preserve">                                                                    © HarperCollins Publishers 201</w:t>
    </w:r>
    <w:r w:rsidR="00750A37">
      <w:rPr>
        <w:rFonts w:ascii="Calibri" w:hAnsi="Calibri"/>
        <w:sz w:val="22"/>
        <w:szCs w:val="22"/>
      </w:rPr>
      <w:t>8</w:t>
    </w:r>
  </w:p>
  <w:p w14:paraId="30F61AFD" w14:textId="77777777" w:rsidR="006028E6" w:rsidRPr="00EF6083" w:rsidRDefault="006028E6" w:rsidP="006028E6">
    <w:pPr>
      <w:pStyle w:val="NoSpacing"/>
      <w:rPr>
        <w:rFonts w:ascii="Calibri" w:hAnsi="Calibri"/>
        <w:sz w:val="22"/>
        <w:szCs w:val="22"/>
      </w:rPr>
    </w:pPr>
    <w:r>
      <w:rPr>
        <w:rFonts w:ascii="Calibri" w:hAnsi="Calibri"/>
        <w:sz w:val="22"/>
        <w:szCs w:val="22"/>
      </w:rPr>
      <w:t>Literacy Consultant</w:t>
    </w:r>
  </w:p>
  <w:p w14:paraId="6C7619A6" w14:textId="77777777" w:rsidR="006028E6" w:rsidRDefault="0060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0F31B" w14:textId="77777777" w:rsidR="00825AD2" w:rsidRDefault="00825AD2" w:rsidP="006028E6">
      <w:pPr>
        <w:spacing w:after="0" w:line="240" w:lineRule="auto"/>
      </w:pPr>
      <w:r>
        <w:separator/>
      </w:r>
    </w:p>
  </w:footnote>
  <w:footnote w:type="continuationSeparator" w:id="0">
    <w:p w14:paraId="1714F692" w14:textId="77777777" w:rsidR="00825AD2" w:rsidRDefault="00825AD2" w:rsidP="0060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A8E6" w14:textId="77777777" w:rsidR="006028E6" w:rsidRDefault="006028E6">
    <w:pPr>
      <w:pStyle w:val="Header"/>
    </w:pPr>
    <w:r w:rsidRPr="00C11EFC">
      <w:rPr>
        <w:noProof/>
        <w:lang w:eastAsia="en-GB"/>
      </w:rPr>
      <w:drawing>
        <wp:inline distT="0" distB="0" distL="0" distR="0" wp14:anchorId="46F3AC2F" wp14:editId="0D215EF8">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87E73"/>
    <w:multiLevelType w:val="hybridMultilevel"/>
    <w:tmpl w:val="8ACC4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710D0B"/>
    <w:multiLevelType w:val="hybridMultilevel"/>
    <w:tmpl w:val="00E49B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463374"/>
    <w:multiLevelType w:val="hybridMultilevel"/>
    <w:tmpl w:val="50B213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441772CD"/>
    <w:multiLevelType w:val="hybridMultilevel"/>
    <w:tmpl w:val="DD6E4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560F3A"/>
    <w:multiLevelType w:val="hybridMultilevel"/>
    <w:tmpl w:val="A0345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B10B25"/>
    <w:multiLevelType w:val="hybridMultilevel"/>
    <w:tmpl w:val="5D7A6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D886D4B"/>
    <w:multiLevelType w:val="hybridMultilevel"/>
    <w:tmpl w:val="29C865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664214"/>
    <w:multiLevelType w:val="hybridMultilevel"/>
    <w:tmpl w:val="4A9E1B6E"/>
    <w:lvl w:ilvl="0" w:tplc="8E723798">
      <w:start w:val="21"/>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56126D"/>
    <w:multiLevelType w:val="hybridMultilevel"/>
    <w:tmpl w:val="4174557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29616F"/>
    <w:multiLevelType w:val="hybridMultilevel"/>
    <w:tmpl w:val="40A45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5"/>
  </w:num>
  <w:num w:numId="2">
    <w:abstractNumId w:val="1"/>
  </w:num>
  <w:num w:numId="3">
    <w:abstractNumId w:val="8"/>
  </w:num>
  <w:num w:numId="4">
    <w:abstractNumId w:val="6"/>
  </w:num>
  <w:num w:numId="5">
    <w:abstractNumId w:val="3"/>
  </w:num>
  <w:num w:numId="6">
    <w:abstractNumId w:val="4"/>
  </w:num>
  <w:num w:numId="7">
    <w:abstractNumId w:val="0"/>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8E6"/>
    <w:rsid w:val="00031075"/>
    <w:rsid w:val="00066193"/>
    <w:rsid w:val="00083912"/>
    <w:rsid w:val="00093EEB"/>
    <w:rsid w:val="000A0398"/>
    <w:rsid w:val="000C410D"/>
    <w:rsid w:val="000F62DA"/>
    <w:rsid w:val="002F5C54"/>
    <w:rsid w:val="003E6132"/>
    <w:rsid w:val="00412FF3"/>
    <w:rsid w:val="004904C5"/>
    <w:rsid w:val="00501378"/>
    <w:rsid w:val="00502CB2"/>
    <w:rsid w:val="005443D3"/>
    <w:rsid w:val="006028E6"/>
    <w:rsid w:val="00622167"/>
    <w:rsid w:val="00631B09"/>
    <w:rsid w:val="00750A37"/>
    <w:rsid w:val="00825AD2"/>
    <w:rsid w:val="00890C64"/>
    <w:rsid w:val="00904B38"/>
    <w:rsid w:val="00927D0A"/>
    <w:rsid w:val="00A32CC3"/>
    <w:rsid w:val="00BD0B4D"/>
    <w:rsid w:val="00C21654"/>
    <w:rsid w:val="00C57E59"/>
    <w:rsid w:val="00CB74CE"/>
    <w:rsid w:val="00CD2175"/>
    <w:rsid w:val="00D24863"/>
    <w:rsid w:val="00E15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5A571"/>
  <w15:chartTrackingRefBased/>
  <w15:docId w15:val="{3DF1B3D3-2F30-4882-9C20-A2BC188B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8E6"/>
  </w:style>
  <w:style w:type="paragraph" w:styleId="Heading1">
    <w:name w:val="heading 1"/>
    <w:basedOn w:val="Normal"/>
    <w:next w:val="Normal"/>
    <w:link w:val="Heading1Char"/>
    <w:uiPriority w:val="9"/>
    <w:qFormat/>
    <w:rsid w:val="000F6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28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28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028E6"/>
    <w:pPr>
      <w:ind w:left="720"/>
      <w:contextualSpacing/>
    </w:pPr>
  </w:style>
  <w:style w:type="paragraph" w:styleId="Header">
    <w:name w:val="header"/>
    <w:basedOn w:val="Normal"/>
    <w:link w:val="HeaderChar"/>
    <w:uiPriority w:val="99"/>
    <w:unhideWhenUsed/>
    <w:rsid w:val="00602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8E6"/>
  </w:style>
  <w:style w:type="paragraph" w:styleId="Footer">
    <w:name w:val="footer"/>
    <w:basedOn w:val="Normal"/>
    <w:link w:val="FooterChar"/>
    <w:uiPriority w:val="99"/>
    <w:unhideWhenUsed/>
    <w:rsid w:val="00602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8E6"/>
  </w:style>
  <w:style w:type="paragraph" w:styleId="NoSpacing">
    <w:name w:val="No Spacing"/>
    <w:basedOn w:val="Normal"/>
    <w:uiPriority w:val="1"/>
    <w:qFormat/>
    <w:rsid w:val="006028E6"/>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0F62D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06619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dc:creator>
  <cp:keywords/>
  <dc:description/>
  <cp:lastModifiedBy>Thomas, Sarah</cp:lastModifiedBy>
  <cp:revision>3</cp:revision>
  <dcterms:created xsi:type="dcterms:W3CDTF">2018-09-07T11:07:00Z</dcterms:created>
  <dcterms:modified xsi:type="dcterms:W3CDTF">2018-09-17T15:28:00Z</dcterms:modified>
</cp:coreProperties>
</file>