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3D" w:rsidRPr="00044B5A" w:rsidRDefault="00A2073D" w:rsidP="00A2073D">
      <w:pPr>
        <w:spacing w:line="240" w:lineRule="auto"/>
        <w:rPr>
          <w:rFonts w:ascii="Times New Roman" w:hAnsi="Times New Roman" w:cs="Times New Roman"/>
          <w:b/>
          <w:sz w:val="24"/>
          <w:szCs w:val="24"/>
          <w:u w:val="single"/>
        </w:rPr>
      </w:pPr>
      <w:r w:rsidRPr="00044B5A">
        <w:rPr>
          <w:rFonts w:ascii="Times New Roman" w:hAnsi="Times New Roman" w:cs="Times New Roman"/>
          <w:b/>
          <w:sz w:val="24"/>
          <w:szCs w:val="24"/>
          <w:u w:val="single"/>
        </w:rPr>
        <w:t>Asian &amp; Middle East</w:t>
      </w:r>
    </w:p>
    <w:p w:rsidR="00A2073D" w:rsidRPr="00044B5A" w:rsidRDefault="00A2073D" w:rsidP="00A2073D">
      <w:pPr>
        <w:spacing w:line="240" w:lineRule="auto"/>
        <w:rPr>
          <w:rFonts w:ascii="Times New Roman" w:hAnsi="Times New Roman" w:cs="Times New Roman"/>
          <w:b/>
          <w:sz w:val="24"/>
          <w:szCs w:val="24"/>
          <w:u w:val="single"/>
        </w:rPr>
      </w:pPr>
    </w:p>
    <w:p w:rsidR="00A2073D" w:rsidRPr="000856F9" w:rsidRDefault="00A2073D" w:rsidP="00A2073D">
      <w:pPr>
        <w:spacing w:line="240" w:lineRule="auto"/>
        <w:rPr>
          <w:rFonts w:ascii="Times New Roman" w:hAnsi="Times New Roman" w:cs="Times New Roman"/>
          <w:b/>
          <w:sz w:val="24"/>
          <w:szCs w:val="24"/>
        </w:rPr>
      </w:pPr>
      <w:proofErr w:type="spellStart"/>
      <w:r w:rsidRPr="000856F9">
        <w:rPr>
          <w:rFonts w:ascii="Times New Roman" w:hAnsi="Times New Roman" w:cs="Times New Roman"/>
          <w:b/>
          <w:sz w:val="24"/>
          <w:szCs w:val="24"/>
        </w:rPr>
        <w:t>Chisato</w:t>
      </w:r>
      <w:proofErr w:type="spellEnd"/>
      <w:r w:rsidRPr="000856F9">
        <w:rPr>
          <w:rFonts w:ascii="Times New Roman" w:hAnsi="Times New Roman" w:cs="Times New Roman"/>
          <w:b/>
          <w:sz w:val="24"/>
          <w:szCs w:val="24"/>
        </w:rPr>
        <w:t xml:space="preserve"> - Japan</w:t>
      </w:r>
    </w:p>
    <w:p w:rsidR="00A2073D" w:rsidRPr="00044B5A" w:rsidRDefault="00A2073D" w:rsidP="00A2073D">
      <w:pPr>
        <w:spacing w:line="240" w:lineRule="auto"/>
        <w:rPr>
          <w:rFonts w:ascii="Times New Roman" w:hAnsi="Times New Roman" w:cs="Times New Roman"/>
          <w:sz w:val="24"/>
          <w:szCs w:val="24"/>
        </w:rPr>
      </w:pPr>
      <w:r w:rsidRPr="00044B5A">
        <w:rPr>
          <w:rFonts w:ascii="Times New Roman" w:hAnsi="Times New Roman" w:cs="Times New Roman"/>
          <w:sz w:val="24"/>
          <w:szCs w:val="24"/>
        </w:rPr>
        <w:t xml:space="preserve">Even though the person who can’t drink … you should go together to drink and drink not— not alcoholic things and talk— talk together. Um … um … maybe </w:t>
      </w:r>
      <w:proofErr w:type="spellStart"/>
      <w:r w:rsidRPr="00044B5A">
        <w:rPr>
          <w:rFonts w:ascii="Times New Roman" w:hAnsi="Times New Roman" w:cs="Times New Roman"/>
          <w:sz w:val="24"/>
          <w:szCs w:val="24"/>
        </w:rPr>
        <w:t>sou</w:t>
      </w:r>
      <w:proofErr w:type="spellEnd"/>
      <w:r w:rsidRPr="00044B5A">
        <w:rPr>
          <w:rFonts w:ascii="Times New Roman" w:hAnsi="Times New Roman" w:cs="Times New Roman"/>
          <w:sz w:val="24"/>
          <w:szCs w:val="24"/>
        </w:rPr>
        <w:t xml:space="preserve">— it sounds strange. Uh … Japanese— Japanese drinking party has a … first drinking party, second, third, we call it </w:t>
      </w:r>
      <w:proofErr w:type="spellStart"/>
      <w:r w:rsidRPr="00044B5A">
        <w:rPr>
          <w:rFonts w:ascii="Times New Roman" w:hAnsi="Times New Roman" w:cs="Times New Roman"/>
          <w:i/>
          <w:sz w:val="24"/>
          <w:szCs w:val="24"/>
        </w:rPr>
        <w:t>Ichigi</w:t>
      </w:r>
      <w:proofErr w:type="spellEnd"/>
      <w:r w:rsidRPr="00044B5A">
        <w:rPr>
          <w:rFonts w:ascii="Times New Roman" w:hAnsi="Times New Roman" w:cs="Times New Roman"/>
          <w:i/>
          <w:sz w:val="24"/>
          <w:szCs w:val="24"/>
        </w:rPr>
        <w:t xml:space="preserve"> kai, </w:t>
      </w:r>
      <w:proofErr w:type="spellStart"/>
      <w:r w:rsidRPr="00044B5A">
        <w:rPr>
          <w:rFonts w:ascii="Times New Roman" w:hAnsi="Times New Roman" w:cs="Times New Roman"/>
          <w:i/>
          <w:sz w:val="24"/>
          <w:szCs w:val="24"/>
        </w:rPr>
        <w:t>Nigi</w:t>
      </w:r>
      <w:proofErr w:type="spellEnd"/>
      <w:r w:rsidRPr="00044B5A">
        <w:rPr>
          <w:rFonts w:ascii="Times New Roman" w:hAnsi="Times New Roman" w:cs="Times New Roman"/>
          <w:i/>
          <w:sz w:val="24"/>
          <w:szCs w:val="24"/>
        </w:rPr>
        <w:t xml:space="preserve"> kai, </w:t>
      </w:r>
      <w:proofErr w:type="spellStart"/>
      <w:r w:rsidRPr="00044B5A">
        <w:rPr>
          <w:rFonts w:ascii="Times New Roman" w:hAnsi="Times New Roman" w:cs="Times New Roman"/>
          <w:i/>
          <w:sz w:val="24"/>
          <w:szCs w:val="24"/>
        </w:rPr>
        <w:t>Sanji</w:t>
      </w:r>
      <w:proofErr w:type="spellEnd"/>
      <w:r w:rsidRPr="00044B5A">
        <w:rPr>
          <w:rFonts w:ascii="Times New Roman" w:hAnsi="Times New Roman" w:cs="Times New Roman"/>
          <w:i/>
          <w:sz w:val="24"/>
          <w:szCs w:val="24"/>
        </w:rPr>
        <w:t xml:space="preserve"> kai</w:t>
      </w:r>
      <w:r w:rsidRPr="00044B5A">
        <w:rPr>
          <w:rFonts w:ascii="Times New Roman" w:hAnsi="Times New Roman" w:cs="Times New Roman"/>
          <w:sz w:val="24"/>
          <w:szCs w:val="24"/>
        </w:rPr>
        <w:t xml:space="preserve">. It means the first party is big— biggest party, but after that </w:t>
      </w:r>
      <w:proofErr w:type="spellStart"/>
      <w:r w:rsidRPr="00044B5A">
        <w:rPr>
          <w:rFonts w:ascii="Times New Roman" w:hAnsi="Times New Roman" w:cs="Times New Roman"/>
          <w:i/>
          <w:sz w:val="24"/>
          <w:szCs w:val="24"/>
        </w:rPr>
        <w:t>Nigi</w:t>
      </w:r>
      <w:proofErr w:type="spellEnd"/>
      <w:r w:rsidRPr="00044B5A">
        <w:rPr>
          <w:rFonts w:ascii="Times New Roman" w:hAnsi="Times New Roman" w:cs="Times New Roman"/>
          <w:i/>
          <w:sz w:val="24"/>
          <w:szCs w:val="24"/>
        </w:rPr>
        <w:t xml:space="preserve"> kai</w:t>
      </w:r>
      <w:r w:rsidRPr="00044B5A">
        <w:rPr>
          <w:rFonts w:ascii="Times New Roman" w:hAnsi="Times New Roman" w:cs="Times New Roman"/>
          <w:sz w:val="24"/>
          <w:szCs w:val="24"/>
        </w:rPr>
        <w:t xml:space="preserve">, it means second party. Uh … aft— after finished the </w:t>
      </w:r>
      <w:r w:rsidR="007D53CF">
        <w:rPr>
          <w:rFonts w:ascii="Times New Roman" w:hAnsi="Times New Roman" w:cs="Times New Roman"/>
          <w:sz w:val="24"/>
          <w:szCs w:val="24"/>
        </w:rPr>
        <w:t>first</w:t>
      </w:r>
      <w:r w:rsidRPr="00044B5A">
        <w:rPr>
          <w:rFonts w:ascii="Times New Roman" w:hAnsi="Times New Roman" w:cs="Times New Roman"/>
          <w:sz w:val="24"/>
          <w:szCs w:val="24"/>
        </w:rPr>
        <w:t xml:space="preserve"> party we go to other— other place like </w:t>
      </w:r>
      <w:r w:rsidR="001C2B72" w:rsidRPr="00044B5A">
        <w:rPr>
          <w:rFonts w:ascii="Times New Roman" w:hAnsi="Times New Roman" w:cs="Times New Roman"/>
          <w:sz w:val="24"/>
          <w:szCs w:val="24"/>
        </w:rPr>
        <w:t>k</w:t>
      </w:r>
      <w:r w:rsidRPr="00044B5A">
        <w:rPr>
          <w:rFonts w:ascii="Times New Roman" w:hAnsi="Times New Roman" w:cs="Times New Roman"/>
          <w:sz w:val="24"/>
          <w:szCs w:val="24"/>
        </w:rPr>
        <w:t xml:space="preserve">araoke </w:t>
      </w:r>
      <w:r w:rsidR="001C2B72" w:rsidRPr="00044B5A">
        <w:rPr>
          <w:rFonts w:ascii="Times New Roman" w:hAnsi="Times New Roman" w:cs="Times New Roman"/>
          <w:sz w:val="24"/>
          <w:szCs w:val="24"/>
        </w:rPr>
        <w:t xml:space="preserve">… </w:t>
      </w:r>
      <w:r w:rsidRPr="00044B5A">
        <w:rPr>
          <w:rFonts w:ascii="Times New Roman" w:hAnsi="Times New Roman" w:cs="Times New Roman"/>
          <w:sz w:val="24"/>
          <w:szCs w:val="24"/>
        </w:rPr>
        <w:t>much more small number of the … uh … the … uh … the member but some— some— somebody go back to home after the first party but somebody go to second party. If that second party gets excited then we go to another party, much smaller number, so … we— we create continuing party of the same day. Maybe second or third but sometimes fourth, it’s all— all— all— all night, so…</w:t>
      </w:r>
    </w:p>
    <w:p w:rsidR="00A2073D" w:rsidRPr="000856F9" w:rsidRDefault="00A2073D" w:rsidP="00A2073D">
      <w:pPr>
        <w:spacing w:line="240" w:lineRule="auto"/>
        <w:rPr>
          <w:rFonts w:ascii="Times New Roman" w:eastAsia="Calibri" w:hAnsi="Times New Roman" w:cs="Times New Roman"/>
          <w:b/>
          <w:sz w:val="24"/>
          <w:szCs w:val="24"/>
        </w:rPr>
      </w:pPr>
      <w:r w:rsidRPr="000856F9">
        <w:rPr>
          <w:rFonts w:ascii="Times New Roman" w:eastAsia="Calibri" w:hAnsi="Times New Roman" w:cs="Times New Roman"/>
          <w:b/>
          <w:sz w:val="24"/>
          <w:szCs w:val="24"/>
        </w:rPr>
        <w:t>Johnny – Palestine</w:t>
      </w:r>
    </w:p>
    <w:p w:rsidR="00A2073D" w:rsidRPr="00044B5A" w:rsidRDefault="00A2073D" w:rsidP="00A2073D">
      <w:pPr>
        <w:tabs>
          <w:tab w:val="left" w:pos="1833"/>
        </w:tabs>
        <w:spacing w:after="240" w:line="240" w:lineRule="auto"/>
        <w:rPr>
          <w:rFonts w:ascii="Times New Roman" w:eastAsia="Calibri" w:hAnsi="Times New Roman" w:cs="Times New Roman"/>
          <w:sz w:val="24"/>
          <w:szCs w:val="24"/>
        </w:rPr>
      </w:pPr>
      <w:r w:rsidRPr="00044B5A">
        <w:rPr>
          <w:rFonts w:ascii="Times New Roman" w:eastAsia="Calibri" w:hAnsi="Times New Roman" w:cs="Times New Roman"/>
          <w:sz w:val="24"/>
          <w:szCs w:val="24"/>
        </w:rPr>
        <w:t>[4.43] Coming from the US or the UK or any</w:t>
      </w:r>
      <w:r w:rsidRPr="00044B5A">
        <w:rPr>
          <w:rFonts w:ascii="Times New Roman" w:hAnsi="Times New Roman" w:cs="Times New Roman"/>
          <w:sz w:val="24"/>
          <w:szCs w:val="24"/>
        </w:rPr>
        <w:t xml:space="preserve">— </w:t>
      </w:r>
      <w:r w:rsidRPr="00044B5A">
        <w:rPr>
          <w:rFonts w:ascii="Times New Roman" w:eastAsia="Calibri" w:hAnsi="Times New Roman" w:cs="Times New Roman"/>
          <w:sz w:val="24"/>
          <w:szCs w:val="24"/>
        </w:rPr>
        <w:t>any foreign country to, let’s say, Pal</w:t>
      </w:r>
      <w:r w:rsidR="00C25F07" w:rsidRPr="00044B5A">
        <w:rPr>
          <w:rFonts w:ascii="Times New Roman" w:eastAsia="Calibri" w:hAnsi="Times New Roman" w:cs="Times New Roman"/>
          <w:sz w:val="24"/>
          <w:szCs w:val="24"/>
        </w:rPr>
        <w:t>e</w:t>
      </w:r>
      <w:r w:rsidRPr="00044B5A">
        <w:rPr>
          <w:rFonts w:ascii="Times New Roman" w:eastAsia="Calibri" w:hAnsi="Times New Roman" w:cs="Times New Roman"/>
          <w:sz w:val="24"/>
          <w:szCs w:val="24"/>
        </w:rPr>
        <w:t>stine … it depends on the</w:t>
      </w:r>
      <w:r w:rsidRPr="00044B5A">
        <w:rPr>
          <w:rFonts w:ascii="Times New Roman" w:hAnsi="Times New Roman" w:cs="Times New Roman"/>
          <w:sz w:val="24"/>
          <w:szCs w:val="24"/>
        </w:rPr>
        <w:t>—</w:t>
      </w:r>
      <w:r w:rsidRPr="00044B5A">
        <w:rPr>
          <w:rFonts w:ascii="Times New Roman" w:eastAsia="Calibri" w:hAnsi="Times New Roman" w:cs="Times New Roman"/>
          <w:sz w:val="24"/>
          <w:szCs w:val="24"/>
        </w:rPr>
        <w:t>on</w:t>
      </w:r>
      <w:r w:rsidRPr="00044B5A">
        <w:rPr>
          <w:rFonts w:ascii="Times New Roman" w:hAnsi="Times New Roman" w:cs="Times New Roman"/>
          <w:sz w:val="24"/>
          <w:szCs w:val="24"/>
        </w:rPr>
        <w:t>—</w:t>
      </w:r>
      <w:r w:rsidRPr="00044B5A">
        <w:rPr>
          <w:rFonts w:ascii="Times New Roman" w:eastAsia="Calibri" w:hAnsi="Times New Roman" w:cs="Times New Roman"/>
          <w:sz w:val="24"/>
          <w:szCs w:val="24"/>
        </w:rPr>
        <w:t xml:space="preserve"> on</w:t>
      </w:r>
      <w:r w:rsidRPr="00044B5A">
        <w:rPr>
          <w:rFonts w:ascii="Times New Roman" w:hAnsi="Times New Roman" w:cs="Times New Roman"/>
          <w:sz w:val="24"/>
          <w:szCs w:val="24"/>
        </w:rPr>
        <w:t>— on</w:t>
      </w:r>
      <w:r w:rsidRPr="00044B5A">
        <w:rPr>
          <w:rFonts w:ascii="Times New Roman" w:eastAsia="Calibri" w:hAnsi="Times New Roman" w:cs="Times New Roman"/>
          <w:sz w:val="24"/>
          <w:szCs w:val="24"/>
        </w:rPr>
        <w:t xml:space="preserve"> where you heading. I mean if you come to</w:t>
      </w:r>
      <w:r w:rsidRPr="00044B5A">
        <w:rPr>
          <w:rFonts w:ascii="Times New Roman" w:hAnsi="Times New Roman" w:cs="Times New Roman"/>
          <w:sz w:val="24"/>
          <w:szCs w:val="24"/>
        </w:rPr>
        <w:t>—</w:t>
      </w:r>
      <w:r w:rsidRPr="00044B5A">
        <w:rPr>
          <w:rFonts w:ascii="Times New Roman" w:eastAsia="Calibri" w:hAnsi="Times New Roman" w:cs="Times New Roman"/>
          <w:sz w:val="24"/>
          <w:szCs w:val="24"/>
        </w:rPr>
        <w:t xml:space="preserve"> to Dubai you won’t be really have the shock because … um … you’d be surprised that all the chain … uh … stores, let’s say you find in the UK, US or any other country, the</w:t>
      </w:r>
      <w:r w:rsidRPr="00044B5A">
        <w:rPr>
          <w:rFonts w:ascii="Times New Roman" w:hAnsi="Times New Roman" w:cs="Times New Roman"/>
          <w:sz w:val="24"/>
          <w:szCs w:val="24"/>
        </w:rPr>
        <w:t>—</w:t>
      </w:r>
      <w:r w:rsidRPr="00044B5A">
        <w:rPr>
          <w:rFonts w:ascii="Times New Roman" w:eastAsia="Calibri" w:hAnsi="Times New Roman" w:cs="Times New Roman"/>
          <w:sz w:val="24"/>
          <w:szCs w:val="24"/>
        </w:rPr>
        <w:t>the</w:t>
      </w:r>
      <w:r w:rsidRPr="00044B5A">
        <w:rPr>
          <w:rFonts w:ascii="Times New Roman" w:hAnsi="Times New Roman" w:cs="Times New Roman"/>
          <w:sz w:val="24"/>
          <w:szCs w:val="24"/>
        </w:rPr>
        <w:t>—</w:t>
      </w:r>
      <w:r w:rsidRPr="00044B5A">
        <w:rPr>
          <w:rFonts w:ascii="Times New Roman" w:eastAsia="Calibri" w:hAnsi="Times New Roman" w:cs="Times New Roman"/>
          <w:sz w:val="24"/>
          <w:szCs w:val="24"/>
        </w:rPr>
        <w:t xml:space="preserve"> you mostly find them in Dubai. And plus the behaviour is almost similar, of course with some cultural res</w:t>
      </w:r>
      <w:r w:rsidRPr="00044B5A">
        <w:rPr>
          <w:rFonts w:ascii="Times New Roman" w:hAnsi="Times New Roman" w:cs="Times New Roman"/>
          <w:sz w:val="24"/>
          <w:szCs w:val="24"/>
        </w:rPr>
        <w:t>— re</w:t>
      </w:r>
      <w:r w:rsidRPr="00044B5A">
        <w:rPr>
          <w:rFonts w:ascii="Times New Roman" w:eastAsia="Calibri" w:hAnsi="Times New Roman" w:cs="Times New Roman"/>
          <w:sz w:val="24"/>
          <w:szCs w:val="24"/>
        </w:rPr>
        <w:t>striction. So if you move from US, UK or any country coming to Dubai you won’t be that … um … that surprised because this country has a very strong economy. Um … vice versa if you go</w:t>
      </w:r>
      <w:r w:rsidRPr="00044B5A">
        <w:rPr>
          <w:rFonts w:ascii="Times New Roman" w:hAnsi="Times New Roman" w:cs="Times New Roman"/>
          <w:sz w:val="24"/>
          <w:szCs w:val="24"/>
        </w:rPr>
        <w:t>—</w:t>
      </w:r>
      <w:r w:rsidRPr="00044B5A">
        <w:rPr>
          <w:rFonts w:ascii="Times New Roman" w:eastAsia="Calibri" w:hAnsi="Times New Roman" w:cs="Times New Roman"/>
          <w:sz w:val="24"/>
          <w:szCs w:val="24"/>
        </w:rPr>
        <w:t xml:space="preserve"> if you move from, example, let’s say US … um … or UK going to Palestine you will have a problem because the</w:t>
      </w:r>
      <w:r w:rsidRPr="00044B5A">
        <w:rPr>
          <w:rFonts w:ascii="Times New Roman" w:hAnsi="Times New Roman" w:cs="Times New Roman"/>
          <w:sz w:val="24"/>
          <w:szCs w:val="24"/>
        </w:rPr>
        <w:t xml:space="preserve">— </w:t>
      </w:r>
      <w:r w:rsidRPr="00044B5A">
        <w:rPr>
          <w:rFonts w:ascii="Times New Roman" w:eastAsia="Calibri" w:hAnsi="Times New Roman" w:cs="Times New Roman"/>
          <w:sz w:val="24"/>
          <w:szCs w:val="24"/>
        </w:rPr>
        <w:t>the problem is that be</w:t>
      </w:r>
      <w:r w:rsidRPr="00044B5A">
        <w:rPr>
          <w:rFonts w:ascii="Times New Roman" w:hAnsi="Times New Roman" w:cs="Times New Roman"/>
          <w:sz w:val="24"/>
          <w:szCs w:val="24"/>
        </w:rPr>
        <w:t>—</w:t>
      </w:r>
      <w:r w:rsidRPr="00044B5A">
        <w:rPr>
          <w:rFonts w:ascii="Times New Roman" w:eastAsia="Calibri" w:hAnsi="Times New Roman" w:cs="Times New Roman"/>
          <w:sz w:val="24"/>
          <w:szCs w:val="24"/>
        </w:rPr>
        <w:t xml:space="preserve"> it</w:t>
      </w:r>
      <w:r w:rsidRPr="00044B5A">
        <w:rPr>
          <w:rFonts w:ascii="Times New Roman" w:hAnsi="Times New Roman" w:cs="Times New Roman"/>
          <w:sz w:val="24"/>
          <w:szCs w:val="24"/>
        </w:rPr>
        <w:t xml:space="preserve">— </w:t>
      </w:r>
      <w:r w:rsidRPr="00044B5A">
        <w:rPr>
          <w:rFonts w:ascii="Times New Roman" w:eastAsia="Calibri" w:hAnsi="Times New Roman" w:cs="Times New Roman"/>
          <w:sz w:val="24"/>
          <w:szCs w:val="24"/>
        </w:rPr>
        <w:t xml:space="preserve">it’s not a rich country and there aren’t that much of the chain store that you will find somewhere </w:t>
      </w:r>
      <w:r w:rsidRPr="00484C18">
        <w:rPr>
          <w:rFonts w:ascii="Times New Roman" w:eastAsia="Calibri" w:hAnsi="Times New Roman" w:cs="Times New Roman"/>
          <w:sz w:val="24"/>
          <w:szCs w:val="24"/>
        </w:rPr>
        <w:t xml:space="preserve">else. </w:t>
      </w:r>
      <w:r w:rsidR="006F0DAB" w:rsidRPr="00484C18">
        <w:rPr>
          <w:rFonts w:ascii="Times New Roman" w:eastAsia="Calibri" w:hAnsi="Times New Roman" w:cs="Times New Roman"/>
          <w:sz w:val="24"/>
          <w:szCs w:val="24"/>
        </w:rPr>
        <w:t>H</w:t>
      </w:r>
      <w:r w:rsidRPr="00484C18">
        <w:rPr>
          <w:rFonts w:ascii="Times New Roman" w:eastAsia="Calibri" w:hAnsi="Times New Roman" w:cs="Times New Roman"/>
          <w:sz w:val="24"/>
          <w:szCs w:val="24"/>
        </w:rPr>
        <w:t>e</w:t>
      </w:r>
      <w:r w:rsidRPr="00484C18">
        <w:rPr>
          <w:rFonts w:ascii="Times New Roman" w:hAnsi="Times New Roman" w:cs="Times New Roman"/>
          <w:sz w:val="24"/>
          <w:szCs w:val="24"/>
        </w:rPr>
        <w:t xml:space="preserve">— </w:t>
      </w:r>
      <w:r w:rsidRPr="00484C18">
        <w:rPr>
          <w:rFonts w:ascii="Times New Roman" w:eastAsia="Calibri" w:hAnsi="Times New Roman" w:cs="Times New Roman"/>
          <w:sz w:val="24"/>
          <w:szCs w:val="24"/>
        </w:rPr>
        <w:t>he</w:t>
      </w:r>
      <w:r w:rsidRPr="00044B5A">
        <w:rPr>
          <w:rFonts w:ascii="Times New Roman" w:eastAsia="Calibri" w:hAnsi="Times New Roman" w:cs="Times New Roman"/>
          <w:sz w:val="24"/>
          <w:szCs w:val="24"/>
        </w:rPr>
        <w:t xml:space="preserve"> needs to be more engaged with the</w:t>
      </w:r>
      <w:r w:rsidRPr="00044B5A">
        <w:rPr>
          <w:rFonts w:ascii="Times New Roman" w:hAnsi="Times New Roman" w:cs="Times New Roman"/>
          <w:sz w:val="24"/>
          <w:szCs w:val="24"/>
        </w:rPr>
        <w:t xml:space="preserve">— </w:t>
      </w:r>
      <w:r w:rsidRPr="00044B5A">
        <w:rPr>
          <w:rFonts w:ascii="Times New Roman" w:eastAsia="Calibri" w:hAnsi="Times New Roman" w:cs="Times New Roman"/>
          <w:sz w:val="24"/>
          <w:szCs w:val="24"/>
        </w:rPr>
        <w:t>with the culture to</w:t>
      </w:r>
      <w:r w:rsidRPr="00044B5A">
        <w:rPr>
          <w:rFonts w:ascii="Times New Roman" w:hAnsi="Times New Roman" w:cs="Times New Roman"/>
          <w:sz w:val="24"/>
          <w:szCs w:val="24"/>
        </w:rPr>
        <w:t xml:space="preserve">— </w:t>
      </w:r>
      <w:r w:rsidRPr="00044B5A">
        <w:rPr>
          <w:rFonts w:ascii="Times New Roman" w:eastAsia="Calibri" w:hAnsi="Times New Roman" w:cs="Times New Roman"/>
          <w:sz w:val="24"/>
          <w:szCs w:val="24"/>
        </w:rPr>
        <w:t>to</w:t>
      </w:r>
      <w:r w:rsidRPr="00044B5A">
        <w:rPr>
          <w:rFonts w:ascii="Times New Roman" w:hAnsi="Times New Roman" w:cs="Times New Roman"/>
          <w:sz w:val="24"/>
          <w:szCs w:val="24"/>
        </w:rPr>
        <w:t xml:space="preserve">— </w:t>
      </w:r>
      <w:r w:rsidRPr="00044B5A">
        <w:rPr>
          <w:rFonts w:ascii="Times New Roman" w:eastAsia="Calibri" w:hAnsi="Times New Roman" w:cs="Times New Roman"/>
          <w:sz w:val="24"/>
          <w:szCs w:val="24"/>
        </w:rPr>
        <w:t>to try that but</w:t>
      </w:r>
      <w:r w:rsidRPr="00044B5A">
        <w:rPr>
          <w:rFonts w:ascii="Times New Roman" w:hAnsi="Times New Roman" w:cs="Times New Roman"/>
          <w:sz w:val="24"/>
          <w:szCs w:val="24"/>
        </w:rPr>
        <w:t xml:space="preserve">— </w:t>
      </w:r>
      <w:r w:rsidRPr="00044B5A">
        <w:rPr>
          <w:rFonts w:ascii="Times New Roman" w:eastAsia="Calibri" w:hAnsi="Times New Roman" w:cs="Times New Roman"/>
          <w:sz w:val="24"/>
          <w:szCs w:val="24"/>
        </w:rPr>
        <w:t>but in terms of freedom</w:t>
      </w:r>
      <w:r w:rsidR="00C25F07" w:rsidRPr="00044B5A">
        <w:rPr>
          <w:rFonts w:ascii="Times New Roman" w:eastAsia="Calibri" w:hAnsi="Times New Roman" w:cs="Times New Roman"/>
          <w:sz w:val="24"/>
          <w:szCs w:val="24"/>
        </w:rPr>
        <w:t>,</w:t>
      </w:r>
      <w:r w:rsidRPr="00044B5A">
        <w:rPr>
          <w:rFonts w:ascii="Times New Roman" w:eastAsia="Calibri" w:hAnsi="Times New Roman" w:cs="Times New Roman"/>
          <w:sz w:val="24"/>
          <w:szCs w:val="24"/>
        </w:rPr>
        <w:t xml:space="preserve"> it’s almost the same as the US and the UK. Of course less than Dubai in certain areas … um … but yeah, it’s not as … um … as you think it might be too</w:t>
      </w:r>
      <w:r w:rsidRPr="00044B5A">
        <w:rPr>
          <w:rFonts w:ascii="Times New Roman" w:hAnsi="Times New Roman" w:cs="Times New Roman"/>
          <w:sz w:val="24"/>
          <w:szCs w:val="24"/>
        </w:rPr>
        <w:t xml:space="preserve">— </w:t>
      </w:r>
      <w:r w:rsidRPr="00044B5A">
        <w:rPr>
          <w:rFonts w:ascii="Times New Roman" w:eastAsia="Calibri" w:hAnsi="Times New Roman" w:cs="Times New Roman"/>
          <w:sz w:val="24"/>
          <w:szCs w:val="24"/>
        </w:rPr>
        <w:t xml:space="preserve">too … um … alright, let’s say too difficult. </w:t>
      </w:r>
    </w:p>
    <w:p w:rsidR="00A2073D" w:rsidRPr="00044B5A" w:rsidRDefault="00A2073D" w:rsidP="00A2073D">
      <w:pPr>
        <w:tabs>
          <w:tab w:val="left" w:pos="1833"/>
        </w:tabs>
        <w:spacing w:after="240" w:line="240" w:lineRule="auto"/>
        <w:rPr>
          <w:rFonts w:ascii="Times New Roman" w:eastAsia="Calibri" w:hAnsi="Times New Roman" w:cs="Times New Roman"/>
          <w:sz w:val="24"/>
          <w:szCs w:val="24"/>
        </w:rPr>
      </w:pPr>
      <w:r w:rsidRPr="00044B5A">
        <w:rPr>
          <w:rFonts w:ascii="Times New Roman" w:eastAsia="Calibri" w:hAnsi="Times New Roman" w:cs="Times New Roman"/>
          <w:sz w:val="24"/>
          <w:szCs w:val="24"/>
        </w:rPr>
        <w:t>The only thing that I find difficult when I moved there is what kind of food would I want to eat because you know coming from the Middle East, you know the Middle Eastern food comparing to the</w:t>
      </w:r>
      <w:r w:rsidRPr="00044B5A">
        <w:rPr>
          <w:rFonts w:ascii="Times New Roman" w:hAnsi="Times New Roman" w:cs="Times New Roman"/>
          <w:sz w:val="24"/>
          <w:szCs w:val="24"/>
        </w:rPr>
        <w:t>— to the</w:t>
      </w:r>
      <w:r w:rsidRPr="00044B5A">
        <w:rPr>
          <w:rFonts w:ascii="Times New Roman" w:eastAsia="Calibri" w:hAnsi="Times New Roman" w:cs="Times New Roman"/>
          <w:sz w:val="24"/>
          <w:szCs w:val="24"/>
        </w:rPr>
        <w:t xml:space="preserve"> United States and even in the UK or France so it was very difficult for me to adapt. So I would say I spent almost one month in McDonald’s just to eat at McDonald’s every single day til</w:t>
      </w:r>
      <w:r w:rsidR="002F604B" w:rsidRPr="00044B5A">
        <w:rPr>
          <w:rFonts w:ascii="Times New Roman" w:eastAsia="Calibri" w:hAnsi="Times New Roman" w:cs="Times New Roman"/>
          <w:sz w:val="24"/>
          <w:szCs w:val="24"/>
        </w:rPr>
        <w:t>l</w:t>
      </w:r>
      <w:r w:rsidRPr="00044B5A">
        <w:rPr>
          <w:rFonts w:ascii="Times New Roman" w:eastAsia="Calibri" w:hAnsi="Times New Roman" w:cs="Times New Roman"/>
          <w:sz w:val="24"/>
          <w:szCs w:val="24"/>
        </w:rPr>
        <w:t xml:space="preserve"> I</w:t>
      </w:r>
      <w:r w:rsidRPr="00044B5A">
        <w:rPr>
          <w:rFonts w:ascii="Times New Roman" w:hAnsi="Times New Roman" w:cs="Times New Roman"/>
          <w:sz w:val="24"/>
          <w:szCs w:val="24"/>
        </w:rPr>
        <w:t>— I</w:t>
      </w:r>
      <w:r w:rsidRPr="00044B5A">
        <w:rPr>
          <w:rFonts w:ascii="Times New Roman" w:eastAsia="Calibri" w:hAnsi="Times New Roman" w:cs="Times New Roman"/>
          <w:sz w:val="24"/>
          <w:szCs w:val="24"/>
        </w:rPr>
        <w:t xml:space="preserve"> tried to adapt what kind of food can I eat and, you know, I go to restaurants, I start ordering food but it’s not the food that I like and that’s for me adapting the</w:t>
      </w:r>
      <w:r w:rsidRPr="00044B5A">
        <w:rPr>
          <w:rFonts w:ascii="Times New Roman" w:hAnsi="Times New Roman" w:cs="Times New Roman"/>
          <w:sz w:val="24"/>
          <w:szCs w:val="24"/>
        </w:rPr>
        <w:t>— the</w:t>
      </w:r>
      <w:r w:rsidRPr="00044B5A">
        <w:rPr>
          <w:rFonts w:ascii="Times New Roman" w:eastAsia="Calibri" w:hAnsi="Times New Roman" w:cs="Times New Roman"/>
          <w:sz w:val="24"/>
          <w:szCs w:val="24"/>
        </w:rPr>
        <w:t xml:space="preserve"> move. And then when it comes to work … um … working hours I would say it’s</w:t>
      </w:r>
      <w:r w:rsidRPr="00044B5A">
        <w:rPr>
          <w:rFonts w:ascii="Times New Roman" w:hAnsi="Times New Roman" w:cs="Times New Roman"/>
          <w:sz w:val="24"/>
          <w:szCs w:val="24"/>
        </w:rPr>
        <w:t xml:space="preserve">— </w:t>
      </w:r>
      <w:r w:rsidRPr="00044B5A">
        <w:rPr>
          <w:rFonts w:ascii="Times New Roman" w:eastAsia="Calibri" w:hAnsi="Times New Roman" w:cs="Times New Roman"/>
          <w:sz w:val="24"/>
          <w:szCs w:val="24"/>
        </w:rPr>
        <w:t>it’s very</w:t>
      </w:r>
      <w:r w:rsidRPr="00044B5A">
        <w:rPr>
          <w:rFonts w:ascii="Times New Roman" w:hAnsi="Times New Roman" w:cs="Times New Roman"/>
          <w:sz w:val="24"/>
          <w:szCs w:val="24"/>
        </w:rPr>
        <w:t>—</w:t>
      </w:r>
      <w:r w:rsidRPr="00044B5A">
        <w:rPr>
          <w:rFonts w:ascii="Times New Roman" w:eastAsia="Calibri" w:hAnsi="Times New Roman" w:cs="Times New Roman"/>
          <w:sz w:val="24"/>
          <w:szCs w:val="24"/>
        </w:rPr>
        <w:t xml:space="preserve"> very comfort</w:t>
      </w:r>
      <w:r w:rsidRPr="00044B5A">
        <w:rPr>
          <w:rFonts w:ascii="Times New Roman" w:hAnsi="Times New Roman" w:cs="Times New Roman"/>
          <w:sz w:val="24"/>
          <w:szCs w:val="24"/>
        </w:rPr>
        <w:t>—</w:t>
      </w:r>
      <w:r w:rsidRPr="00044B5A">
        <w:rPr>
          <w:rFonts w:ascii="Times New Roman" w:eastAsia="Calibri" w:hAnsi="Times New Roman" w:cs="Times New Roman"/>
          <w:sz w:val="24"/>
          <w:szCs w:val="24"/>
        </w:rPr>
        <w:t xml:space="preserve"> comfort and, of course, there is more regulation and … um … I would say it’s more</w:t>
      </w:r>
      <w:r w:rsidRPr="00044B5A">
        <w:rPr>
          <w:rFonts w:ascii="Times New Roman" w:hAnsi="Times New Roman" w:cs="Times New Roman"/>
          <w:sz w:val="24"/>
          <w:szCs w:val="24"/>
        </w:rPr>
        <w:t xml:space="preserve">— </w:t>
      </w:r>
      <w:r w:rsidRPr="00044B5A">
        <w:rPr>
          <w:rFonts w:ascii="Times New Roman" w:eastAsia="Calibri" w:hAnsi="Times New Roman" w:cs="Times New Roman"/>
          <w:sz w:val="24"/>
          <w:szCs w:val="24"/>
        </w:rPr>
        <w:t>more interesting to work in the US than any other country that I have experienced before.</w:t>
      </w:r>
    </w:p>
    <w:p w:rsidR="00DF75D7" w:rsidRPr="001F21E1" w:rsidRDefault="00A2073D">
      <w:pPr>
        <w:rPr>
          <w:rFonts w:ascii="Times New Roman" w:hAnsi="Times New Roman" w:cs="Times New Roman"/>
          <w:strike/>
          <w:sz w:val="24"/>
          <w:szCs w:val="24"/>
        </w:rPr>
      </w:pPr>
      <w:r w:rsidRPr="00044B5A">
        <w:rPr>
          <w:rFonts w:ascii="Times New Roman" w:eastAsia="Calibri" w:hAnsi="Times New Roman" w:cs="Times New Roman"/>
          <w:sz w:val="24"/>
          <w:szCs w:val="24"/>
        </w:rPr>
        <w:t>At the same time you also miss your community and your friend because the social life in the US is more of a close community. Um … not a close community in terms of really close but … um … what I’m trying to say in Middle East we’re more of a family-oriented … uh … culture. Vice versa when you move in the US it’s more as individual culture so … um … um … there</w:t>
      </w:r>
      <w:r w:rsidR="002F604B" w:rsidRPr="00044B5A">
        <w:rPr>
          <w:rFonts w:ascii="Times New Roman" w:eastAsia="Calibri" w:hAnsi="Times New Roman" w:cs="Times New Roman"/>
          <w:sz w:val="24"/>
          <w:szCs w:val="24"/>
        </w:rPr>
        <w:t>’</w:t>
      </w:r>
      <w:r w:rsidRPr="00044B5A">
        <w:rPr>
          <w:rFonts w:ascii="Times New Roman" w:eastAsia="Calibri" w:hAnsi="Times New Roman" w:cs="Times New Roman"/>
          <w:sz w:val="24"/>
          <w:szCs w:val="24"/>
        </w:rPr>
        <w:t xml:space="preserve">s certain things that you are afraid to do because, you know, people in their country is forbidden. </w:t>
      </w:r>
      <w:bookmarkStart w:id="0" w:name="_GoBack"/>
      <w:bookmarkEnd w:id="0"/>
    </w:p>
    <w:sectPr w:rsidR="00DF75D7" w:rsidRPr="001F21E1" w:rsidSect="00DF7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5B7977"/>
    <w:rsid w:val="00044B5A"/>
    <w:rsid w:val="000856F9"/>
    <w:rsid w:val="000C1EAC"/>
    <w:rsid w:val="00127037"/>
    <w:rsid w:val="0016002A"/>
    <w:rsid w:val="001975C0"/>
    <w:rsid w:val="001B1736"/>
    <w:rsid w:val="001C2B72"/>
    <w:rsid w:val="001C6203"/>
    <w:rsid w:val="001F21E1"/>
    <w:rsid w:val="002247FE"/>
    <w:rsid w:val="00232B80"/>
    <w:rsid w:val="002F604B"/>
    <w:rsid w:val="00332C2B"/>
    <w:rsid w:val="00346BBF"/>
    <w:rsid w:val="003C21C3"/>
    <w:rsid w:val="00484C18"/>
    <w:rsid w:val="00530ABF"/>
    <w:rsid w:val="005B7977"/>
    <w:rsid w:val="005C3E66"/>
    <w:rsid w:val="006F0DAB"/>
    <w:rsid w:val="007D53CF"/>
    <w:rsid w:val="00A2073D"/>
    <w:rsid w:val="00A75871"/>
    <w:rsid w:val="00C25F07"/>
    <w:rsid w:val="00C47CC4"/>
    <w:rsid w:val="00C935BA"/>
    <w:rsid w:val="00CD0477"/>
    <w:rsid w:val="00DF75D7"/>
    <w:rsid w:val="00EB2194"/>
    <w:rsid w:val="00EE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0841"/>
  <w15:docId w15:val="{7AE30F16-A13D-445E-BB1C-91C6F09B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AC77-44C2-410E-BF6C-F1939666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McGavigan</dc:creator>
  <cp:keywords/>
  <dc:description/>
  <cp:lastModifiedBy>Cawte, Charlene</cp:lastModifiedBy>
  <cp:revision>16</cp:revision>
  <dcterms:created xsi:type="dcterms:W3CDTF">2011-04-07T11:25:00Z</dcterms:created>
  <dcterms:modified xsi:type="dcterms:W3CDTF">2018-05-24T09:00:00Z</dcterms:modified>
</cp:coreProperties>
</file>