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9BD6A" w14:textId="086E8DD8" w:rsidR="002627E4" w:rsidRDefault="002627E4" w:rsidP="002627E4">
      <w:pPr>
        <w:pStyle w:val="Title"/>
        <w:jc w:val="center"/>
      </w:pPr>
      <w:r>
        <w:t>AQA A-Level Biology Year 2</w:t>
      </w:r>
    </w:p>
    <w:p w14:paraId="18BA3195" w14:textId="7933C319" w:rsidR="002627E4" w:rsidRPr="00A711CB" w:rsidRDefault="002627E4" w:rsidP="002627E4">
      <w:pPr>
        <w:pStyle w:val="Title"/>
        <w:jc w:val="center"/>
      </w:pPr>
      <w:r>
        <w:t>Student Book Answers</w:t>
      </w:r>
    </w:p>
    <w:p w14:paraId="4A0C462D" w14:textId="77777777" w:rsidR="002627E4" w:rsidRDefault="002627E4" w:rsidP="00A711CB">
      <w:pPr>
        <w:pStyle w:val="Title"/>
      </w:pPr>
    </w:p>
    <w:p w14:paraId="3E82A944" w14:textId="41F7AEDA" w:rsidR="0031350D" w:rsidRPr="00A711CB" w:rsidRDefault="001A0D33" w:rsidP="00A711CB">
      <w:pPr>
        <w:pStyle w:val="Title"/>
      </w:pPr>
      <w:r w:rsidRPr="00A711CB">
        <w:t>Chapter 1: Photosynth</w:t>
      </w:r>
      <w:bookmarkStart w:id="0" w:name="_GoBack"/>
      <w:bookmarkEnd w:id="0"/>
      <w:r w:rsidRPr="00A711CB">
        <w:t>esis</w:t>
      </w:r>
    </w:p>
    <w:p w14:paraId="35A474A3" w14:textId="3485B259" w:rsidR="001B02D9" w:rsidRPr="00D46C44" w:rsidRDefault="004E0C67" w:rsidP="00D46C44">
      <w:pPr>
        <w:pStyle w:val="Subtitle"/>
      </w:pPr>
      <w:r w:rsidRPr="000A5A19">
        <w:t>A</w:t>
      </w:r>
      <w:r w:rsidR="001B02D9" w:rsidRPr="000A5A19">
        <w:t>ssignment 1</w:t>
      </w:r>
    </w:p>
    <w:p w14:paraId="011B7061" w14:textId="5654EC95" w:rsidR="001B02D9" w:rsidRPr="00E93532" w:rsidRDefault="001A0D33" w:rsidP="001B02D9">
      <w:pPr>
        <w:rPr>
          <w:rFonts w:cs="Arial"/>
          <w:sz w:val="18"/>
          <w:szCs w:val="18"/>
        </w:rPr>
      </w:pPr>
      <w:r w:rsidRPr="00E93532">
        <w:rPr>
          <w:rFonts w:cs="Arial"/>
          <w:sz w:val="18"/>
          <w:szCs w:val="18"/>
        </w:rPr>
        <w:t>A</w:t>
      </w:r>
      <w:r w:rsidR="001B02D9" w:rsidRPr="00E93532">
        <w:rPr>
          <w:rFonts w:cs="Arial"/>
          <w:sz w:val="18"/>
          <w:szCs w:val="18"/>
        </w:rPr>
        <w:t>1</w:t>
      </w:r>
      <w:r w:rsidRPr="00E93532">
        <w:rPr>
          <w:rFonts w:cs="Arial"/>
          <w:sz w:val="18"/>
          <w:szCs w:val="18"/>
        </w:rPr>
        <w:t>.</w:t>
      </w:r>
      <w:r w:rsidR="001B02D9" w:rsidRPr="00E93532">
        <w:rPr>
          <w:rFonts w:cs="Arial"/>
          <w:sz w:val="18"/>
          <w:szCs w:val="18"/>
        </w:rPr>
        <w:t xml:space="preserve"> Blue and orange light.</w:t>
      </w:r>
    </w:p>
    <w:p w14:paraId="14B2E094" w14:textId="131AEEBA" w:rsidR="001B02D9" w:rsidRPr="000A5A19" w:rsidRDefault="001A0D33" w:rsidP="001B02D9">
      <w:pPr>
        <w:rPr>
          <w:rFonts w:cs="Arial"/>
          <w:sz w:val="18"/>
          <w:szCs w:val="18"/>
        </w:rPr>
      </w:pPr>
      <w:r w:rsidRPr="000A5A19">
        <w:rPr>
          <w:rFonts w:cs="Arial"/>
          <w:sz w:val="18"/>
          <w:szCs w:val="18"/>
        </w:rPr>
        <w:t>A</w:t>
      </w:r>
      <w:r w:rsidR="001B02D9" w:rsidRPr="000A5A19">
        <w:rPr>
          <w:rFonts w:cs="Arial"/>
          <w:sz w:val="18"/>
          <w:szCs w:val="18"/>
        </w:rPr>
        <w:t>2</w:t>
      </w:r>
      <w:r w:rsidRPr="000A5A19">
        <w:rPr>
          <w:rFonts w:cs="Arial"/>
          <w:sz w:val="18"/>
          <w:szCs w:val="18"/>
        </w:rPr>
        <w:t>.</w:t>
      </w:r>
      <w:r w:rsidR="001B02D9" w:rsidRPr="000A5A19">
        <w:rPr>
          <w:rFonts w:cs="Arial"/>
          <w:sz w:val="18"/>
          <w:szCs w:val="18"/>
        </w:rPr>
        <w:t xml:space="preserve"> Chlorophyll does not absorb green light; it reflects it. The green light that it reflects enters our eyes, so it looks green.</w:t>
      </w:r>
    </w:p>
    <w:p w14:paraId="2D5E4F1B" w14:textId="6D145C4C" w:rsidR="001B02D9" w:rsidRPr="000A5A19" w:rsidRDefault="001A0D33" w:rsidP="001B02D9">
      <w:pPr>
        <w:rPr>
          <w:rFonts w:cs="Arial"/>
          <w:sz w:val="18"/>
          <w:szCs w:val="18"/>
        </w:rPr>
      </w:pPr>
      <w:r w:rsidRPr="000A5A19">
        <w:rPr>
          <w:rFonts w:cs="Arial"/>
          <w:sz w:val="18"/>
          <w:szCs w:val="18"/>
        </w:rPr>
        <w:t>A</w:t>
      </w:r>
      <w:r w:rsidR="001B02D9" w:rsidRPr="000A5A19">
        <w:rPr>
          <w:rFonts w:cs="Arial"/>
          <w:sz w:val="18"/>
          <w:szCs w:val="18"/>
        </w:rPr>
        <w:t>3</w:t>
      </w:r>
      <w:r w:rsidRPr="000A5A19">
        <w:rPr>
          <w:rFonts w:cs="Arial"/>
          <w:sz w:val="18"/>
          <w:szCs w:val="18"/>
        </w:rPr>
        <w:t>.</w:t>
      </w:r>
      <w:r w:rsidR="001B02D9" w:rsidRPr="000A5A19">
        <w:rPr>
          <w:rFonts w:cs="Arial"/>
          <w:sz w:val="18"/>
          <w:szCs w:val="18"/>
        </w:rPr>
        <w:t xml:space="preserve"> The action spectrum should be the same shape as the absorption spectrum for chlorophyll a.</w:t>
      </w:r>
    </w:p>
    <w:p w14:paraId="160D8CC6" w14:textId="49FB95B7" w:rsidR="001B02D9" w:rsidRPr="000A5A19" w:rsidRDefault="001A0D33" w:rsidP="001B02D9">
      <w:pPr>
        <w:rPr>
          <w:rFonts w:cs="Arial"/>
          <w:sz w:val="18"/>
          <w:szCs w:val="18"/>
        </w:rPr>
      </w:pPr>
      <w:r w:rsidRPr="000A5A19">
        <w:rPr>
          <w:rFonts w:cs="Arial"/>
          <w:sz w:val="18"/>
          <w:szCs w:val="18"/>
        </w:rPr>
        <w:t>A</w:t>
      </w:r>
      <w:r w:rsidR="001B02D9" w:rsidRPr="000A5A19">
        <w:rPr>
          <w:rFonts w:cs="Arial"/>
          <w:sz w:val="18"/>
          <w:szCs w:val="18"/>
        </w:rPr>
        <w:t>4</w:t>
      </w:r>
      <w:r w:rsidRPr="000A5A19">
        <w:rPr>
          <w:rFonts w:cs="Arial"/>
          <w:sz w:val="18"/>
          <w:szCs w:val="18"/>
        </w:rPr>
        <w:t>.</w:t>
      </w:r>
      <w:r w:rsidR="001B02D9" w:rsidRPr="000A5A19">
        <w:rPr>
          <w:rFonts w:cs="Arial"/>
          <w:sz w:val="18"/>
          <w:szCs w:val="18"/>
        </w:rPr>
        <w:t xml:space="preserve"> Having several different pigments allows the plant to absorb a wider range of wavelengths of light, increasing the efficiency of photosynthesis. It is also probable that some of the other pigments absorb wavelengths of light that might otherwise damage the chlorophyll molecules.</w:t>
      </w:r>
    </w:p>
    <w:p w14:paraId="20DE4E7A" w14:textId="400188EF" w:rsidR="001B02D9" w:rsidRPr="000A5A19" w:rsidRDefault="001A0D33" w:rsidP="001B02D9">
      <w:pPr>
        <w:rPr>
          <w:rFonts w:cs="Arial"/>
          <w:sz w:val="18"/>
          <w:szCs w:val="18"/>
        </w:rPr>
      </w:pPr>
      <w:r w:rsidRPr="000A5A19">
        <w:rPr>
          <w:rFonts w:cs="Arial"/>
          <w:sz w:val="18"/>
          <w:szCs w:val="18"/>
        </w:rPr>
        <w:t>A</w:t>
      </w:r>
      <w:r w:rsidR="001B02D9" w:rsidRPr="000A5A19">
        <w:rPr>
          <w:rFonts w:cs="Arial"/>
          <w:sz w:val="18"/>
          <w:szCs w:val="18"/>
        </w:rPr>
        <w:t>5</w:t>
      </w:r>
      <w:r w:rsidRPr="000A5A19">
        <w:rPr>
          <w:rFonts w:cs="Arial"/>
          <w:sz w:val="18"/>
          <w:szCs w:val="18"/>
        </w:rPr>
        <w:t>.</w:t>
      </w:r>
      <w:r w:rsidR="001B02D9" w:rsidRPr="000A5A19">
        <w:rPr>
          <w:rFonts w:cs="Arial"/>
          <w:sz w:val="18"/>
          <w:szCs w:val="18"/>
        </w:rPr>
        <w:t xml:space="preserve"> Seaweeds that live deep in the water will receive only short</w:t>
      </w:r>
      <w:r w:rsidR="000053BA">
        <w:rPr>
          <w:rFonts w:cs="Arial"/>
          <w:sz w:val="18"/>
          <w:szCs w:val="18"/>
        </w:rPr>
        <w:t>-</w:t>
      </w:r>
      <w:r w:rsidR="001B02D9" w:rsidRPr="000A5A19">
        <w:rPr>
          <w:rFonts w:cs="Arial"/>
          <w:sz w:val="18"/>
          <w:szCs w:val="18"/>
        </w:rPr>
        <w:t>wavelength light, so they need pigments that will allow them to absorb these wavelengths.</w:t>
      </w:r>
    </w:p>
    <w:p w14:paraId="0B75658B" w14:textId="77777777" w:rsidR="001B02D9" w:rsidRPr="000A5A19" w:rsidRDefault="001B02D9" w:rsidP="001B02D9">
      <w:pPr>
        <w:rPr>
          <w:rFonts w:cs="Arial"/>
          <w:sz w:val="18"/>
          <w:szCs w:val="18"/>
        </w:rPr>
      </w:pPr>
      <w:r w:rsidRPr="000A5A19">
        <w:rPr>
          <w:rFonts w:cs="Arial"/>
          <w:sz w:val="18"/>
          <w:szCs w:val="18"/>
        </w:rPr>
        <w:t>Red pigments reflect only red light, and can absorb all of the short-wavelength colours, ranging from blue through to green. This means they can absorb more of the available light than a green pigment could, which – although good at absorbing blue and red light – cannot absorb green light.</w:t>
      </w:r>
    </w:p>
    <w:p w14:paraId="31C53EB4" w14:textId="6B4E596A" w:rsidR="001B02D9" w:rsidRPr="00D46C44" w:rsidRDefault="001B02D9" w:rsidP="00D46C44">
      <w:pPr>
        <w:pStyle w:val="Subtitle"/>
      </w:pPr>
      <w:r w:rsidRPr="000A5A19">
        <w:t>R</w:t>
      </w:r>
      <w:r w:rsidR="004316C0" w:rsidRPr="000A5A19">
        <w:t xml:space="preserve">equired </w:t>
      </w:r>
      <w:r w:rsidRPr="000A5A19">
        <w:t>P</w:t>
      </w:r>
      <w:r w:rsidR="004316C0" w:rsidRPr="000A5A19">
        <w:t>ractical 7</w:t>
      </w:r>
    </w:p>
    <w:p w14:paraId="7703603B" w14:textId="5E9ABDE6" w:rsidR="001B02D9" w:rsidRPr="000A5A19" w:rsidRDefault="004316C0" w:rsidP="001A0D33">
      <w:pPr>
        <w:ind w:left="720" w:hanging="720"/>
        <w:rPr>
          <w:rFonts w:cs="Arial"/>
          <w:sz w:val="18"/>
          <w:szCs w:val="18"/>
        </w:rPr>
      </w:pPr>
      <w:r w:rsidRPr="000A5A19">
        <w:rPr>
          <w:rFonts w:cs="Arial"/>
          <w:sz w:val="18"/>
          <w:szCs w:val="18"/>
        </w:rPr>
        <w:t>P</w:t>
      </w:r>
      <w:r w:rsidR="001B02D9" w:rsidRPr="000A5A19">
        <w:rPr>
          <w:rFonts w:cs="Arial"/>
          <w:sz w:val="18"/>
          <w:szCs w:val="18"/>
        </w:rPr>
        <w:t>1</w:t>
      </w:r>
      <w:r w:rsidR="001A0D33" w:rsidRPr="000A5A19">
        <w:rPr>
          <w:rFonts w:cs="Arial"/>
          <w:sz w:val="18"/>
          <w:szCs w:val="18"/>
        </w:rPr>
        <w:t>.</w:t>
      </w:r>
      <w:r w:rsidR="001A0D33" w:rsidRPr="000A5A19">
        <w:rPr>
          <w:rFonts w:cs="Arial"/>
          <w:sz w:val="18"/>
          <w:szCs w:val="18"/>
        </w:rPr>
        <w:tab/>
      </w:r>
      <w:r w:rsidR="001B02D9" w:rsidRPr="000A5A19">
        <w:rPr>
          <w:rFonts w:cs="Arial"/>
          <w:sz w:val="18"/>
          <w:szCs w:val="18"/>
        </w:rPr>
        <w:t>a</w:t>
      </w:r>
      <w:r w:rsidR="001A0D33" w:rsidRPr="000A5A19">
        <w:rPr>
          <w:rFonts w:cs="Arial"/>
          <w:sz w:val="18"/>
          <w:szCs w:val="18"/>
        </w:rPr>
        <w:t>.</w:t>
      </w:r>
      <w:r w:rsidR="001B02D9" w:rsidRPr="000A5A19">
        <w:rPr>
          <w:rFonts w:cs="Arial"/>
          <w:sz w:val="18"/>
          <w:szCs w:val="18"/>
        </w:rPr>
        <w:t xml:space="preserve"> In order to be able to calculate </w:t>
      </w:r>
      <w:r w:rsidR="00F52026" w:rsidRPr="000A5A19">
        <w:rPr>
          <w:rFonts w:cs="Arial"/>
          <w:sz w:val="18"/>
          <w:szCs w:val="18"/>
        </w:rPr>
        <w:t>R</w:t>
      </w:r>
      <w:r w:rsidR="00F52026" w:rsidRPr="000A5A19">
        <w:rPr>
          <w:rFonts w:cs="Arial"/>
          <w:sz w:val="18"/>
          <w:szCs w:val="18"/>
          <w:vertAlign w:val="subscript"/>
        </w:rPr>
        <w:t>f</w:t>
      </w:r>
      <w:r w:rsidR="00F52026" w:rsidRPr="000A5A19">
        <w:rPr>
          <w:rFonts w:cs="Arial"/>
          <w:sz w:val="18"/>
          <w:szCs w:val="18"/>
        </w:rPr>
        <w:t xml:space="preserve"> values</w:t>
      </w:r>
      <w:r w:rsidR="001B02D9" w:rsidRPr="000A5A19">
        <w:rPr>
          <w:rFonts w:cs="Arial"/>
          <w:sz w:val="18"/>
          <w:szCs w:val="18"/>
        </w:rPr>
        <w:t>, we need to know the distance travelled from the origin. The line is drawn in pencil because this is not soluble in the solvent used.</w:t>
      </w:r>
    </w:p>
    <w:p w14:paraId="578FC203" w14:textId="562AC9F4" w:rsidR="001B02D9" w:rsidRPr="000A5A19" w:rsidRDefault="001B02D9" w:rsidP="001A0D33">
      <w:pPr>
        <w:ind w:left="720"/>
        <w:rPr>
          <w:rFonts w:cs="Arial"/>
          <w:sz w:val="18"/>
          <w:szCs w:val="18"/>
        </w:rPr>
      </w:pPr>
      <w:r w:rsidRPr="000A5A19">
        <w:rPr>
          <w:rFonts w:cs="Arial"/>
          <w:sz w:val="18"/>
          <w:szCs w:val="18"/>
        </w:rPr>
        <w:t>b</w:t>
      </w:r>
      <w:r w:rsidR="001A0D33" w:rsidRPr="000A5A19">
        <w:rPr>
          <w:rFonts w:cs="Arial"/>
          <w:sz w:val="18"/>
          <w:szCs w:val="18"/>
        </w:rPr>
        <w:t>.</w:t>
      </w:r>
      <w:r w:rsidRPr="000A5A19">
        <w:rPr>
          <w:rFonts w:cs="Arial"/>
          <w:sz w:val="18"/>
          <w:szCs w:val="18"/>
        </w:rPr>
        <w:t xml:space="preserve"> In order to calculate R</w:t>
      </w:r>
      <w:r w:rsidRPr="000A5A19">
        <w:rPr>
          <w:rFonts w:cs="Arial"/>
          <w:sz w:val="18"/>
          <w:szCs w:val="18"/>
          <w:vertAlign w:val="subscript"/>
        </w:rPr>
        <w:t>f</w:t>
      </w:r>
      <w:r w:rsidRPr="000A5A19">
        <w:rPr>
          <w:rFonts w:cs="Arial"/>
          <w:sz w:val="18"/>
          <w:szCs w:val="18"/>
        </w:rPr>
        <w:t xml:space="preserve"> values, we need to have a precise starting point for the pigments, so the spot must be small. The spot is made as concentrated as possible so that there is enough pigment to show up on the paper when it has been carried upwards by the solvent.</w:t>
      </w:r>
    </w:p>
    <w:p w14:paraId="4112D803" w14:textId="551FA98E" w:rsidR="001B02D9" w:rsidRPr="000A5A19" w:rsidRDefault="001B02D9" w:rsidP="001A0D33">
      <w:pPr>
        <w:ind w:left="720"/>
        <w:rPr>
          <w:rFonts w:cs="Arial"/>
          <w:sz w:val="18"/>
          <w:szCs w:val="18"/>
        </w:rPr>
      </w:pPr>
      <w:r w:rsidRPr="000A5A19">
        <w:rPr>
          <w:rFonts w:cs="Arial"/>
          <w:sz w:val="18"/>
          <w:szCs w:val="18"/>
        </w:rPr>
        <w:t>c</w:t>
      </w:r>
      <w:r w:rsidR="001A0D33" w:rsidRPr="000A5A19">
        <w:rPr>
          <w:rFonts w:cs="Arial"/>
          <w:sz w:val="18"/>
          <w:szCs w:val="18"/>
        </w:rPr>
        <w:t>.</w:t>
      </w:r>
      <w:r w:rsidRPr="000A5A19">
        <w:rPr>
          <w:rFonts w:cs="Arial"/>
          <w:sz w:val="18"/>
          <w:szCs w:val="18"/>
        </w:rPr>
        <w:t xml:space="preserve"> We do not want the pigments to dissolve in the solvent in the base of the container; they must only dissolve as the solvent is moving upwards through the paper.</w:t>
      </w:r>
    </w:p>
    <w:p w14:paraId="0AF5CCA6" w14:textId="146E7D49" w:rsidR="001B02D9" w:rsidRPr="000A5A19" w:rsidRDefault="001B02D9" w:rsidP="001A0D33">
      <w:pPr>
        <w:ind w:left="720"/>
        <w:rPr>
          <w:rFonts w:cs="Arial"/>
          <w:sz w:val="18"/>
          <w:szCs w:val="18"/>
        </w:rPr>
      </w:pPr>
      <w:r w:rsidRPr="000A5A19">
        <w:rPr>
          <w:rFonts w:cs="Arial"/>
          <w:sz w:val="18"/>
          <w:szCs w:val="18"/>
        </w:rPr>
        <w:t>d</w:t>
      </w:r>
      <w:r w:rsidR="001A0D33" w:rsidRPr="000A5A19">
        <w:rPr>
          <w:rFonts w:cs="Arial"/>
          <w:sz w:val="18"/>
          <w:szCs w:val="18"/>
        </w:rPr>
        <w:t>.</w:t>
      </w:r>
      <w:r w:rsidRPr="000A5A19">
        <w:rPr>
          <w:rFonts w:cs="Arial"/>
          <w:sz w:val="18"/>
          <w:szCs w:val="18"/>
        </w:rPr>
        <w:t xml:space="preserve"> The solvent will quickly evaporate, and if the line is not drawn while we can still see where the solvent front is, we would then not know how far up the paper it has travelled and would not be able to calculate R</w:t>
      </w:r>
      <w:r w:rsidRPr="000A5A19">
        <w:rPr>
          <w:rFonts w:cs="Arial"/>
          <w:sz w:val="18"/>
          <w:szCs w:val="18"/>
          <w:vertAlign w:val="subscript"/>
        </w:rPr>
        <w:t>f</w:t>
      </w:r>
      <w:r w:rsidRPr="000A5A19">
        <w:rPr>
          <w:rFonts w:cs="Arial"/>
          <w:sz w:val="18"/>
          <w:szCs w:val="18"/>
        </w:rPr>
        <w:t xml:space="preserve"> values.  </w:t>
      </w:r>
    </w:p>
    <w:p w14:paraId="12B8C2D1" w14:textId="400A9349" w:rsidR="001B02D9" w:rsidRPr="000A5A19" w:rsidRDefault="004316C0" w:rsidP="001B02D9">
      <w:pPr>
        <w:rPr>
          <w:rFonts w:cs="Arial"/>
          <w:sz w:val="18"/>
          <w:szCs w:val="18"/>
        </w:rPr>
      </w:pPr>
      <w:r w:rsidRPr="000A5A19">
        <w:rPr>
          <w:rFonts w:cs="Arial"/>
          <w:sz w:val="18"/>
          <w:szCs w:val="18"/>
        </w:rPr>
        <w:t>P</w:t>
      </w:r>
      <w:r w:rsidR="001B02D9" w:rsidRPr="000A5A19">
        <w:rPr>
          <w:rFonts w:cs="Arial"/>
          <w:sz w:val="18"/>
          <w:szCs w:val="18"/>
        </w:rPr>
        <w:t>2</w:t>
      </w:r>
      <w:r w:rsidR="001A0D33" w:rsidRPr="000A5A19">
        <w:rPr>
          <w:rFonts w:cs="Arial"/>
          <w:sz w:val="18"/>
          <w:szCs w:val="18"/>
        </w:rPr>
        <w:t>.</w:t>
      </w:r>
      <w:r w:rsidR="001B02D9" w:rsidRPr="000A5A19">
        <w:rPr>
          <w:rFonts w:cs="Arial"/>
          <w:sz w:val="18"/>
          <w:szCs w:val="18"/>
        </w:rPr>
        <w:t xml:space="preserve"> The type of plant is the independent variable, and it would be best to try control most other variables. Leaves should be collected from similar aspects of the plants (e.g. both on the side that gets most sun), at the same time of day and in similar weather conditions. The same solvent should be used to extract the pigments and run the chromatogram for both plants.</w:t>
      </w:r>
    </w:p>
    <w:p w14:paraId="55167C7A" w14:textId="189F5EF1" w:rsidR="001B02D9" w:rsidRPr="000A5A19" w:rsidRDefault="004316C0" w:rsidP="001B02D9">
      <w:pPr>
        <w:rPr>
          <w:rFonts w:cs="Arial"/>
          <w:sz w:val="18"/>
          <w:szCs w:val="18"/>
        </w:rPr>
      </w:pPr>
      <w:r w:rsidRPr="000A5A19">
        <w:rPr>
          <w:rFonts w:cs="Arial"/>
          <w:sz w:val="18"/>
          <w:szCs w:val="18"/>
        </w:rPr>
        <w:t>P</w:t>
      </w:r>
      <w:r w:rsidR="001B02D9" w:rsidRPr="000A5A19">
        <w:rPr>
          <w:rFonts w:cs="Arial"/>
          <w:sz w:val="18"/>
          <w:szCs w:val="18"/>
        </w:rPr>
        <w:t>3</w:t>
      </w:r>
      <w:r w:rsidR="001A0D33" w:rsidRPr="000A5A19">
        <w:rPr>
          <w:rFonts w:cs="Arial"/>
          <w:sz w:val="18"/>
          <w:szCs w:val="18"/>
        </w:rPr>
        <w:t>.</w:t>
      </w:r>
      <w:r w:rsidR="001A0D33" w:rsidRPr="000A5A19">
        <w:rPr>
          <w:rFonts w:cs="Arial"/>
          <w:sz w:val="18"/>
          <w:szCs w:val="18"/>
        </w:rPr>
        <w:tab/>
      </w:r>
      <w:r w:rsidR="001B02D9" w:rsidRPr="000A5A19">
        <w:rPr>
          <w:rFonts w:cs="Arial"/>
          <w:sz w:val="18"/>
          <w:szCs w:val="18"/>
        </w:rPr>
        <w:t>a</w:t>
      </w:r>
      <w:r w:rsidR="001A0D33" w:rsidRPr="000A5A19">
        <w:rPr>
          <w:rFonts w:cs="Arial"/>
          <w:sz w:val="18"/>
          <w:szCs w:val="18"/>
        </w:rPr>
        <w:t xml:space="preserve">. </w:t>
      </w:r>
      <w:r w:rsidR="001B02D9" w:rsidRPr="000A5A19">
        <w:rPr>
          <w:rFonts w:cs="Arial"/>
          <w:sz w:val="18"/>
          <w:szCs w:val="18"/>
        </w:rPr>
        <w:t xml:space="preserve">A: </w:t>
      </w:r>
      <w:r w:rsidR="00F52026" w:rsidRPr="000A5A19">
        <w:rPr>
          <w:rFonts w:cs="Arial"/>
          <w:sz w:val="18"/>
          <w:szCs w:val="18"/>
        </w:rPr>
        <w:t>0.99</w:t>
      </w:r>
      <w:r w:rsidR="002B4A96">
        <w:rPr>
          <w:rFonts w:cs="Arial"/>
          <w:sz w:val="18"/>
          <w:szCs w:val="18"/>
        </w:rPr>
        <w:t>;</w:t>
      </w:r>
      <w:r w:rsidR="00F52026" w:rsidRPr="000A5A19">
        <w:rPr>
          <w:rFonts w:cs="Arial"/>
          <w:sz w:val="18"/>
          <w:szCs w:val="18"/>
        </w:rPr>
        <w:t xml:space="preserve"> B</w:t>
      </w:r>
      <w:r w:rsidR="001B02D9" w:rsidRPr="000A5A19">
        <w:rPr>
          <w:rFonts w:cs="Arial"/>
          <w:sz w:val="18"/>
          <w:szCs w:val="18"/>
        </w:rPr>
        <w:t>: 0.73</w:t>
      </w:r>
      <w:r w:rsidR="002B4A96">
        <w:rPr>
          <w:rFonts w:cs="Arial"/>
          <w:sz w:val="18"/>
          <w:szCs w:val="18"/>
        </w:rPr>
        <w:t>;</w:t>
      </w:r>
      <w:r w:rsidR="001B02D9" w:rsidRPr="000A5A19">
        <w:rPr>
          <w:rFonts w:cs="Arial"/>
          <w:sz w:val="18"/>
          <w:szCs w:val="18"/>
        </w:rPr>
        <w:t xml:space="preserve"> C: 0.45</w:t>
      </w:r>
      <w:r w:rsidR="002B4A96">
        <w:rPr>
          <w:rFonts w:cs="Arial"/>
          <w:sz w:val="18"/>
          <w:szCs w:val="18"/>
        </w:rPr>
        <w:t>;</w:t>
      </w:r>
      <w:r w:rsidR="001B02D9" w:rsidRPr="000A5A19">
        <w:rPr>
          <w:rFonts w:cs="Arial"/>
          <w:sz w:val="18"/>
          <w:szCs w:val="18"/>
        </w:rPr>
        <w:t xml:space="preserve"> D: </w:t>
      </w:r>
      <w:r w:rsidR="00F52026" w:rsidRPr="000A5A19">
        <w:rPr>
          <w:rFonts w:cs="Arial"/>
          <w:sz w:val="18"/>
          <w:szCs w:val="18"/>
        </w:rPr>
        <w:t>0.38</w:t>
      </w:r>
      <w:r w:rsidR="002B4A96">
        <w:rPr>
          <w:rFonts w:cs="Arial"/>
          <w:sz w:val="18"/>
          <w:szCs w:val="18"/>
        </w:rPr>
        <w:t>;</w:t>
      </w:r>
      <w:r w:rsidR="00F52026" w:rsidRPr="000A5A19">
        <w:rPr>
          <w:rFonts w:cs="Arial"/>
          <w:sz w:val="18"/>
          <w:szCs w:val="18"/>
        </w:rPr>
        <w:t xml:space="preserve"> E</w:t>
      </w:r>
      <w:r w:rsidR="001B02D9" w:rsidRPr="000A5A19">
        <w:rPr>
          <w:rFonts w:cs="Arial"/>
          <w:sz w:val="18"/>
          <w:szCs w:val="18"/>
        </w:rPr>
        <w:t xml:space="preserve">: </w:t>
      </w:r>
      <w:r w:rsidR="00F52026" w:rsidRPr="000A5A19">
        <w:rPr>
          <w:rFonts w:cs="Arial"/>
          <w:sz w:val="18"/>
          <w:szCs w:val="18"/>
        </w:rPr>
        <w:t>0.99</w:t>
      </w:r>
      <w:r w:rsidR="002B4A96">
        <w:rPr>
          <w:rFonts w:cs="Arial"/>
          <w:sz w:val="18"/>
          <w:szCs w:val="18"/>
        </w:rPr>
        <w:t>;</w:t>
      </w:r>
      <w:r w:rsidR="00F52026" w:rsidRPr="000A5A19">
        <w:rPr>
          <w:rFonts w:cs="Arial"/>
          <w:sz w:val="18"/>
          <w:szCs w:val="18"/>
        </w:rPr>
        <w:t xml:space="preserve"> F</w:t>
      </w:r>
      <w:r w:rsidR="001B02D9" w:rsidRPr="000A5A19">
        <w:rPr>
          <w:rFonts w:cs="Arial"/>
          <w:sz w:val="18"/>
          <w:szCs w:val="18"/>
        </w:rPr>
        <w:t xml:space="preserve">: </w:t>
      </w:r>
      <w:r w:rsidR="00F52026" w:rsidRPr="000A5A19">
        <w:rPr>
          <w:rFonts w:cs="Arial"/>
          <w:sz w:val="18"/>
          <w:szCs w:val="18"/>
        </w:rPr>
        <w:t>0.46</w:t>
      </w:r>
      <w:r w:rsidR="002B4A96">
        <w:rPr>
          <w:rFonts w:cs="Arial"/>
          <w:sz w:val="18"/>
          <w:szCs w:val="18"/>
        </w:rPr>
        <w:t>;</w:t>
      </w:r>
      <w:r w:rsidR="00F52026" w:rsidRPr="000A5A19">
        <w:rPr>
          <w:rFonts w:cs="Arial"/>
          <w:sz w:val="18"/>
          <w:szCs w:val="18"/>
        </w:rPr>
        <w:t xml:space="preserve"> G</w:t>
      </w:r>
      <w:r w:rsidR="001B02D9" w:rsidRPr="000A5A19">
        <w:rPr>
          <w:rFonts w:cs="Arial"/>
          <w:sz w:val="18"/>
          <w:szCs w:val="18"/>
        </w:rPr>
        <w:t xml:space="preserve">: </w:t>
      </w:r>
      <w:r w:rsidR="00F52026" w:rsidRPr="000A5A19">
        <w:rPr>
          <w:rFonts w:cs="Arial"/>
          <w:sz w:val="18"/>
          <w:szCs w:val="18"/>
        </w:rPr>
        <w:t>0.32</w:t>
      </w:r>
      <w:r w:rsidR="002B4A96">
        <w:rPr>
          <w:rFonts w:cs="Arial"/>
          <w:sz w:val="18"/>
          <w:szCs w:val="18"/>
        </w:rPr>
        <w:t>;</w:t>
      </w:r>
      <w:r w:rsidR="00F52026" w:rsidRPr="000A5A19">
        <w:rPr>
          <w:rFonts w:cs="Arial"/>
          <w:sz w:val="18"/>
          <w:szCs w:val="18"/>
        </w:rPr>
        <w:t xml:space="preserve"> H</w:t>
      </w:r>
      <w:r w:rsidR="001B02D9" w:rsidRPr="000A5A19">
        <w:rPr>
          <w:rFonts w:cs="Arial"/>
          <w:sz w:val="18"/>
          <w:szCs w:val="18"/>
        </w:rPr>
        <w:t xml:space="preserve"> 0.01</w:t>
      </w:r>
      <w:r w:rsidR="002B4A96">
        <w:rPr>
          <w:rFonts w:cs="Arial"/>
          <w:sz w:val="18"/>
          <w:szCs w:val="18"/>
        </w:rPr>
        <w:t>.</w:t>
      </w:r>
    </w:p>
    <w:p w14:paraId="5AB24922" w14:textId="6E7B6489" w:rsidR="001B02D9" w:rsidRPr="000A5A19" w:rsidRDefault="001B02D9" w:rsidP="001A0D33">
      <w:pPr>
        <w:ind w:left="720"/>
        <w:rPr>
          <w:rFonts w:cs="Arial"/>
          <w:sz w:val="18"/>
          <w:szCs w:val="18"/>
        </w:rPr>
      </w:pPr>
      <w:r w:rsidRPr="000A5A19">
        <w:rPr>
          <w:rFonts w:cs="Arial"/>
          <w:sz w:val="18"/>
          <w:szCs w:val="18"/>
        </w:rPr>
        <w:t>b</w:t>
      </w:r>
      <w:r w:rsidR="001A0D33" w:rsidRPr="000A5A19">
        <w:rPr>
          <w:rFonts w:cs="Arial"/>
          <w:sz w:val="18"/>
          <w:szCs w:val="18"/>
        </w:rPr>
        <w:t>.</w:t>
      </w:r>
      <w:r w:rsidRPr="000A5A19">
        <w:rPr>
          <w:rFonts w:cs="Arial"/>
          <w:sz w:val="18"/>
          <w:szCs w:val="18"/>
        </w:rPr>
        <w:t xml:space="preserve"> A: </w:t>
      </w:r>
      <w:r w:rsidR="00F52026" w:rsidRPr="000A5A19">
        <w:rPr>
          <w:rFonts w:cs="Arial"/>
          <w:sz w:val="18"/>
          <w:szCs w:val="18"/>
        </w:rPr>
        <w:t>carotene</w:t>
      </w:r>
      <w:r w:rsidR="002B4A96">
        <w:rPr>
          <w:rFonts w:cs="Arial"/>
          <w:sz w:val="18"/>
          <w:szCs w:val="18"/>
        </w:rPr>
        <w:t>;</w:t>
      </w:r>
      <w:r w:rsidR="00F52026" w:rsidRPr="000A5A19">
        <w:rPr>
          <w:rFonts w:cs="Arial"/>
          <w:sz w:val="18"/>
          <w:szCs w:val="18"/>
        </w:rPr>
        <w:t xml:space="preserve"> B</w:t>
      </w:r>
      <w:r w:rsidRPr="000A5A19">
        <w:rPr>
          <w:rFonts w:cs="Arial"/>
          <w:sz w:val="18"/>
          <w:szCs w:val="18"/>
        </w:rPr>
        <w:t xml:space="preserve">: </w:t>
      </w:r>
      <w:r w:rsidR="00F52026" w:rsidRPr="000A5A19">
        <w:rPr>
          <w:rFonts w:cs="Arial"/>
          <w:sz w:val="18"/>
          <w:szCs w:val="18"/>
        </w:rPr>
        <w:t>xanthophyll</w:t>
      </w:r>
      <w:r w:rsidR="002B4A96">
        <w:rPr>
          <w:rFonts w:cs="Arial"/>
          <w:sz w:val="18"/>
          <w:szCs w:val="18"/>
        </w:rPr>
        <w:t>;</w:t>
      </w:r>
      <w:r w:rsidR="00F52026" w:rsidRPr="000A5A19">
        <w:rPr>
          <w:rFonts w:cs="Arial"/>
          <w:sz w:val="18"/>
          <w:szCs w:val="18"/>
        </w:rPr>
        <w:t xml:space="preserve"> C</w:t>
      </w:r>
      <w:r w:rsidRPr="000A5A19">
        <w:rPr>
          <w:rFonts w:cs="Arial"/>
          <w:sz w:val="18"/>
          <w:szCs w:val="18"/>
        </w:rPr>
        <w:t xml:space="preserve">: chlorophyll </w:t>
      </w:r>
      <w:r w:rsidR="00F52026" w:rsidRPr="000A5A19">
        <w:rPr>
          <w:rFonts w:cs="Arial"/>
          <w:sz w:val="18"/>
          <w:szCs w:val="18"/>
        </w:rPr>
        <w:t>a</w:t>
      </w:r>
      <w:r w:rsidR="002B4A96">
        <w:rPr>
          <w:rFonts w:cs="Arial"/>
          <w:sz w:val="18"/>
          <w:szCs w:val="18"/>
        </w:rPr>
        <w:t>;</w:t>
      </w:r>
      <w:r w:rsidR="00F52026" w:rsidRPr="000A5A19">
        <w:rPr>
          <w:rFonts w:cs="Arial"/>
          <w:sz w:val="18"/>
          <w:szCs w:val="18"/>
        </w:rPr>
        <w:t xml:space="preserve"> D</w:t>
      </w:r>
      <w:r w:rsidRPr="000A5A19">
        <w:rPr>
          <w:rFonts w:cs="Arial"/>
          <w:sz w:val="18"/>
          <w:szCs w:val="18"/>
        </w:rPr>
        <w:t xml:space="preserve">: chlorophyll </w:t>
      </w:r>
      <w:r w:rsidR="00F52026" w:rsidRPr="000A5A19">
        <w:rPr>
          <w:rFonts w:cs="Arial"/>
          <w:sz w:val="18"/>
          <w:szCs w:val="18"/>
        </w:rPr>
        <w:t>b</w:t>
      </w:r>
      <w:r w:rsidR="002B4A96">
        <w:rPr>
          <w:rFonts w:cs="Arial"/>
          <w:sz w:val="18"/>
          <w:szCs w:val="18"/>
        </w:rPr>
        <w:t>;</w:t>
      </w:r>
      <w:r w:rsidR="00F52026" w:rsidRPr="000A5A19">
        <w:rPr>
          <w:rFonts w:cs="Arial"/>
          <w:sz w:val="18"/>
          <w:szCs w:val="18"/>
        </w:rPr>
        <w:t xml:space="preserve"> E</w:t>
      </w:r>
      <w:r w:rsidRPr="000A5A19">
        <w:rPr>
          <w:rFonts w:cs="Arial"/>
          <w:sz w:val="18"/>
          <w:szCs w:val="18"/>
        </w:rPr>
        <w:t xml:space="preserve">: </w:t>
      </w:r>
      <w:r w:rsidR="00F52026" w:rsidRPr="000A5A19">
        <w:rPr>
          <w:rFonts w:cs="Arial"/>
          <w:sz w:val="18"/>
          <w:szCs w:val="18"/>
        </w:rPr>
        <w:t>carotene</w:t>
      </w:r>
      <w:r w:rsidR="002B4A96">
        <w:rPr>
          <w:rFonts w:cs="Arial"/>
          <w:sz w:val="18"/>
          <w:szCs w:val="18"/>
        </w:rPr>
        <w:t>;</w:t>
      </w:r>
      <w:r w:rsidR="00F52026" w:rsidRPr="000A5A19">
        <w:rPr>
          <w:rFonts w:cs="Arial"/>
          <w:sz w:val="18"/>
          <w:szCs w:val="18"/>
        </w:rPr>
        <w:t xml:space="preserve"> F</w:t>
      </w:r>
      <w:r w:rsidRPr="000A5A19">
        <w:rPr>
          <w:rFonts w:cs="Arial"/>
          <w:sz w:val="18"/>
          <w:szCs w:val="18"/>
        </w:rPr>
        <w:t xml:space="preserve">: chlorophyll </w:t>
      </w:r>
      <w:r w:rsidR="00F52026" w:rsidRPr="000A5A19">
        <w:rPr>
          <w:rFonts w:cs="Arial"/>
          <w:sz w:val="18"/>
          <w:szCs w:val="18"/>
        </w:rPr>
        <w:t>a</w:t>
      </w:r>
      <w:r w:rsidR="002B4A96">
        <w:rPr>
          <w:rFonts w:cs="Arial"/>
          <w:sz w:val="18"/>
          <w:szCs w:val="18"/>
        </w:rPr>
        <w:t>;</w:t>
      </w:r>
      <w:r w:rsidR="00F52026" w:rsidRPr="000A5A19">
        <w:rPr>
          <w:rFonts w:cs="Arial"/>
          <w:sz w:val="18"/>
          <w:szCs w:val="18"/>
        </w:rPr>
        <w:t xml:space="preserve"> G</w:t>
      </w:r>
      <w:r w:rsidRPr="000A5A19">
        <w:rPr>
          <w:rFonts w:cs="Arial"/>
          <w:sz w:val="18"/>
          <w:szCs w:val="18"/>
        </w:rPr>
        <w:t xml:space="preserve">: </w:t>
      </w:r>
      <w:r w:rsidR="00F52026" w:rsidRPr="000A5A19">
        <w:rPr>
          <w:rFonts w:cs="Arial"/>
          <w:sz w:val="18"/>
          <w:szCs w:val="18"/>
        </w:rPr>
        <w:t>fucoxanthin</w:t>
      </w:r>
      <w:r w:rsidR="002B4A96">
        <w:rPr>
          <w:rFonts w:cs="Arial"/>
          <w:sz w:val="18"/>
          <w:szCs w:val="18"/>
        </w:rPr>
        <w:t>;</w:t>
      </w:r>
      <w:r w:rsidR="00F52026" w:rsidRPr="000A5A19">
        <w:rPr>
          <w:rFonts w:cs="Arial"/>
          <w:sz w:val="18"/>
          <w:szCs w:val="18"/>
        </w:rPr>
        <w:t xml:space="preserve"> H</w:t>
      </w:r>
      <w:r w:rsidRPr="000A5A19">
        <w:rPr>
          <w:rFonts w:cs="Arial"/>
          <w:sz w:val="18"/>
          <w:szCs w:val="18"/>
        </w:rPr>
        <w:t>: chlorophyll c</w:t>
      </w:r>
      <w:r w:rsidR="002B4A96">
        <w:rPr>
          <w:rFonts w:cs="Arial"/>
          <w:sz w:val="18"/>
          <w:szCs w:val="18"/>
        </w:rPr>
        <w:t>.</w:t>
      </w:r>
    </w:p>
    <w:p w14:paraId="04AC7E03" w14:textId="0817D06F" w:rsidR="004E0C67" w:rsidRPr="000A5A19" w:rsidRDefault="004E0C67" w:rsidP="00D46C44">
      <w:pPr>
        <w:pStyle w:val="Subtitle"/>
      </w:pPr>
      <w:r w:rsidRPr="000A5A19">
        <w:t>Assignment 2</w:t>
      </w:r>
    </w:p>
    <w:p w14:paraId="686AF8B4" w14:textId="6FB38FA2" w:rsidR="004E0C67" w:rsidRPr="000A5A19" w:rsidRDefault="004316C0" w:rsidP="004E0C67">
      <w:pPr>
        <w:rPr>
          <w:rFonts w:cs="Arial"/>
          <w:sz w:val="18"/>
          <w:szCs w:val="18"/>
          <w:lang w:val="en-US" w:eastAsia="en-GB"/>
        </w:rPr>
      </w:pPr>
      <w:r w:rsidRPr="000A5A19">
        <w:rPr>
          <w:rFonts w:cs="Arial"/>
          <w:sz w:val="18"/>
          <w:szCs w:val="18"/>
          <w:lang w:val="en-US" w:eastAsia="en-GB"/>
        </w:rPr>
        <w:t>A</w:t>
      </w:r>
      <w:r w:rsidR="004E0C67" w:rsidRPr="000A5A19">
        <w:rPr>
          <w:rFonts w:cs="Arial"/>
          <w:sz w:val="18"/>
          <w:szCs w:val="18"/>
          <w:lang w:val="en-US" w:eastAsia="en-GB"/>
        </w:rPr>
        <w:t>1</w:t>
      </w:r>
      <w:r w:rsidRPr="000A5A19">
        <w:rPr>
          <w:rFonts w:cs="Arial"/>
          <w:sz w:val="18"/>
          <w:szCs w:val="18"/>
          <w:lang w:val="en-US" w:eastAsia="en-GB"/>
        </w:rPr>
        <w:t>.</w:t>
      </w:r>
      <w:r w:rsidR="004E0C67" w:rsidRPr="000A5A19">
        <w:rPr>
          <w:rFonts w:cs="Arial"/>
          <w:sz w:val="18"/>
          <w:szCs w:val="18"/>
          <w:lang w:val="en-US" w:eastAsia="en-GB"/>
        </w:rPr>
        <w:t xml:space="preserve"> Two substances might end up quite close together on the chromatogram when they are run with the first solvent. Using a second solvent, and running the chromatogram in a different direction, can separate them more clearly.</w:t>
      </w:r>
    </w:p>
    <w:p w14:paraId="6AD3F365" w14:textId="65E1B688" w:rsidR="004E0C67" w:rsidRPr="000A5A19" w:rsidRDefault="004316C0" w:rsidP="004E0C67">
      <w:pPr>
        <w:rPr>
          <w:rFonts w:cs="Arial"/>
          <w:sz w:val="18"/>
          <w:szCs w:val="18"/>
          <w:lang w:val="en-US" w:eastAsia="en-GB"/>
        </w:rPr>
      </w:pPr>
      <w:r w:rsidRPr="000A5A19">
        <w:rPr>
          <w:rFonts w:cs="Arial"/>
          <w:sz w:val="18"/>
          <w:szCs w:val="18"/>
          <w:lang w:val="en-US" w:eastAsia="en-GB"/>
        </w:rPr>
        <w:t>A</w:t>
      </w:r>
      <w:r w:rsidR="004E0C67" w:rsidRPr="000A5A19">
        <w:rPr>
          <w:rFonts w:cs="Arial"/>
          <w:sz w:val="18"/>
          <w:szCs w:val="18"/>
          <w:lang w:val="en-US" w:eastAsia="en-GB"/>
        </w:rPr>
        <w:t>2</w:t>
      </w:r>
      <w:r w:rsidR="001A0D33" w:rsidRPr="000A5A19">
        <w:rPr>
          <w:rFonts w:cs="Arial"/>
          <w:sz w:val="18"/>
          <w:szCs w:val="18"/>
          <w:lang w:val="en-US" w:eastAsia="en-GB"/>
        </w:rPr>
        <w:t>.</w:t>
      </w:r>
      <w:r w:rsidR="004E0C67" w:rsidRPr="000A5A19">
        <w:rPr>
          <w:rFonts w:cs="Arial"/>
          <w:sz w:val="18"/>
          <w:szCs w:val="18"/>
          <w:lang w:val="en-US" w:eastAsia="en-GB"/>
        </w:rPr>
        <w:t xml:space="preserve"> X – triose phosphate. This is formed by the reduction of glycerate 3-phosphate, which is why only a tiny amount is present on the five-second chromatogram, only appearing in large quantity on the thirty-second one.</w:t>
      </w:r>
    </w:p>
    <w:p w14:paraId="602D5A02" w14:textId="77777777" w:rsidR="004E0C67" w:rsidRPr="000A5A19" w:rsidRDefault="004E0C67" w:rsidP="004E0C67">
      <w:pPr>
        <w:rPr>
          <w:rFonts w:cs="Arial"/>
          <w:sz w:val="18"/>
          <w:szCs w:val="18"/>
          <w:lang w:val="en-US" w:eastAsia="en-GB"/>
        </w:rPr>
      </w:pPr>
      <w:r w:rsidRPr="000A5A19">
        <w:rPr>
          <w:rFonts w:cs="Arial"/>
          <w:sz w:val="18"/>
          <w:szCs w:val="18"/>
          <w:lang w:val="en-US" w:eastAsia="en-GB"/>
        </w:rPr>
        <w:t xml:space="preserve">Y – glycerate 3-phosphate, as this is the first compound to be formed in the light-independent reaction, and will be the first to contain radioactive carbon from the carbon dioxide. </w:t>
      </w:r>
    </w:p>
    <w:p w14:paraId="46E2E35B" w14:textId="6CEB5F2A" w:rsidR="004E0C67" w:rsidRPr="000A5A19" w:rsidRDefault="004316C0" w:rsidP="001A0D33">
      <w:pPr>
        <w:ind w:left="720" w:hanging="720"/>
        <w:rPr>
          <w:rFonts w:cs="Arial"/>
          <w:sz w:val="18"/>
          <w:szCs w:val="18"/>
          <w:lang w:val="en-US" w:eastAsia="en-GB"/>
        </w:rPr>
      </w:pPr>
      <w:r w:rsidRPr="000A5A19">
        <w:rPr>
          <w:rFonts w:cs="Arial"/>
          <w:sz w:val="18"/>
          <w:szCs w:val="18"/>
        </w:rPr>
        <w:t>A</w:t>
      </w:r>
      <w:r w:rsidR="004E0C67" w:rsidRPr="000A5A19">
        <w:rPr>
          <w:rFonts w:cs="Arial"/>
          <w:sz w:val="18"/>
          <w:szCs w:val="18"/>
        </w:rPr>
        <w:t>3</w:t>
      </w:r>
      <w:r w:rsidR="001A0D33" w:rsidRPr="000A5A19">
        <w:rPr>
          <w:rFonts w:cs="Arial"/>
          <w:sz w:val="18"/>
          <w:szCs w:val="18"/>
        </w:rPr>
        <w:t>.</w:t>
      </w:r>
      <w:r w:rsidR="001A0D33" w:rsidRPr="000A5A19">
        <w:rPr>
          <w:rFonts w:cs="Arial"/>
          <w:sz w:val="18"/>
          <w:szCs w:val="18"/>
        </w:rPr>
        <w:tab/>
      </w:r>
      <w:r w:rsidR="004E0C67" w:rsidRPr="000A5A19">
        <w:rPr>
          <w:rFonts w:cs="Arial"/>
          <w:sz w:val="18"/>
          <w:szCs w:val="18"/>
        </w:rPr>
        <w:t>a</w:t>
      </w:r>
      <w:r w:rsidR="001A0D33" w:rsidRPr="000A5A19">
        <w:rPr>
          <w:rFonts w:cs="Arial"/>
          <w:sz w:val="18"/>
          <w:szCs w:val="18"/>
        </w:rPr>
        <w:t>.</w:t>
      </w:r>
      <w:r w:rsidR="004E0C67" w:rsidRPr="000A5A19">
        <w:rPr>
          <w:rFonts w:cs="Arial"/>
          <w:sz w:val="18"/>
          <w:szCs w:val="18"/>
          <w:lang w:val="en-US" w:eastAsia="en-GB"/>
        </w:rPr>
        <w:t xml:space="preserve"> The curve falls because ribulose bisphosphate accepts radioactive carbon dioxide to form glycerate 3-phosphate. However, this cannot be reduced to triose phosphate because there is no supply of reduced NADP or ATP from the light-dependent reaction. So no triose phosphate molecules are available for recycling to ribulose bisphosphate.</w:t>
      </w:r>
    </w:p>
    <w:p w14:paraId="0938F1BA" w14:textId="54C6124B" w:rsidR="004E0C67" w:rsidRPr="000A5A19" w:rsidRDefault="004E0C67" w:rsidP="001A0D33">
      <w:pPr>
        <w:ind w:left="720"/>
        <w:rPr>
          <w:rFonts w:cs="Arial"/>
          <w:sz w:val="18"/>
          <w:szCs w:val="18"/>
          <w:lang w:val="en-US" w:eastAsia="en-GB"/>
        </w:rPr>
      </w:pPr>
      <w:r w:rsidRPr="000A5A19">
        <w:rPr>
          <w:rFonts w:cs="Arial"/>
          <w:sz w:val="18"/>
          <w:szCs w:val="18"/>
        </w:rPr>
        <w:t>b</w:t>
      </w:r>
      <w:r w:rsidR="001A0D33" w:rsidRPr="000A5A19">
        <w:rPr>
          <w:rFonts w:cs="Arial"/>
          <w:sz w:val="18"/>
          <w:szCs w:val="18"/>
        </w:rPr>
        <w:t>.</w:t>
      </w:r>
      <w:r w:rsidRPr="000A5A19">
        <w:rPr>
          <w:rFonts w:cs="Arial"/>
          <w:sz w:val="18"/>
          <w:szCs w:val="18"/>
        </w:rPr>
        <w:t xml:space="preserve"> </w:t>
      </w:r>
      <w:r w:rsidRPr="000A5A19">
        <w:rPr>
          <w:rFonts w:cs="Arial"/>
          <w:sz w:val="18"/>
          <w:szCs w:val="18"/>
          <w:lang w:val="en-US" w:eastAsia="en-GB"/>
        </w:rPr>
        <w:t xml:space="preserve">It rises because ribulose bisphosphate accepts radioactive carbon dioxide to form glycerate 3-phosphate, which cannot enter the next step of the reaction because there is no reduced NADP or ATP from the light-dependent reaction. </w:t>
      </w:r>
    </w:p>
    <w:p w14:paraId="689E33FA" w14:textId="7DD3D994" w:rsidR="004E0C67" w:rsidRPr="000A5A19" w:rsidRDefault="004E0C67" w:rsidP="001A0D33">
      <w:pPr>
        <w:ind w:left="720"/>
        <w:rPr>
          <w:rFonts w:cs="Arial"/>
          <w:sz w:val="18"/>
          <w:szCs w:val="18"/>
          <w:lang w:val="en-US" w:eastAsia="en-GB"/>
        </w:rPr>
      </w:pPr>
      <w:r w:rsidRPr="000A5A19">
        <w:rPr>
          <w:rFonts w:cs="Arial"/>
          <w:sz w:val="18"/>
          <w:szCs w:val="18"/>
          <w:lang w:val="en-US" w:eastAsia="en-GB"/>
        </w:rPr>
        <w:t>c</w:t>
      </w:r>
      <w:r w:rsidR="001A0D33" w:rsidRPr="000A5A19">
        <w:rPr>
          <w:rFonts w:cs="Arial"/>
          <w:sz w:val="18"/>
          <w:szCs w:val="18"/>
          <w:lang w:val="en-US" w:eastAsia="en-GB"/>
        </w:rPr>
        <w:t>.</w:t>
      </w:r>
      <w:r w:rsidRPr="000A5A19">
        <w:rPr>
          <w:rFonts w:cs="Arial"/>
          <w:sz w:val="18"/>
          <w:szCs w:val="18"/>
          <w:lang w:val="en-US" w:eastAsia="en-GB"/>
        </w:rPr>
        <w:t xml:space="preserve"> It levels off when all the ribulose bisphosphate has been used up, so no more glycerate 3-phosphate can be made.</w:t>
      </w:r>
    </w:p>
    <w:p w14:paraId="183CDBA2" w14:textId="1E347A86" w:rsidR="004E0C67" w:rsidRPr="000A5A19" w:rsidRDefault="004E0C67" w:rsidP="00D46C44">
      <w:pPr>
        <w:pStyle w:val="Subtitle"/>
      </w:pPr>
      <w:r w:rsidRPr="000A5A19">
        <w:t>R</w:t>
      </w:r>
      <w:r w:rsidR="004316C0" w:rsidRPr="000A5A19">
        <w:t xml:space="preserve">equired </w:t>
      </w:r>
      <w:r w:rsidRPr="000A5A19">
        <w:t>P</w:t>
      </w:r>
      <w:r w:rsidR="004316C0" w:rsidRPr="000A5A19">
        <w:t>ractical 8</w:t>
      </w:r>
    </w:p>
    <w:p w14:paraId="71C29936" w14:textId="09B332C9" w:rsidR="004E0C67" w:rsidRPr="000A5A19" w:rsidRDefault="004316C0" w:rsidP="001A0D33">
      <w:pPr>
        <w:ind w:left="720" w:hanging="720"/>
        <w:rPr>
          <w:rFonts w:cs="Arial"/>
          <w:sz w:val="18"/>
          <w:szCs w:val="18"/>
        </w:rPr>
      </w:pPr>
      <w:r w:rsidRPr="000A5A19">
        <w:rPr>
          <w:rFonts w:cs="Arial"/>
          <w:sz w:val="18"/>
          <w:szCs w:val="18"/>
        </w:rPr>
        <w:t>P</w:t>
      </w:r>
      <w:r w:rsidR="004E0C67" w:rsidRPr="000A5A19">
        <w:rPr>
          <w:rFonts w:cs="Arial"/>
          <w:sz w:val="18"/>
          <w:szCs w:val="18"/>
        </w:rPr>
        <w:t>1</w:t>
      </w:r>
      <w:r w:rsidR="001A0D33" w:rsidRPr="000A5A19">
        <w:rPr>
          <w:rFonts w:cs="Arial"/>
          <w:sz w:val="18"/>
          <w:szCs w:val="18"/>
        </w:rPr>
        <w:t>.</w:t>
      </w:r>
      <w:r w:rsidR="001A0D33" w:rsidRPr="000A5A19">
        <w:rPr>
          <w:rFonts w:cs="Arial"/>
          <w:sz w:val="18"/>
          <w:szCs w:val="18"/>
        </w:rPr>
        <w:tab/>
      </w:r>
      <w:r w:rsidR="004E0C67" w:rsidRPr="000A5A19">
        <w:rPr>
          <w:rFonts w:cs="Arial"/>
          <w:sz w:val="18"/>
          <w:szCs w:val="18"/>
        </w:rPr>
        <w:t>a</w:t>
      </w:r>
      <w:r w:rsidR="001A0D33" w:rsidRPr="000A5A19">
        <w:rPr>
          <w:rFonts w:cs="Arial"/>
          <w:sz w:val="18"/>
          <w:szCs w:val="18"/>
        </w:rPr>
        <w:t>.</w:t>
      </w:r>
      <w:r w:rsidR="004E0C67" w:rsidRPr="000A5A19">
        <w:rPr>
          <w:rFonts w:cs="Arial"/>
          <w:sz w:val="18"/>
          <w:szCs w:val="18"/>
        </w:rPr>
        <w:t xml:space="preserve"> To prevent damage to enzymes (particularly dehydrogenase) and other proteins, which could be denatured at high temperatures.</w:t>
      </w:r>
    </w:p>
    <w:p w14:paraId="517C91C5" w14:textId="43D3E7BA" w:rsidR="004E0C67" w:rsidRPr="000A5A19" w:rsidRDefault="004E0C67" w:rsidP="001A0D33">
      <w:pPr>
        <w:ind w:left="720"/>
        <w:rPr>
          <w:rFonts w:cs="Arial"/>
          <w:sz w:val="18"/>
          <w:szCs w:val="18"/>
        </w:rPr>
      </w:pPr>
      <w:r w:rsidRPr="000A5A19">
        <w:rPr>
          <w:rFonts w:cs="Arial"/>
          <w:sz w:val="18"/>
          <w:szCs w:val="18"/>
        </w:rPr>
        <w:t>b</w:t>
      </w:r>
      <w:r w:rsidR="001A0D33" w:rsidRPr="000A5A19">
        <w:rPr>
          <w:rFonts w:cs="Arial"/>
          <w:sz w:val="18"/>
          <w:szCs w:val="18"/>
        </w:rPr>
        <w:t>.</w:t>
      </w:r>
      <w:r w:rsidRPr="000A5A19">
        <w:rPr>
          <w:rFonts w:cs="Arial"/>
          <w:sz w:val="18"/>
          <w:szCs w:val="18"/>
        </w:rPr>
        <w:t xml:space="preserve"> To prevent damage to enzymes (particularly dehydrogenase) and other proteins, which could be denatured at a pH above or below 7.</w:t>
      </w:r>
    </w:p>
    <w:p w14:paraId="32F114CC" w14:textId="7CE25278" w:rsidR="004E0C67" w:rsidRPr="000A5A19" w:rsidRDefault="004E0C67" w:rsidP="001A0D33">
      <w:pPr>
        <w:ind w:firstLine="720"/>
        <w:rPr>
          <w:rFonts w:cs="Arial"/>
          <w:sz w:val="18"/>
          <w:szCs w:val="18"/>
        </w:rPr>
      </w:pPr>
      <w:r w:rsidRPr="000A5A19">
        <w:rPr>
          <w:rFonts w:cs="Arial"/>
          <w:sz w:val="18"/>
          <w:szCs w:val="18"/>
        </w:rPr>
        <w:lastRenderedPageBreak/>
        <w:t>c</w:t>
      </w:r>
      <w:r w:rsidR="001A0D33" w:rsidRPr="000A5A19">
        <w:rPr>
          <w:rFonts w:cs="Arial"/>
          <w:sz w:val="18"/>
          <w:szCs w:val="18"/>
        </w:rPr>
        <w:t>.</w:t>
      </w:r>
      <w:r w:rsidRPr="000A5A19">
        <w:rPr>
          <w:rFonts w:cs="Arial"/>
          <w:sz w:val="18"/>
          <w:szCs w:val="18"/>
        </w:rPr>
        <w:t xml:space="preserve"> To prevent absorption or loss of water from the chloroplasts, which could disrupt their structure.</w:t>
      </w:r>
    </w:p>
    <w:p w14:paraId="65B7B4F7" w14:textId="140EA7FE" w:rsidR="004E0C67" w:rsidRPr="000A5A19" w:rsidRDefault="004316C0" w:rsidP="004E0C67">
      <w:pPr>
        <w:rPr>
          <w:rFonts w:cs="Arial"/>
          <w:color w:val="FF0000"/>
          <w:sz w:val="18"/>
          <w:szCs w:val="18"/>
        </w:rPr>
      </w:pPr>
      <w:r w:rsidRPr="000A5A19">
        <w:rPr>
          <w:rFonts w:cs="Arial"/>
          <w:sz w:val="18"/>
          <w:szCs w:val="18"/>
        </w:rPr>
        <w:t>P</w:t>
      </w:r>
      <w:r w:rsidR="004E0C67" w:rsidRPr="000A5A19">
        <w:rPr>
          <w:rFonts w:cs="Arial"/>
          <w:sz w:val="18"/>
          <w:szCs w:val="18"/>
        </w:rPr>
        <w:t>2</w:t>
      </w:r>
      <w:r w:rsidR="001A0D33" w:rsidRPr="000A5A19">
        <w:rPr>
          <w:rFonts w:cs="Arial"/>
          <w:sz w:val="18"/>
          <w:szCs w:val="18"/>
        </w:rPr>
        <w:t>.</w:t>
      </w:r>
      <w:r w:rsidR="001A0D33" w:rsidRPr="000A5A19">
        <w:rPr>
          <w:rFonts w:cs="Arial"/>
          <w:sz w:val="18"/>
          <w:szCs w:val="18"/>
        </w:rPr>
        <w:tab/>
      </w:r>
      <w:r w:rsidR="004E0C67" w:rsidRPr="000A5A19">
        <w:rPr>
          <w:rFonts w:cs="Arial"/>
          <w:sz w:val="18"/>
          <w:szCs w:val="18"/>
        </w:rPr>
        <w:t>a</w:t>
      </w:r>
      <w:r w:rsidR="001A0D33" w:rsidRPr="000A5A19">
        <w:rPr>
          <w:rFonts w:cs="Arial"/>
          <w:sz w:val="18"/>
          <w:szCs w:val="18"/>
        </w:rPr>
        <w:t>.</w:t>
      </w:r>
      <w:r w:rsidR="004E0C67" w:rsidRPr="000A5A19">
        <w:rPr>
          <w:rFonts w:cs="Arial"/>
          <w:sz w:val="18"/>
          <w:szCs w:val="18"/>
        </w:rPr>
        <w:t xml:space="preserve">  </w:t>
      </w:r>
    </w:p>
    <w:p w14:paraId="114F7772" w14:textId="30A5FE6C" w:rsidR="00777D55" w:rsidRDefault="00777D55" w:rsidP="001A0D33">
      <w:pPr>
        <w:ind w:left="720"/>
        <w:rPr>
          <w:rFonts w:cs="Arial"/>
          <w:sz w:val="18"/>
          <w:szCs w:val="18"/>
        </w:rPr>
      </w:pPr>
      <w:r>
        <w:rPr>
          <w:rFonts w:cs="Arial"/>
          <w:noProof/>
          <w:sz w:val="18"/>
          <w:szCs w:val="18"/>
          <w:lang w:eastAsia="en-GB"/>
        </w:rPr>
        <w:drawing>
          <wp:inline distT="0" distB="0" distL="0" distR="0" wp14:anchorId="6B1E3CF0" wp14:editId="0214BCE0">
            <wp:extent cx="5110480" cy="1765300"/>
            <wp:effectExtent l="0" t="0" r="0" b="6350"/>
            <wp:docPr id="1" name="Picture 1" descr="\\192.168.3.2\education\COMPOSITION\UK\HARPER COLLINS\ART FILES\218570 A-Level Biology SB2\Final files\Answer\Figur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2\education\COMPOSITION\UK\HARPER COLLINS\ART FILES\218570 A-Level Biology SB2\Final files\Answer\Figure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480" cy="1765300"/>
                    </a:xfrm>
                    <a:prstGeom prst="rect">
                      <a:avLst/>
                    </a:prstGeom>
                    <a:noFill/>
                    <a:ln>
                      <a:noFill/>
                    </a:ln>
                  </pic:spPr>
                </pic:pic>
              </a:graphicData>
            </a:graphic>
          </wp:inline>
        </w:drawing>
      </w:r>
    </w:p>
    <w:p w14:paraId="53A66649" w14:textId="6FFBF54A" w:rsidR="004E0C67" w:rsidRPr="000A5A19" w:rsidRDefault="004E0C67" w:rsidP="001A0D33">
      <w:pPr>
        <w:ind w:left="720"/>
        <w:rPr>
          <w:rFonts w:cs="Arial"/>
          <w:sz w:val="18"/>
          <w:szCs w:val="18"/>
        </w:rPr>
      </w:pPr>
      <w:r w:rsidRPr="000A5A19">
        <w:rPr>
          <w:rFonts w:cs="Arial"/>
          <w:sz w:val="18"/>
          <w:szCs w:val="18"/>
        </w:rPr>
        <w:t>b</w:t>
      </w:r>
      <w:r w:rsidR="001A0D33" w:rsidRPr="000A5A19">
        <w:rPr>
          <w:rFonts w:cs="Arial"/>
          <w:sz w:val="18"/>
          <w:szCs w:val="18"/>
        </w:rPr>
        <w:t>.</w:t>
      </w:r>
      <w:r w:rsidRPr="000A5A19">
        <w:rPr>
          <w:rFonts w:cs="Arial"/>
          <w:sz w:val="18"/>
          <w:szCs w:val="18"/>
        </w:rPr>
        <w:t xml:space="preserve"> Chlorophyll in the chloroplasts absorbed energy from light, and emitted electrons. These were picked up by the DCPIP, which therefore became reduced and lost its colour. </w:t>
      </w:r>
    </w:p>
    <w:p w14:paraId="31AED058" w14:textId="5940AE87" w:rsidR="004E0C67" w:rsidRPr="000A5A19" w:rsidRDefault="004E0C67" w:rsidP="001A0D33">
      <w:pPr>
        <w:ind w:left="720"/>
        <w:rPr>
          <w:rFonts w:cs="Arial"/>
          <w:sz w:val="18"/>
          <w:szCs w:val="18"/>
        </w:rPr>
      </w:pPr>
      <w:r w:rsidRPr="000A5A19">
        <w:rPr>
          <w:rFonts w:cs="Arial"/>
          <w:sz w:val="18"/>
          <w:szCs w:val="18"/>
        </w:rPr>
        <w:t>c</w:t>
      </w:r>
      <w:r w:rsidR="001A0D33" w:rsidRPr="000A5A19">
        <w:rPr>
          <w:rFonts w:cs="Arial"/>
          <w:sz w:val="18"/>
          <w:szCs w:val="18"/>
        </w:rPr>
        <w:t>.</w:t>
      </w:r>
      <w:r w:rsidRPr="000A5A19">
        <w:rPr>
          <w:rFonts w:cs="Arial"/>
          <w:sz w:val="18"/>
          <w:szCs w:val="18"/>
        </w:rPr>
        <w:t xml:space="preserve"> The loss of colour in the supernatant was slower than in the resuspended chloroplasts. This indicates that the reducing power of the chloroplast suspension was greater than the supernatant. However, the supernatant still did reduce the DCPIP, so it must have still contained some chloroplasts. </w:t>
      </w:r>
    </w:p>
    <w:p w14:paraId="1A7B80EF" w14:textId="77777777" w:rsidR="000F49B3" w:rsidRPr="000A5A19" w:rsidRDefault="000F49B3" w:rsidP="00D46C44">
      <w:pPr>
        <w:pStyle w:val="Subtitle"/>
      </w:pPr>
      <w:r w:rsidRPr="000A5A19">
        <w:t>Assignment 3</w:t>
      </w:r>
    </w:p>
    <w:p w14:paraId="0F0E16D0" w14:textId="0BC487D5" w:rsidR="000F49B3" w:rsidRPr="000A5A19" w:rsidRDefault="004316C0" w:rsidP="001A0D33">
      <w:pPr>
        <w:ind w:left="720" w:hanging="720"/>
        <w:rPr>
          <w:rFonts w:cs="Arial"/>
          <w:sz w:val="18"/>
          <w:szCs w:val="18"/>
        </w:rPr>
      </w:pPr>
      <w:r w:rsidRPr="000A5A19">
        <w:rPr>
          <w:rFonts w:cs="Arial"/>
          <w:sz w:val="18"/>
          <w:szCs w:val="18"/>
        </w:rPr>
        <w:t>A</w:t>
      </w:r>
      <w:r w:rsidR="000F49B3" w:rsidRPr="000A5A19">
        <w:rPr>
          <w:rFonts w:cs="Arial"/>
          <w:sz w:val="18"/>
          <w:szCs w:val="18"/>
        </w:rPr>
        <w:t>1</w:t>
      </w:r>
      <w:r w:rsidR="001A0D33" w:rsidRPr="000A5A19">
        <w:rPr>
          <w:rFonts w:cs="Arial"/>
          <w:sz w:val="18"/>
          <w:szCs w:val="18"/>
        </w:rPr>
        <w:t>.</w:t>
      </w:r>
      <w:r w:rsidR="001A0D33" w:rsidRPr="000A5A19">
        <w:rPr>
          <w:rFonts w:cs="Arial"/>
          <w:sz w:val="18"/>
          <w:szCs w:val="18"/>
        </w:rPr>
        <w:tab/>
      </w:r>
      <w:r w:rsidR="000F49B3" w:rsidRPr="000A5A19">
        <w:rPr>
          <w:rFonts w:cs="Arial"/>
          <w:sz w:val="18"/>
          <w:szCs w:val="18"/>
        </w:rPr>
        <w:t>a</w:t>
      </w:r>
      <w:r w:rsidR="001A0D33" w:rsidRPr="000A5A19">
        <w:rPr>
          <w:rFonts w:cs="Arial"/>
          <w:sz w:val="18"/>
          <w:szCs w:val="18"/>
        </w:rPr>
        <w:t>.</w:t>
      </w:r>
      <w:r w:rsidR="000F49B3" w:rsidRPr="000A5A19">
        <w:rPr>
          <w:rFonts w:cs="Arial"/>
          <w:sz w:val="18"/>
          <w:szCs w:val="18"/>
        </w:rPr>
        <w:t xml:space="preserve"> The temperature in environment T1 was always greater than that in T2. The difference was smallest in March (about 0.5 °C) and greatest in May and September (just over 1 °C).</w:t>
      </w:r>
    </w:p>
    <w:p w14:paraId="2A8DCFB4" w14:textId="11B25137" w:rsidR="000F49B3" w:rsidRPr="000A5A19" w:rsidRDefault="000F49B3" w:rsidP="001A0D33">
      <w:pPr>
        <w:ind w:left="720"/>
        <w:rPr>
          <w:rFonts w:cs="Arial"/>
          <w:sz w:val="18"/>
          <w:szCs w:val="18"/>
        </w:rPr>
      </w:pPr>
      <w:r w:rsidRPr="000A5A19">
        <w:rPr>
          <w:rFonts w:cs="Arial"/>
          <w:sz w:val="18"/>
          <w:szCs w:val="18"/>
        </w:rPr>
        <w:t>b</w:t>
      </w:r>
      <w:r w:rsidR="001A0D33" w:rsidRPr="000A5A19">
        <w:rPr>
          <w:rFonts w:cs="Arial"/>
          <w:sz w:val="18"/>
          <w:szCs w:val="18"/>
        </w:rPr>
        <w:t>.</w:t>
      </w:r>
      <w:r w:rsidRPr="000A5A19">
        <w:rPr>
          <w:rFonts w:cs="Arial"/>
          <w:sz w:val="18"/>
          <w:szCs w:val="18"/>
        </w:rPr>
        <w:t xml:space="preserve"> T2 had shading, whereas T1 did not. Less light therefore entered the T2 environment, so less long wavelength radiation was produced inside the glasshouse and the air was not warmed as much.</w:t>
      </w:r>
    </w:p>
    <w:p w14:paraId="1D65F154" w14:textId="67A99951" w:rsidR="000F49B3" w:rsidRPr="000A5A19" w:rsidRDefault="001A0D33" w:rsidP="000F49B3">
      <w:pPr>
        <w:rPr>
          <w:rFonts w:cs="Arial"/>
          <w:sz w:val="18"/>
          <w:szCs w:val="18"/>
        </w:rPr>
      </w:pPr>
      <w:r w:rsidRPr="000A5A19">
        <w:rPr>
          <w:rFonts w:cs="Arial"/>
          <w:sz w:val="18"/>
          <w:szCs w:val="18"/>
        </w:rPr>
        <w:t>A</w:t>
      </w:r>
      <w:r w:rsidR="000F49B3" w:rsidRPr="000A5A19">
        <w:rPr>
          <w:rFonts w:cs="Arial"/>
          <w:sz w:val="18"/>
          <w:szCs w:val="18"/>
        </w:rPr>
        <w:t>2</w:t>
      </w:r>
      <w:r w:rsidRPr="000A5A19">
        <w:rPr>
          <w:rFonts w:cs="Arial"/>
          <w:sz w:val="18"/>
          <w:szCs w:val="18"/>
        </w:rPr>
        <w:t>.</w:t>
      </w:r>
      <w:r w:rsidR="000F49B3" w:rsidRPr="000A5A19">
        <w:rPr>
          <w:rFonts w:cs="Arial"/>
          <w:sz w:val="18"/>
          <w:szCs w:val="18"/>
        </w:rPr>
        <w:t xml:space="preserve"> The greatest yield was obtained in the T2 environment, in which the temperature ranged from 32 °C to 39 °C.</w:t>
      </w:r>
    </w:p>
    <w:p w14:paraId="6AE7DB2F" w14:textId="2C45B30E" w:rsidR="000F49B3" w:rsidRPr="000A5A19" w:rsidRDefault="00441153" w:rsidP="000F49B3">
      <w:pPr>
        <w:rPr>
          <w:rFonts w:cs="Arial"/>
          <w:sz w:val="18"/>
          <w:szCs w:val="18"/>
        </w:rPr>
      </w:pPr>
      <w:r w:rsidRPr="000A5A19">
        <w:rPr>
          <w:rFonts w:cs="Arial"/>
          <w:sz w:val="18"/>
          <w:szCs w:val="18"/>
        </w:rPr>
        <w:t>A</w:t>
      </w:r>
      <w:r w:rsidR="000F49B3" w:rsidRPr="000A5A19">
        <w:rPr>
          <w:rFonts w:cs="Arial"/>
          <w:sz w:val="18"/>
          <w:szCs w:val="18"/>
        </w:rPr>
        <w:t>3</w:t>
      </w:r>
      <w:r w:rsidRPr="000A5A19">
        <w:rPr>
          <w:rFonts w:cs="Arial"/>
          <w:sz w:val="18"/>
          <w:szCs w:val="18"/>
        </w:rPr>
        <w:t>.</w:t>
      </w:r>
      <w:r w:rsidR="000F49B3" w:rsidRPr="000A5A19">
        <w:rPr>
          <w:rFonts w:cs="Arial"/>
          <w:sz w:val="18"/>
          <w:szCs w:val="18"/>
        </w:rPr>
        <w:t xml:space="preserve"> Other factors could be:</w:t>
      </w:r>
    </w:p>
    <w:p w14:paraId="5BD098B4" w14:textId="77777777" w:rsidR="000F49B3" w:rsidRPr="000A5A19" w:rsidRDefault="000F49B3" w:rsidP="000F49B3">
      <w:pPr>
        <w:rPr>
          <w:rFonts w:cs="Arial"/>
          <w:sz w:val="18"/>
          <w:szCs w:val="18"/>
        </w:rPr>
      </w:pPr>
      <w:r w:rsidRPr="000A5A19">
        <w:rPr>
          <w:rFonts w:cs="Arial"/>
          <w:sz w:val="18"/>
          <w:szCs w:val="18"/>
        </w:rPr>
        <w:t>• carbon dioxide concentration – if this were lower in the open air than in the glasshouse, this would reduce the rate of photosynthesis</w:t>
      </w:r>
    </w:p>
    <w:p w14:paraId="6C7F0A54" w14:textId="77777777" w:rsidR="000F49B3" w:rsidRPr="000A5A19" w:rsidRDefault="000F49B3" w:rsidP="000F49B3">
      <w:pPr>
        <w:rPr>
          <w:rFonts w:cs="Arial"/>
          <w:sz w:val="18"/>
          <w:szCs w:val="18"/>
        </w:rPr>
      </w:pPr>
      <w:r w:rsidRPr="000A5A19">
        <w:rPr>
          <w:rFonts w:cs="Arial"/>
          <w:sz w:val="18"/>
          <w:szCs w:val="18"/>
        </w:rPr>
        <w:t>• wind speed – this would be greater outside than in the glasshouse, which could cause the plants to lose more water vapour from their leaves, or could cause physical damage to leaves</w:t>
      </w:r>
    </w:p>
    <w:p w14:paraId="60BC29A8" w14:textId="77777777" w:rsidR="000F49B3" w:rsidRPr="000A5A19" w:rsidRDefault="000F49B3" w:rsidP="000F49B3">
      <w:pPr>
        <w:rPr>
          <w:rFonts w:cs="Arial"/>
          <w:sz w:val="18"/>
          <w:szCs w:val="18"/>
        </w:rPr>
      </w:pPr>
      <w:r w:rsidRPr="000A5A19">
        <w:rPr>
          <w:rFonts w:cs="Arial"/>
          <w:sz w:val="18"/>
          <w:szCs w:val="18"/>
        </w:rPr>
        <w:t>• humidity – could be higher or lower outside than in the glasshouse, which could affect the rate of water loss from the plant</w:t>
      </w:r>
    </w:p>
    <w:p w14:paraId="2D96F6A9" w14:textId="77777777" w:rsidR="000F49B3" w:rsidRPr="000A5A19" w:rsidRDefault="000F49B3" w:rsidP="000F49B3">
      <w:pPr>
        <w:rPr>
          <w:rFonts w:cs="Arial"/>
          <w:sz w:val="18"/>
          <w:szCs w:val="18"/>
        </w:rPr>
      </w:pPr>
      <w:r w:rsidRPr="000A5A19">
        <w:rPr>
          <w:rFonts w:cs="Arial"/>
          <w:sz w:val="18"/>
          <w:szCs w:val="18"/>
        </w:rPr>
        <w:t>• water content of soil – could be higher or lower outside than in the glasshouse, which could affect the rate of water uptake by the plant</w:t>
      </w:r>
    </w:p>
    <w:p w14:paraId="13818910" w14:textId="6C95509A" w:rsidR="000F49B3" w:rsidRPr="000A5A19" w:rsidRDefault="000F49B3" w:rsidP="000F49B3">
      <w:pPr>
        <w:rPr>
          <w:rFonts w:cs="Arial"/>
          <w:sz w:val="18"/>
          <w:szCs w:val="18"/>
        </w:rPr>
      </w:pPr>
      <w:r w:rsidRPr="000A5A19">
        <w:rPr>
          <w:rFonts w:cs="Arial"/>
          <w:sz w:val="18"/>
          <w:szCs w:val="18"/>
        </w:rPr>
        <w:t>• soil conditions – could contain more mineral ions in the glasshouse than in the soil</w:t>
      </w:r>
    </w:p>
    <w:p w14:paraId="6B73F238" w14:textId="77777777" w:rsidR="000F49B3" w:rsidRPr="000A5A19" w:rsidRDefault="000F49B3" w:rsidP="000F49B3">
      <w:pPr>
        <w:rPr>
          <w:rFonts w:cs="Arial"/>
          <w:sz w:val="18"/>
          <w:szCs w:val="18"/>
        </w:rPr>
      </w:pPr>
      <w:r w:rsidRPr="000A5A19">
        <w:rPr>
          <w:rFonts w:cs="Arial"/>
          <w:sz w:val="18"/>
          <w:szCs w:val="18"/>
        </w:rPr>
        <w:t>• more insects or other pests feeding on the plants, reducing their productivity</w:t>
      </w:r>
    </w:p>
    <w:p w14:paraId="5A202C27" w14:textId="77777777" w:rsidR="000F49B3" w:rsidRPr="000A5A19" w:rsidRDefault="000F49B3" w:rsidP="000F49B3">
      <w:pPr>
        <w:rPr>
          <w:rFonts w:cs="Arial"/>
          <w:sz w:val="18"/>
          <w:szCs w:val="18"/>
        </w:rPr>
      </w:pPr>
      <w:r w:rsidRPr="000A5A19">
        <w:rPr>
          <w:rFonts w:cs="Arial"/>
          <w:sz w:val="18"/>
          <w:szCs w:val="18"/>
        </w:rPr>
        <w:t>• more competition with weeds for light, water or mineral ions</w:t>
      </w:r>
    </w:p>
    <w:p w14:paraId="1F4ABDE5" w14:textId="77777777" w:rsidR="000F49B3" w:rsidRPr="000A5A19" w:rsidRDefault="000F49B3" w:rsidP="000F49B3">
      <w:pPr>
        <w:rPr>
          <w:rFonts w:cs="Arial"/>
          <w:sz w:val="18"/>
          <w:szCs w:val="18"/>
        </w:rPr>
      </w:pPr>
      <w:r w:rsidRPr="000A5A19">
        <w:rPr>
          <w:rFonts w:cs="Arial"/>
          <w:sz w:val="18"/>
          <w:szCs w:val="18"/>
        </w:rPr>
        <w:t>• more diseases such as fungi, thus reducing productivity.</w:t>
      </w:r>
    </w:p>
    <w:p w14:paraId="1163B8FC" w14:textId="77777777" w:rsidR="000F49B3" w:rsidRPr="000A5A19" w:rsidRDefault="000F49B3" w:rsidP="000F49B3">
      <w:pPr>
        <w:rPr>
          <w:rFonts w:cs="Arial"/>
          <w:sz w:val="18"/>
          <w:szCs w:val="18"/>
        </w:rPr>
      </w:pPr>
      <w:r w:rsidRPr="000A5A19">
        <w:rPr>
          <w:rFonts w:cs="Arial"/>
          <w:sz w:val="18"/>
          <w:szCs w:val="18"/>
        </w:rPr>
        <w:t>You may be able to think of others.</w:t>
      </w:r>
    </w:p>
    <w:p w14:paraId="39BC5744" w14:textId="77777777" w:rsidR="000F49B3" w:rsidRPr="000A5A19" w:rsidRDefault="000F49B3" w:rsidP="000F49B3">
      <w:pPr>
        <w:rPr>
          <w:rFonts w:cs="Arial"/>
          <w:sz w:val="18"/>
          <w:szCs w:val="18"/>
        </w:rPr>
      </w:pPr>
      <w:r w:rsidRPr="000A5A19">
        <w:rPr>
          <w:rFonts w:cs="Arial"/>
          <w:sz w:val="18"/>
          <w:szCs w:val="18"/>
        </w:rPr>
        <w:t>These factors could indeed be very significant, and they do mean that we cannot draw any firm conclusions about the effect of temperature when comparing the results for T1 and T4.</w:t>
      </w:r>
    </w:p>
    <w:p w14:paraId="096C9CA1" w14:textId="0E2451AE" w:rsidR="000F49B3" w:rsidRPr="000A5A19" w:rsidRDefault="00441153" w:rsidP="000F49B3">
      <w:pPr>
        <w:rPr>
          <w:rFonts w:cs="Arial"/>
          <w:sz w:val="18"/>
          <w:szCs w:val="18"/>
        </w:rPr>
      </w:pPr>
      <w:r w:rsidRPr="000A5A19">
        <w:rPr>
          <w:rFonts w:cs="Arial"/>
          <w:sz w:val="18"/>
          <w:szCs w:val="18"/>
        </w:rPr>
        <w:t>A</w:t>
      </w:r>
      <w:r w:rsidR="000F49B3" w:rsidRPr="000A5A19">
        <w:rPr>
          <w:rFonts w:cs="Arial"/>
          <w:sz w:val="18"/>
          <w:szCs w:val="18"/>
        </w:rPr>
        <w:t>4</w:t>
      </w:r>
      <w:r w:rsidRPr="000A5A19">
        <w:rPr>
          <w:rFonts w:cs="Arial"/>
          <w:sz w:val="18"/>
          <w:szCs w:val="18"/>
        </w:rPr>
        <w:t>.</w:t>
      </w:r>
      <w:r w:rsidR="000F49B3" w:rsidRPr="000A5A19">
        <w:rPr>
          <w:rFonts w:cs="Arial"/>
          <w:sz w:val="18"/>
          <w:szCs w:val="18"/>
        </w:rPr>
        <w:t xml:space="preserve"> The results could be used by growers in a temperate country, who could ensure that they maintain a temperature in the glasshouse within a range that is shown to produce high yields. However, they should balance costs of heating against expected increases in yields. It may, for example, prove more economical to provide a temperature nearer to the conditions of the T3 environment (between 31 °C and 38 °C) than the higher temperatures in T4, unless the increase in yield for the higher temperatures outweighs the extra heating costs.</w:t>
      </w:r>
    </w:p>
    <w:p w14:paraId="26C1868F" w14:textId="7579C34E" w:rsidR="000F49B3" w:rsidRPr="000A5A19" w:rsidRDefault="00441153" w:rsidP="00D46C44">
      <w:pPr>
        <w:pStyle w:val="Subtitle"/>
      </w:pPr>
      <w:r w:rsidRPr="000A5A19">
        <w:t>P</w:t>
      </w:r>
      <w:r w:rsidR="000F49B3" w:rsidRPr="000A5A19">
        <w:t>ractice questions</w:t>
      </w:r>
    </w:p>
    <w:p w14:paraId="6953ED05" w14:textId="5397FC56" w:rsidR="000F49B3" w:rsidRPr="000A5A19" w:rsidRDefault="000B470E" w:rsidP="000F49B3">
      <w:pPr>
        <w:rPr>
          <w:rFonts w:cs="Arial"/>
          <w:sz w:val="18"/>
          <w:szCs w:val="18"/>
        </w:rPr>
      </w:pPr>
      <w:r w:rsidRPr="000A5A19">
        <w:rPr>
          <w:rFonts w:cs="Arial"/>
          <w:sz w:val="18"/>
          <w:szCs w:val="18"/>
        </w:rPr>
        <w:t>1</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a</w:t>
      </w:r>
      <w:r w:rsidR="00441153" w:rsidRPr="000A5A19">
        <w:rPr>
          <w:rFonts w:cs="Arial"/>
          <w:sz w:val="18"/>
          <w:szCs w:val="18"/>
        </w:rPr>
        <w:t>.</w:t>
      </w:r>
    </w:p>
    <w:tbl>
      <w:tblPr>
        <w:tblStyle w:val="TableGrid"/>
        <w:tblW w:w="0" w:type="auto"/>
        <w:tblLook w:val="00A0" w:firstRow="1" w:lastRow="0" w:firstColumn="1" w:lastColumn="0" w:noHBand="0" w:noVBand="0"/>
      </w:tblPr>
      <w:tblGrid>
        <w:gridCol w:w="2019"/>
        <w:gridCol w:w="1982"/>
        <w:gridCol w:w="1838"/>
        <w:gridCol w:w="1903"/>
        <w:gridCol w:w="1887"/>
      </w:tblGrid>
      <w:tr w:rsidR="000F49B3" w:rsidRPr="000A5A19" w14:paraId="0476C0F2" w14:textId="77777777" w:rsidTr="004A062E">
        <w:tc>
          <w:tcPr>
            <w:tcW w:w="2226" w:type="dxa"/>
          </w:tcPr>
          <w:p w14:paraId="53B8C72F" w14:textId="77777777" w:rsidR="000F49B3" w:rsidRPr="000A5A19" w:rsidRDefault="000F49B3" w:rsidP="004A062E">
            <w:pPr>
              <w:rPr>
                <w:rFonts w:cs="Arial"/>
                <w:b/>
                <w:sz w:val="18"/>
                <w:szCs w:val="18"/>
              </w:rPr>
            </w:pPr>
            <w:r w:rsidRPr="000A5A19">
              <w:rPr>
                <w:rFonts w:cs="Arial"/>
                <w:b/>
                <w:sz w:val="18"/>
                <w:szCs w:val="18"/>
              </w:rPr>
              <w:t>CO</w:t>
            </w:r>
            <w:r w:rsidRPr="000A5A19">
              <w:rPr>
                <w:rFonts w:cs="Arial"/>
                <w:b/>
                <w:sz w:val="18"/>
                <w:szCs w:val="18"/>
                <w:vertAlign w:val="subscript"/>
              </w:rPr>
              <w:t>2</w:t>
            </w:r>
            <w:r w:rsidRPr="000A5A19">
              <w:rPr>
                <w:rFonts w:cs="Arial"/>
                <w:b/>
                <w:sz w:val="18"/>
                <w:szCs w:val="18"/>
              </w:rPr>
              <w:t xml:space="preserve"> concentration (mmol mol</w:t>
            </w:r>
            <w:r w:rsidRPr="000A5A19">
              <w:rPr>
                <w:rFonts w:cs="Arial"/>
                <w:b/>
                <w:sz w:val="18"/>
                <w:szCs w:val="18"/>
                <w:vertAlign w:val="superscript"/>
              </w:rPr>
              <w:t>-1</w:t>
            </w:r>
            <w:r w:rsidRPr="000A5A19">
              <w:rPr>
                <w:rFonts w:cs="Arial"/>
                <w:b/>
                <w:sz w:val="18"/>
                <w:szCs w:val="18"/>
              </w:rPr>
              <w:t>)</w:t>
            </w:r>
          </w:p>
        </w:tc>
        <w:tc>
          <w:tcPr>
            <w:tcW w:w="2226" w:type="dxa"/>
          </w:tcPr>
          <w:p w14:paraId="72BE4544" w14:textId="77777777" w:rsidR="000F49B3" w:rsidRPr="000A5A19" w:rsidRDefault="000F49B3" w:rsidP="004A062E">
            <w:pPr>
              <w:rPr>
                <w:rFonts w:cs="Arial"/>
                <w:b/>
                <w:sz w:val="18"/>
                <w:szCs w:val="18"/>
              </w:rPr>
            </w:pPr>
            <w:r w:rsidRPr="000A5A19">
              <w:rPr>
                <w:rFonts w:cs="Arial"/>
                <w:b/>
                <w:sz w:val="18"/>
                <w:szCs w:val="18"/>
              </w:rPr>
              <w:t>Day/night temperature / ºC</w:t>
            </w:r>
          </w:p>
        </w:tc>
        <w:tc>
          <w:tcPr>
            <w:tcW w:w="2226" w:type="dxa"/>
          </w:tcPr>
          <w:p w14:paraId="087430D3" w14:textId="77777777" w:rsidR="000F49B3" w:rsidRPr="000A5A19" w:rsidRDefault="000F49B3" w:rsidP="004A062E">
            <w:pPr>
              <w:rPr>
                <w:rFonts w:cs="Arial"/>
                <w:b/>
                <w:sz w:val="18"/>
                <w:szCs w:val="18"/>
              </w:rPr>
            </w:pPr>
            <w:r w:rsidRPr="000A5A19">
              <w:rPr>
                <w:rFonts w:cs="Arial"/>
                <w:b/>
                <w:sz w:val="18"/>
                <w:szCs w:val="18"/>
              </w:rPr>
              <w:t>Grain yield per plant / g</w:t>
            </w:r>
          </w:p>
        </w:tc>
        <w:tc>
          <w:tcPr>
            <w:tcW w:w="2226" w:type="dxa"/>
          </w:tcPr>
          <w:p w14:paraId="6C81D083" w14:textId="77777777" w:rsidR="000F49B3" w:rsidRPr="000A5A19" w:rsidRDefault="000F49B3" w:rsidP="004A062E">
            <w:pPr>
              <w:rPr>
                <w:rFonts w:cs="Arial"/>
                <w:b/>
                <w:sz w:val="18"/>
                <w:szCs w:val="18"/>
              </w:rPr>
            </w:pPr>
            <w:r w:rsidRPr="000A5A19">
              <w:rPr>
                <w:rFonts w:cs="Arial"/>
                <w:b/>
                <w:sz w:val="18"/>
                <w:szCs w:val="18"/>
              </w:rPr>
              <w:t>Above-ground biomass per plant / g</w:t>
            </w:r>
          </w:p>
        </w:tc>
        <w:tc>
          <w:tcPr>
            <w:tcW w:w="2227" w:type="dxa"/>
          </w:tcPr>
          <w:p w14:paraId="4B2924D4" w14:textId="77777777" w:rsidR="000F49B3" w:rsidRPr="000A5A19" w:rsidRDefault="000F49B3" w:rsidP="004A062E">
            <w:pPr>
              <w:rPr>
                <w:rFonts w:cs="Arial"/>
                <w:b/>
                <w:sz w:val="18"/>
                <w:szCs w:val="18"/>
              </w:rPr>
            </w:pPr>
            <w:r w:rsidRPr="000A5A19">
              <w:rPr>
                <w:rFonts w:cs="Arial"/>
                <w:b/>
                <w:sz w:val="18"/>
                <w:szCs w:val="18"/>
              </w:rPr>
              <w:t>Harvest index</w:t>
            </w:r>
          </w:p>
        </w:tc>
      </w:tr>
      <w:tr w:rsidR="000F49B3" w:rsidRPr="000A5A19" w14:paraId="5FC08CAB" w14:textId="77777777" w:rsidTr="004A062E">
        <w:tc>
          <w:tcPr>
            <w:tcW w:w="2226" w:type="dxa"/>
            <w:vMerge w:val="restart"/>
          </w:tcPr>
          <w:p w14:paraId="5AD4B4EA" w14:textId="77777777" w:rsidR="000F49B3" w:rsidRPr="000A5A19" w:rsidRDefault="000F49B3" w:rsidP="004A062E">
            <w:pPr>
              <w:rPr>
                <w:rFonts w:cs="Arial"/>
                <w:sz w:val="18"/>
                <w:szCs w:val="18"/>
              </w:rPr>
            </w:pPr>
            <w:r w:rsidRPr="000A5A19">
              <w:rPr>
                <w:rFonts w:cs="Arial"/>
                <w:sz w:val="18"/>
                <w:szCs w:val="18"/>
              </w:rPr>
              <w:t>330</w:t>
            </w:r>
          </w:p>
        </w:tc>
        <w:tc>
          <w:tcPr>
            <w:tcW w:w="2226" w:type="dxa"/>
          </w:tcPr>
          <w:p w14:paraId="2D2D6D45" w14:textId="77777777" w:rsidR="000F49B3" w:rsidRPr="000A5A19" w:rsidRDefault="000F49B3" w:rsidP="004A062E">
            <w:pPr>
              <w:rPr>
                <w:rFonts w:cs="Arial"/>
                <w:sz w:val="18"/>
                <w:szCs w:val="18"/>
              </w:rPr>
            </w:pPr>
            <w:r w:rsidRPr="000A5A19">
              <w:rPr>
                <w:rFonts w:cs="Arial"/>
                <w:sz w:val="18"/>
                <w:szCs w:val="18"/>
              </w:rPr>
              <w:t>26/19</w:t>
            </w:r>
          </w:p>
        </w:tc>
        <w:tc>
          <w:tcPr>
            <w:tcW w:w="2226" w:type="dxa"/>
          </w:tcPr>
          <w:p w14:paraId="42C5B7FF" w14:textId="77777777" w:rsidR="000F49B3" w:rsidRPr="000A5A19" w:rsidRDefault="000F49B3" w:rsidP="004A062E">
            <w:pPr>
              <w:rPr>
                <w:rFonts w:cs="Arial"/>
                <w:sz w:val="18"/>
                <w:szCs w:val="18"/>
              </w:rPr>
            </w:pPr>
            <w:r w:rsidRPr="000A5A19">
              <w:rPr>
                <w:rFonts w:cs="Arial"/>
                <w:sz w:val="18"/>
                <w:szCs w:val="18"/>
              </w:rPr>
              <w:t>9.0</w:t>
            </w:r>
          </w:p>
        </w:tc>
        <w:tc>
          <w:tcPr>
            <w:tcW w:w="2226" w:type="dxa"/>
          </w:tcPr>
          <w:p w14:paraId="363099DD" w14:textId="77777777" w:rsidR="000F49B3" w:rsidRPr="000A5A19" w:rsidRDefault="000F49B3" w:rsidP="004A062E">
            <w:pPr>
              <w:rPr>
                <w:rFonts w:cs="Arial"/>
                <w:sz w:val="18"/>
                <w:szCs w:val="18"/>
              </w:rPr>
            </w:pPr>
            <w:r w:rsidRPr="000A5A19">
              <w:rPr>
                <w:rFonts w:cs="Arial"/>
                <w:sz w:val="18"/>
                <w:szCs w:val="18"/>
              </w:rPr>
              <w:t>17.1</w:t>
            </w:r>
          </w:p>
        </w:tc>
        <w:tc>
          <w:tcPr>
            <w:tcW w:w="2227" w:type="dxa"/>
          </w:tcPr>
          <w:p w14:paraId="018B802A" w14:textId="77777777" w:rsidR="000F49B3" w:rsidRPr="000A5A19" w:rsidRDefault="000F49B3" w:rsidP="004A062E">
            <w:pPr>
              <w:rPr>
                <w:rFonts w:cs="Arial"/>
                <w:sz w:val="18"/>
                <w:szCs w:val="18"/>
              </w:rPr>
            </w:pPr>
            <w:r w:rsidRPr="000A5A19">
              <w:rPr>
                <w:rFonts w:cs="Arial"/>
                <w:sz w:val="18"/>
                <w:szCs w:val="18"/>
              </w:rPr>
              <w:t>0.53</w:t>
            </w:r>
          </w:p>
        </w:tc>
      </w:tr>
      <w:tr w:rsidR="000F49B3" w:rsidRPr="000A5A19" w14:paraId="65BEE6AE" w14:textId="77777777" w:rsidTr="004A062E">
        <w:tc>
          <w:tcPr>
            <w:tcW w:w="2226" w:type="dxa"/>
            <w:vMerge/>
          </w:tcPr>
          <w:p w14:paraId="78E16BEA" w14:textId="77777777" w:rsidR="000F49B3" w:rsidRPr="000A5A19" w:rsidRDefault="000F49B3" w:rsidP="004A062E">
            <w:pPr>
              <w:rPr>
                <w:rFonts w:cs="Arial"/>
                <w:sz w:val="18"/>
                <w:szCs w:val="18"/>
              </w:rPr>
            </w:pPr>
          </w:p>
        </w:tc>
        <w:tc>
          <w:tcPr>
            <w:tcW w:w="2226" w:type="dxa"/>
          </w:tcPr>
          <w:p w14:paraId="7AF5D59B" w14:textId="77777777" w:rsidR="000F49B3" w:rsidRPr="000A5A19" w:rsidRDefault="000F49B3" w:rsidP="004A062E">
            <w:pPr>
              <w:rPr>
                <w:rFonts w:cs="Arial"/>
                <w:sz w:val="18"/>
                <w:szCs w:val="18"/>
              </w:rPr>
            </w:pPr>
            <w:r w:rsidRPr="000A5A19">
              <w:rPr>
                <w:rFonts w:cs="Arial"/>
                <w:sz w:val="18"/>
                <w:szCs w:val="18"/>
              </w:rPr>
              <w:t>31/24</w:t>
            </w:r>
          </w:p>
        </w:tc>
        <w:tc>
          <w:tcPr>
            <w:tcW w:w="2226" w:type="dxa"/>
          </w:tcPr>
          <w:p w14:paraId="4410A733" w14:textId="77777777" w:rsidR="000F49B3" w:rsidRPr="000A5A19" w:rsidRDefault="000F49B3" w:rsidP="004A062E">
            <w:pPr>
              <w:rPr>
                <w:rFonts w:cs="Arial"/>
                <w:sz w:val="18"/>
                <w:szCs w:val="18"/>
              </w:rPr>
            </w:pPr>
            <w:r w:rsidRPr="000A5A19">
              <w:rPr>
                <w:rFonts w:cs="Arial"/>
                <w:sz w:val="18"/>
                <w:szCs w:val="18"/>
              </w:rPr>
              <w:t>10.1</w:t>
            </w:r>
          </w:p>
        </w:tc>
        <w:tc>
          <w:tcPr>
            <w:tcW w:w="2226" w:type="dxa"/>
          </w:tcPr>
          <w:p w14:paraId="4DEB2E29" w14:textId="77777777" w:rsidR="000F49B3" w:rsidRPr="000A5A19" w:rsidRDefault="000F49B3" w:rsidP="004A062E">
            <w:pPr>
              <w:rPr>
                <w:rFonts w:cs="Arial"/>
                <w:sz w:val="18"/>
                <w:szCs w:val="18"/>
              </w:rPr>
            </w:pPr>
            <w:r w:rsidRPr="000A5A19">
              <w:rPr>
                <w:rFonts w:cs="Arial"/>
                <w:sz w:val="18"/>
                <w:szCs w:val="18"/>
              </w:rPr>
              <w:t>19.8</w:t>
            </w:r>
          </w:p>
        </w:tc>
        <w:tc>
          <w:tcPr>
            <w:tcW w:w="2227" w:type="dxa"/>
          </w:tcPr>
          <w:p w14:paraId="5256C48B" w14:textId="77777777" w:rsidR="000F49B3" w:rsidRPr="000A5A19" w:rsidRDefault="000F49B3" w:rsidP="004A062E">
            <w:pPr>
              <w:rPr>
                <w:rFonts w:cs="Arial"/>
                <w:b/>
                <w:sz w:val="18"/>
                <w:szCs w:val="18"/>
              </w:rPr>
            </w:pPr>
            <w:r w:rsidRPr="000A5A19">
              <w:rPr>
                <w:rFonts w:cs="Arial"/>
                <w:b/>
                <w:sz w:val="18"/>
                <w:szCs w:val="18"/>
              </w:rPr>
              <w:t>0.51</w:t>
            </w:r>
          </w:p>
        </w:tc>
      </w:tr>
      <w:tr w:rsidR="000F49B3" w:rsidRPr="000A5A19" w14:paraId="34BE8B9B" w14:textId="77777777" w:rsidTr="004A062E">
        <w:tc>
          <w:tcPr>
            <w:tcW w:w="2226" w:type="dxa"/>
            <w:vMerge/>
          </w:tcPr>
          <w:p w14:paraId="67A48769" w14:textId="77777777" w:rsidR="000F49B3" w:rsidRPr="000A5A19" w:rsidRDefault="000F49B3" w:rsidP="004A062E">
            <w:pPr>
              <w:rPr>
                <w:rFonts w:cs="Arial"/>
                <w:sz w:val="18"/>
                <w:szCs w:val="18"/>
              </w:rPr>
            </w:pPr>
          </w:p>
        </w:tc>
        <w:tc>
          <w:tcPr>
            <w:tcW w:w="2226" w:type="dxa"/>
          </w:tcPr>
          <w:p w14:paraId="2DEBBE0F" w14:textId="77777777" w:rsidR="000F49B3" w:rsidRPr="000A5A19" w:rsidRDefault="000F49B3" w:rsidP="004A062E">
            <w:pPr>
              <w:rPr>
                <w:rFonts w:cs="Arial"/>
                <w:sz w:val="18"/>
                <w:szCs w:val="18"/>
              </w:rPr>
            </w:pPr>
            <w:r w:rsidRPr="000A5A19">
              <w:rPr>
                <w:rFonts w:cs="Arial"/>
                <w:sz w:val="18"/>
                <w:szCs w:val="18"/>
              </w:rPr>
              <w:t>36/29</w:t>
            </w:r>
          </w:p>
        </w:tc>
        <w:tc>
          <w:tcPr>
            <w:tcW w:w="2226" w:type="dxa"/>
          </w:tcPr>
          <w:p w14:paraId="47E7030A" w14:textId="77777777" w:rsidR="000F49B3" w:rsidRPr="000A5A19" w:rsidRDefault="000F49B3" w:rsidP="004A062E">
            <w:pPr>
              <w:rPr>
                <w:rFonts w:cs="Arial"/>
                <w:sz w:val="18"/>
                <w:szCs w:val="18"/>
              </w:rPr>
            </w:pPr>
            <w:r w:rsidRPr="000A5A19">
              <w:rPr>
                <w:rFonts w:cs="Arial"/>
                <w:sz w:val="18"/>
                <w:szCs w:val="18"/>
              </w:rPr>
              <w:t>10.1</w:t>
            </w:r>
          </w:p>
        </w:tc>
        <w:tc>
          <w:tcPr>
            <w:tcW w:w="2226" w:type="dxa"/>
          </w:tcPr>
          <w:p w14:paraId="046C7C51" w14:textId="77777777" w:rsidR="000F49B3" w:rsidRPr="000A5A19" w:rsidRDefault="000F49B3" w:rsidP="004A062E">
            <w:pPr>
              <w:rPr>
                <w:rFonts w:cs="Arial"/>
                <w:sz w:val="18"/>
                <w:szCs w:val="18"/>
              </w:rPr>
            </w:pPr>
            <w:r w:rsidRPr="000A5A19">
              <w:rPr>
                <w:rFonts w:cs="Arial"/>
                <w:sz w:val="18"/>
                <w:szCs w:val="18"/>
              </w:rPr>
              <w:t>22.2</w:t>
            </w:r>
          </w:p>
        </w:tc>
        <w:tc>
          <w:tcPr>
            <w:tcW w:w="2227" w:type="dxa"/>
          </w:tcPr>
          <w:p w14:paraId="50E9CF32" w14:textId="77777777" w:rsidR="000F49B3" w:rsidRPr="000A5A19" w:rsidRDefault="000F49B3" w:rsidP="004A062E">
            <w:pPr>
              <w:rPr>
                <w:rFonts w:cs="Arial"/>
                <w:b/>
                <w:sz w:val="18"/>
                <w:szCs w:val="18"/>
              </w:rPr>
            </w:pPr>
            <w:r w:rsidRPr="000A5A19">
              <w:rPr>
                <w:rFonts w:cs="Arial"/>
                <w:b/>
                <w:sz w:val="18"/>
                <w:szCs w:val="18"/>
              </w:rPr>
              <w:t>0.45</w:t>
            </w:r>
          </w:p>
        </w:tc>
      </w:tr>
      <w:tr w:rsidR="000F49B3" w:rsidRPr="000A5A19" w14:paraId="7F8D4C72" w14:textId="77777777" w:rsidTr="004A062E">
        <w:tc>
          <w:tcPr>
            <w:tcW w:w="2226" w:type="dxa"/>
            <w:vMerge w:val="restart"/>
          </w:tcPr>
          <w:p w14:paraId="0CFE7601" w14:textId="77777777" w:rsidR="000F49B3" w:rsidRPr="000A5A19" w:rsidRDefault="000F49B3" w:rsidP="004A062E">
            <w:pPr>
              <w:rPr>
                <w:rFonts w:cs="Arial"/>
                <w:sz w:val="18"/>
                <w:szCs w:val="18"/>
              </w:rPr>
            </w:pPr>
            <w:r w:rsidRPr="000A5A19">
              <w:rPr>
                <w:rFonts w:cs="Arial"/>
                <w:sz w:val="18"/>
                <w:szCs w:val="18"/>
              </w:rPr>
              <w:t>660</w:t>
            </w:r>
          </w:p>
        </w:tc>
        <w:tc>
          <w:tcPr>
            <w:tcW w:w="2226" w:type="dxa"/>
          </w:tcPr>
          <w:p w14:paraId="1901BCC9" w14:textId="77777777" w:rsidR="000F49B3" w:rsidRPr="000A5A19" w:rsidRDefault="000F49B3" w:rsidP="004A062E">
            <w:pPr>
              <w:rPr>
                <w:rFonts w:cs="Arial"/>
                <w:sz w:val="18"/>
                <w:szCs w:val="18"/>
              </w:rPr>
            </w:pPr>
            <w:r w:rsidRPr="000A5A19">
              <w:rPr>
                <w:rFonts w:cs="Arial"/>
                <w:sz w:val="18"/>
                <w:szCs w:val="18"/>
              </w:rPr>
              <w:t>26/19</w:t>
            </w:r>
          </w:p>
        </w:tc>
        <w:tc>
          <w:tcPr>
            <w:tcW w:w="2226" w:type="dxa"/>
          </w:tcPr>
          <w:p w14:paraId="72B43C3D" w14:textId="77777777" w:rsidR="000F49B3" w:rsidRPr="000A5A19" w:rsidRDefault="000F49B3" w:rsidP="004A062E">
            <w:pPr>
              <w:rPr>
                <w:rFonts w:cs="Arial"/>
                <w:sz w:val="18"/>
                <w:szCs w:val="18"/>
              </w:rPr>
            </w:pPr>
            <w:r w:rsidRPr="000A5A19">
              <w:rPr>
                <w:rFonts w:cs="Arial"/>
                <w:sz w:val="18"/>
                <w:szCs w:val="18"/>
              </w:rPr>
              <w:t>13.1</w:t>
            </w:r>
          </w:p>
        </w:tc>
        <w:tc>
          <w:tcPr>
            <w:tcW w:w="2226" w:type="dxa"/>
          </w:tcPr>
          <w:p w14:paraId="0777EC78" w14:textId="77777777" w:rsidR="000F49B3" w:rsidRPr="000A5A19" w:rsidRDefault="000F49B3" w:rsidP="004A062E">
            <w:pPr>
              <w:rPr>
                <w:rFonts w:cs="Arial"/>
                <w:sz w:val="18"/>
                <w:szCs w:val="18"/>
              </w:rPr>
            </w:pPr>
            <w:r w:rsidRPr="000A5A19">
              <w:rPr>
                <w:rFonts w:cs="Arial"/>
                <w:sz w:val="18"/>
                <w:szCs w:val="18"/>
              </w:rPr>
              <w:t>26.6</w:t>
            </w:r>
          </w:p>
        </w:tc>
        <w:tc>
          <w:tcPr>
            <w:tcW w:w="2227" w:type="dxa"/>
          </w:tcPr>
          <w:p w14:paraId="1EB77842" w14:textId="77777777" w:rsidR="000F49B3" w:rsidRPr="000A5A19" w:rsidRDefault="000F49B3" w:rsidP="004A062E">
            <w:pPr>
              <w:rPr>
                <w:rFonts w:cs="Arial"/>
                <w:b/>
                <w:sz w:val="18"/>
                <w:szCs w:val="18"/>
              </w:rPr>
            </w:pPr>
            <w:r w:rsidRPr="000A5A19">
              <w:rPr>
                <w:rFonts w:cs="Arial"/>
                <w:b/>
                <w:sz w:val="18"/>
                <w:szCs w:val="18"/>
              </w:rPr>
              <w:t>0.49</w:t>
            </w:r>
          </w:p>
        </w:tc>
      </w:tr>
      <w:tr w:rsidR="000F49B3" w:rsidRPr="000A5A19" w14:paraId="056E3DB9" w14:textId="77777777" w:rsidTr="004A062E">
        <w:tc>
          <w:tcPr>
            <w:tcW w:w="2226" w:type="dxa"/>
            <w:vMerge/>
          </w:tcPr>
          <w:p w14:paraId="6ABAB4C3" w14:textId="77777777" w:rsidR="000F49B3" w:rsidRPr="000A5A19" w:rsidRDefault="000F49B3" w:rsidP="004A062E">
            <w:pPr>
              <w:rPr>
                <w:rFonts w:cs="Arial"/>
                <w:sz w:val="18"/>
                <w:szCs w:val="18"/>
              </w:rPr>
            </w:pPr>
          </w:p>
        </w:tc>
        <w:tc>
          <w:tcPr>
            <w:tcW w:w="2226" w:type="dxa"/>
          </w:tcPr>
          <w:p w14:paraId="17B586B7" w14:textId="77777777" w:rsidR="000F49B3" w:rsidRPr="000A5A19" w:rsidRDefault="000F49B3" w:rsidP="004A062E">
            <w:pPr>
              <w:rPr>
                <w:rFonts w:cs="Arial"/>
                <w:sz w:val="18"/>
                <w:szCs w:val="18"/>
              </w:rPr>
            </w:pPr>
            <w:r w:rsidRPr="000A5A19">
              <w:rPr>
                <w:rFonts w:cs="Arial"/>
                <w:sz w:val="18"/>
                <w:szCs w:val="18"/>
              </w:rPr>
              <w:t>31/24</w:t>
            </w:r>
          </w:p>
        </w:tc>
        <w:tc>
          <w:tcPr>
            <w:tcW w:w="2226" w:type="dxa"/>
          </w:tcPr>
          <w:p w14:paraId="29FDE735" w14:textId="77777777" w:rsidR="000F49B3" w:rsidRPr="000A5A19" w:rsidRDefault="000F49B3" w:rsidP="004A062E">
            <w:pPr>
              <w:rPr>
                <w:rFonts w:cs="Arial"/>
                <w:sz w:val="18"/>
                <w:szCs w:val="18"/>
              </w:rPr>
            </w:pPr>
            <w:r w:rsidRPr="000A5A19">
              <w:rPr>
                <w:rFonts w:cs="Arial"/>
                <w:sz w:val="18"/>
                <w:szCs w:val="18"/>
              </w:rPr>
              <w:t>12.5</w:t>
            </w:r>
          </w:p>
        </w:tc>
        <w:tc>
          <w:tcPr>
            <w:tcW w:w="2226" w:type="dxa"/>
          </w:tcPr>
          <w:p w14:paraId="0C9BB619" w14:textId="77777777" w:rsidR="000F49B3" w:rsidRPr="000A5A19" w:rsidRDefault="000F49B3" w:rsidP="004A062E">
            <w:pPr>
              <w:rPr>
                <w:rFonts w:cs="Arial"/>
                <w:sz w:val="18"/>
                <w:szCs w:val="18"/>
              </w:rPr>
            </w:pPr>
            <w:r w:rsidRPr="000A5A19">
              <w:rPr>
                <w:rFonts w:cs="Arial"/>
                <w:sz w:val="18"/>
                <w:szCs w:val="18"/>
              </w:rPr>
              <w:t>27.6</w:t>
            </w:r>
          </w:p>
        </w:tc>
        <w:tc>
          <w:tcPr>
            <w:tcW w:w="2227" w:type="dxa"/>
          </w:tcPr>
          <w:p w14:paraId="4CA58864" w14:textId="77777777" w:rsidR="000F49B3" w:rsidRPr="000A5A19" w:rsidRDefault="000F49B3" w:rsidP="004A062E">
            <w:pPr>
              <w:rPr>
                <w:rFonts w:cs="Arial"/>
                <w:b/>
                <w:sz w:val="18"/>
                <w:szCs w:val="18"/>
              </w:rPr>
            </w:pPr>
            <w:r w:rsidRPr="000A5A19">
              <w:rPr>
                <w:rFonts w:cs="Arial"/>
                <w:b/>
                <w:sz w:val="18"/>
                <w:szCs w:val="18"/>
              </w:rPr>
              <w:t>0.45</w:t>
            </w:r>
          </w:p>
        </w:tc>
      </w:tr>
      <w:tr w:rsidR="000F49B3" w:rsidRPr="000A5A19" w14:paraId="7740D9B8" w14:textId="77777777" w:rsidTr="004A062E">
        <w:tc>
          <w:tcPr>
            <w:tcW w:w="2226" w:type="dxa"/>
            <w:vMerge/>
          </w:tcPr>
          <w:p w14:paraId="71428A11" w14:textId="77777777" w:rsidR="000F49B3" w:rsidRPr="000A5A19" w:rsidRDefault="000F49B3" w:rsidP="004A062E">
            <w:pPr>
              <w:rPr>
                <w:rFonts w:cs="Arial"/>
                <w:sz w:val="18"/>
                <w:szCs w:val="18"/>
              </w:rPr>
            </w:pPr>
          </w:p>
        </w:tc>
        <w:tc>
          <w:tcPr>
            <w:tcW w:w="2226" w:type="dxa"/>
          </w:tcPr>
          <w:p w14:paraId="20B7A04B" w14:textId="77777777" w:rsidR="000F49B3" w:rsidRPr="000A5A19" w:rsidRDefault="000F49B3" w:rsidP="004A062E">
            <w:pPr>
              <w:rPr>
                <w:rFonts w:cs="Arial"/>
                <w:sz w:val="18"/>
                <w:szCs w:val="18"/>
              </w:rPr>
            </w:pPr>
            <w:r w:rsidRPr="000A5A19">
              <w:rPr>
                <w:rFonts w:cs="Arial"/>
                <w:sz w:val="18"/>
                <w:szCs w:val="18"/>
              </w:rPr>
              <w:t>36/29</w:t>
            </w:r>
          </w:p>
        </w:tc>
        <w:tc>
          <w:tcPr>
            <w:tcW w:w="2226" w:type="dxa"/>
          </w:tcPr>
          <w:p w14:paraId="3F8D294C" w14:textId="77777777" w:rsidR="000F49B3" w:rsidRPr="000A5A19" w:rsidRDefault="000F49B3" w:rsidP="004A062E">
            <w:pPr>
              <w:rPr>
                <w:rFonts w:cs="Arial"/>
                <w:sz w:val="18"/>
                <w:szCs w:val="18"/>
              </w:rPr>
            </w:pPr>
            <w:r w:rsidRPr="000A5A19">
              <w:rPr>
                <w:rFonts w:cs="Arial"/>
                <w:sz w:val="18"/>
                <w:szCs w:val="18"/>
              </w:rPr>
              <w:t>11.6</w:t>
            </w:r>
          </w:p>
        </w:tc>
        <w:tc>
          <w:tcPr>
            <w:tcW w:w="2226" w:type="dxa"/>
          </w:tcPr>
          <w:p w14:paraId="25763076" w14:textId="77777777" w:rsidR="000F49B3" w:rsidRPr="000A5A19" w:rsidRDefault="000F49B3" w:rsidP="004A062E">
            <w:pPr>
              <w:rPr>
                <w:rFonts w:cs="Arial"/>
                <w:sz w:val="18"/>
                <w:szCs w:val="18"/>
              </w:rPr>
            </w:pPr>
            <w:r w:rsidRPr="000A5A19">
              <w:rPr>
                <w:rFonts w:cs="Arial"/>
                <w:sz w:val="18"/>
                <w:szCs w:val="18"/>
              </w:rPr>
              <w:t>30.1</w:t>
            </w:r>
          </w:p>
        </w:tc>
        <w:tc>
          <w:tcPr>
            <w:tcW w:w="2227" w:type="dxa"/>
          </w:tcPr>
          <w:p w14:paraId="422DEF44" w14:textId="77777777" w:rsidR="000F49B3" w:rsidRPr="000A5A19" w:rsidRDefault="000F49B3" w:rsidP="004A062E">
            <w:pPr>
              <w:rPr>
                <w:rFonts w:cs="Arial"/>
                <w:b/>
                <w:sz w:val="18"/>
                <w:szCs w:val="18"/>
              </w:rPr>
            </w:pPr>
            <w:r w:rsidRPr="000A5A19">
              <w:rPr>
                <w:rFonts w:cs="Arial"/>
                <w:b/>
                <w:sz w:val="18"/>
                <w:szCs w:val="18"/>
              </w:rPr>
              <w:t>0.39</w:t>
            </w:r>
          </w:p>
        </w:tc>
      </w:tr>
    </w:tbl>
    <w:p w14:paraId="0DED55C4" w14:textId="77777777" w:rsidR="000F49B3" w:rsidRPr="000A5A19" w:rsidRDefault="000F49B3" w:rsidP="000F49B3">
      <w:pPr>
        <w:rPr>
          <w:rFonts w:cs="Arial"/>
          <w:sz w:val="18"/>
          <w:szCs w:val="18"/>
        </w:rPr>
      </w:pPr>
    </w:p>
    <w:p w14:paraId="650005A9" w14:textId="43358181" w:rsidR="000F49B3" w:rsidRPr="000A5A19" w:rsidRDefault="000F49B3" w:rsidP="00441153">
      <w:pPr>
        <w:ind w:left="1440" w:hanging="720"/>
        <w:rPr>
          <w:rFonts w:cs="Arial"/>
          <w:sz w:val="18"/>
          <w:szCs w:val="18"/>
        </w:rPr>
      </w:pPr>
      <w:r w:rsidRPr="000A5A19">
        <w:rPr>
          <w:rFonts w:cs="Arial"/>
          <w:sz w:val="18"/>
          <w:szCs w:val="18"/>
        </w:rPr>
        <w:t>b</w:t>
      </w:r>
      <w:r w:rsidR="00441153" w:rsidRPr="000A5A19">
        <w:rPr>
          <w:rFonts w:cs="Arial"/>
          <w:sz w:val="18"/>
          <w:szCs w:val="18"/>
        </w:rPr>
        <w:t>.</w:t>
      </w:r>
      <w:r w:rsidR="00441153" w:rsidRPr="000A5A19">
        <w:rPr>
          <w:rFonts w:cs="Arial"/>
          <w:sz w:val="18"/>
          <w:szCs w:val="18"/>
        </w:rPr>
        <w:tab/>
      </w:r>
      <w:r w:rsidRPr="000A5A19">
        <w:rPr>
          <w:rFonts w:cs="Arial"/>
          <w:sz w:val="18"/>
          <w:szCs w:val="18"/>
        </w:rPr>
        <w:t>i</w:t>
      </w:r>
      <w:r w:rsidR="00441153" w:rsidRPr="000A5A19">
        <w:rPr>
          <w:rFonts w:cs="Arial"/>
          <w:sz w:val="18"/>
          <w:szCs w:val="18"/>
        </w:rPr>
        <w:t>.</w:t>
      </w:r>
      <w:r w:rsidRPr="000A5A19">
        <w:rPr>
          <w:rFonts w:cs="Arial"/>
          <w:sz w:val="18"/>
          <w:szCs w:val="18"/>
        </w:rPr>
        <w:t xml:space="preserve"> The higher carbon dioxide concentration produces a greater yield per plant. For example, at the lowest temperature range, doubling the carbon dioxide concentration produces a rise of 4.1 g per plant, which is a 45.6% increase. </w:t>
      </w:r>
    </w:p>
    <w:p w14:paraId="4CE60CD8" w14:textId="5FC7FD30" w:rsidR="000F49B3" w:rsidRPr="000A5A19" w:rsidRDefault="000F49B3" w:rsidP="00441153">
      <w:pPr>
        <w:ind w:left="1440"/>
        <w:rPr>
          <w:rFonts w:cs="Arial"/>
          <w:sz w:val="18"/>
          <w:szCs w:val="18"/>
        </w:rPr>
      </w:pPr>
      <w:r w:rsidRPr="000A5A19">
        <w:rPr>
          <w:rFonts w:cs="Arial"/>
          <w:sz w:val="18"/>
          <w:szCs w:val="18"/>
        </w:rPr>
        <w:t>ii</w:t>
      </w:r>
      <w:r w:rsidR="00441153" w:rsidRPr="000A5A19">
        <w:rPr>
          <w:rFonts w:cs="Arial"/>
          <w:sz w:val="18"/>
          <w:szCs w:val="18"/>
        </w:rPr>
        <w:t>.</w:t>
      </w:r>
      <w:r w:rsidRPr="000A5A19">
        <w:rPr>
          <w:rFonts w:cs="Arial"/>
          <w:sz w:val="18"/>
          <w:szCs w:val="18"/>
        </w:rPr>
        <w:t xml:space="preserve"> Increasing the carbon dioxide concentration reduces the harvest index. For example, at the lowest temperature range, doubling the carbon dioxide concentration produces a decrease of 0.04 in the harvest index.</w:t>
      </w:r>
    </w:p>
    <w:p w14:paraId="30879C40" w14:textId="45B3E89B" w:rsidR="000F49B3" w:rsidRPr="000A5A19" w:rsidRDefault="000F49B3" w:rsidP="00441153">
      <w:pPr>
        <w:spacing w:before="240"/>
        <w:ind w:left="1440" w:hanging="720"/>
        <w:rPr>
          <w:rFonts w:cs="Arial"/>
          <w:sz w:val="18"/>
          <w:szCs w:val="18"/>
        </w:rPr>
      </w:pPr>
      <w:r w:rsidRPr="000A5A19">
        <w:rPr>
          <w:rFonts w:cs="Arial"/>
          <w:sz w:val="18"/>
          <w:szCs w:val="18"/>
        </w:rPr>
        <w:t>c</w:t>
      </w:r>
      <w:r w:rsidR="00441153" w:rsidRPr="000A5A19">
        <w:rPr>
          <w:rFonts w:cs="Arial"/>
          <w:sz w:val="18"/>
          <w:szCs w:val="18"/>
        </w:rPr>
        <w:t>.</w:t>
      </w:r>
      <w:r w:rsidRPr="000A5A19">
        <w:rPr>
          <w:rFonts w:cs="Arial"/>
          <w:sz w:val="18"/>
          <w:szCs w:val="18"/>
        </w:rPr>
        <w:t xml:space="preserve"> </w:t>
      </w:r>
      <w:r w:rsidR="00441153" w:rsidRPr="000A5A19">
        <w:rPr>
          <w:rFonts w:cs="Arial"/>
          <w:sz w:val="18"/>
          <w:szCs w:val="18"/>
        </w:rPr>
        <w:tab/>
      </w:r>
      <w:r w:rsidRPr="000A5A19">
        <w:rPr>
          <w:rFonts w:cs="Arial"/>
          <w:sz w:val="18"/>
          <w:szCs w:val="18"/>
        </w:rPr>
        <w:t>i</w:t>
      </w:r>
      <w:r w:rsidR="00441153" w:rsidRPr="000A5A19">
        <w:rPr>
          <w:rFonts w:cs="Arial"/>
          <w:sz w:val="18"/>
          <w:szCs w:val="18"/>
        </w:rPr>
        <w:t>.</w:t>
      </w:r>
      <w:r w:rsidRPr="000A5A19">
        <w:rPr>
          <w:rFonts w:cs="Arial"/>
          <w:sz w:val="18"/>
          <w:szCs w:val="18"/>
        </w:rPr>
        <w:t xml:space="preserve"> At low carbon dioxide concentration, increasing the temperature range from 26/19 ºC to 31/24 ºC results in an increase in yield of 1.1 g per plant. Increasing the temperature further has no effect. At high carbon dioxide concentration, increasing the temperature range from 26/19 ºC to 31/24 ºC results in a decrease in yield of 0.6 g per plant, and there is a further decrease of 1.1 g per plant if the temperature is increased to 36/29 ºC.</w:t>
      </w:r>
    </w:p>
    <w:p w14:paraId="5D821EA9" w14:textId="7CA77CB8" w:rsidR="000F49B3" w:rsidRPr="000A5A19" w:rsidRDefault="000F49B3" w:rsidP="00441153">
      <w:pPr>
        <w:spacing w:before="240"/>
        <w:ind w:left="720" w:firstLine="720"/>
        <w:rPr>
          <w:rFonts w:cs="Arial"/>
          <w:sz w:val="18"/>
          <w:szCs w:val="18"/>
        </w:rPr>
      </w:pPr>
      <w:r w:rsidRPr="000A5A19">
        <w:rPr>
          <w:rFonts w:cs="Arial"/>
          <w:sz w:val="18"/>
          <w:szCs w:val="18"/>
        </w:rPr>
        <w:t>ii</w:t>
      </w:r>
      <w:r w:rsidR="00441153" w:rsidRPr="000A5A19">
        <w:rPr>
          <w:rFonts w:cs="Arial"/>
          <w:sz w:val="18"/>
          <w:szCs w:val="18"/>
        </w:rPr>
        <w:t>.</w:t>
      </w:r>
      <w:r w:rsidRPr="000A5A19">
        <w:rPr>
          <w:rFonts w:cs="Arial"/>
          <w:sz w:val="18"/>
          <w:szCs w:val="18"/>
        </w:rPr>
        <w:t xml:space="preserve"> Increasing the temperature, at both carbon dioxide levels, decreases the harvest index. </w:t>
      </w:r>
    </w:p>
    <w:p w14:paraId="63DF2A4F" w14:textId="344C8999" w:rsidR="000F49B3" w:rsidRPr="000A5A19" w:rsidRDefault="000F49B3" w:rsidP="00441153">
      <w:pPr>
        <w:spacing w:before="240"/>
        <w:ind w:left="720"/>
        <w:rPr>
          <w:rFonts w:cs="Arial"/>
          <w:sz w:val="18"/>
          <w:szCs w:val="18"/>
        </w:rPr>
      </w:pPr>
      <w:r w:rsidRPr="000A5A19">
        <w:rPr>
          <w:rFonts w:cs="Arial"/>
          <w:sz w:val="18"/>
          <w:szCs w:val="18"/>
        </w:rPr>
        <w:t>d</w:t>
      </w:r>
      <w:r w:rsidR="00441153" w:rsidRPr="000A5A19">
        <w:rPr>
          <w:rFonts w:cs="Arial"/>
          <w:sz w:val="18"/>
          <w:szCs w:val="18"/>
        </w:rPr>
        <w:t>.</w:t>
      </w:r>
      <w:r w:rsidRPr="000A5A19">
        <w:rPr>
          <w:rFonts w:cs="Arial"/>
          <w:sz w:val="18"/>
          <w:szCs w:val="18"/>
        </w:rPr>
        <w:t xml:space="preserve"> Carbon dioxide concentration appears to be a limiting factor, so that increasing it always results in greater grain yield per plant, and greater above-ground biomass per plant. However, the increase in above-ground biomass is greater than in grain yield, which results in a lower harvest index at higher concentrations.</w:t>
      </w:r>
    </w:p>
    <w:p w14:paraId="03670EA4" w14:textId="77777777" w:rsidR="000F49B3" w:rsidRPr="000A5A19" w:rsidRDefault="000F49B3" w:rsidP="00441153">
      <w:pPr>
        <w:spacing w:before="240"/>
        <w:ind w:left="720"/>
        <w:rPr>
          <w:rFonts w:cs="Arial"/>
          <w:sz w:val="18"/>
          <w:szCs w:val="18"/>
        </w:rPr>
      </w:pPr>
      <w:r w:rsidRPr="000A5A19">
        <w:rPr>
          <w:rFonts w:cs="Arial"/>
          <w:sz w:val="18"/>
          <w:szCs w:val="18"/>
        </w:rPr>
        <w:t xml:space="preserve">Increasing temperature tends to decrease grain yield but increase above-ground biomass. It appears that higher temperatures result in more growth of stems and leaves, but less grain. </w:t>
      </w:r>
    </w:p>
    <w:p w14:paraId="23A9594F" w14:textId="4041E51C" w:rsidR="000F49B3" w:rsidRPr="000A5A19" w:rsidRDefault="000F49B3" w:rsidP="00441153">
      <w:pPr>
        <w:spacing w:before="240"/>
        <w:ind w:left="720"/>
        <w:rPr>
          <w:rFonts w:cs="Arial"/>
          <w:sz w:val="18"/>
          <w:szCs w:val="18"/>
        </w:rPr>
      </w:pPr>
      <w:r w:rsidRPr="000A5A19">
        <w:rPr>
          <w:rFonts w:cs="Arial"/>
          <w:sz w:val="18"/>
          <w:szCs w:val="18"/>
        </w:rPr>
        <w:t>e</w:t>
      </w:r>
      <w:r w:rsidR="00441153" w:rsidRPr="000A5A19">
        <w:rPr>
          <w:rFonts w:cs="Arial"/>
          <w:sz w:val="18"/>
          <w:szCs w:val="18"/>
        </w:rPr>
        <w:t>.</w:t>
      </w:r>
      <w:r w:rsidRPr="000A5A19">
        <w:rPr>
          <w:rFonts w:cs="Arial"/>
          <w:sz w:val="18"/>
          <w:szCs w:val="18"/>
        </w:rPr>
        <w:t xml:space="preserve"> Farmers grow cereal crops to harvest and sell grain. The stems and leaves are not useful, and use up resources (such as water and minerals in the soil) for no financial return. Having a higher grain yield per plant is good, but not at the expense of an even greater increase in useless growth of stems and leaves, as this could increase costs in replenishing used-up minerals in the soil.</w:t>
      </w:r>
    </w:p>
    <w:p w14:paraId="32D3FA3A" w14:textId="21110D67" w:rsidR="000F49B3" w:rsidRPr="000A5A19" w:rsidRDefault="000B470E" w:rsidP="000F49B3">
      <w:pPr>
        <w:spacing w:before="240"/>
        <w:rPr>
          <w:rFonts w:cs="Arial"/>
          <w:sz w:val="18"/>
          <w:szCs w:val="18"/>
        </w:rPr>
      </w:pPr>
      <w:r w:rsidRPr="000A5A19">
        <w:rPr>
          <w:rFonts w:cs="Arial"/>
          <w:sz w:val="18"/>
          <w:szCs w:val="18"/>
        </w:rPr>
        <w:t>2</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a</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i</w:t>
      </w:r>
      <w:r w:rsidR="00441153" w:rsidRPr="000A5A19">
        <w:rPr>
          <w:rFonts w:cs="Arial"/>
          <w:sz w:val="18"/>
          <w:szCs w:val="18"/>
        </w:rPr>
        <w:t>.</w:t>
      </w:r>
      <w:r w:rsidR="000F49B3" w:rsidRPr="000A5A19">
        <w:rPr>
          <w:rFonts w:cs="Arial"/>
          <w:sz w:val="18"/>
          <w:szCs w:val="18"/>
        </w:rPr>
        <w:t xml:space="preserve"> To ensure that carbon dioxide concentration was not a limiting factor.</w:t>
      </w:r>
    </w:p>
    <w:p w14:paraId="09334456" w14:textId="0B4B1F79" w:rsidR="000F49B3" w:rsidRPr="000A5A19" w:rsidRDefault="000F49B3" w:rsidP="00441153">
      <w:pPr>
        <w:spacing w:before="240"/>
        <w:ind w:left="1440"/>
        <w:rPr>
          <w:rFonts w:cs="Arial"/>
          <w:sz w:val="18"/>
          <w:szCs w:val="18"/>
        </w:rPr>
      </w:pPr>
      <w:r w:rsidRPr="000A5A19">
        <w:rPr>
          <w:rFonts w:cs="Arial"/>
          <w:sz w:val="18"/>
          <w:szCs w:val="18"/>
        </w:rPr>
        <w:t>ii</w:t>
      </w:r>
      <w:r w:rsidR="00441153" w:rsidRPr="000A5A19">
        <w:rPr>
          <w:rFonts w:cs="Arial"/>
          <w:sz w:val="18"/>
          <w:szCs w:val="18"/>
        </w:rPr>
        <w:t>.</w:t>
      </w:r>
      <w:r w:rsidRPr="000A5A19">
        <w:rPr>
          <w:rFonts w:cs="Arial"/>
          <w:sz w:val="18"/>
          <w:szCs w:val="18"/>
        </w:rPr>
        <w:t xml:space="preserve"> To control any variables that might otherwise affect results – e.g. quantity of chlorophyll in the leaves.</w:t>
      </w:r>
    </w:p>
    <w:p w14:paraId="0ED152BD" w14:textId="3B359D79" w:rsidR="000F49B3" w:rsidRPr="000A5A19" w:rsidRDefault="000F49B3" w:rsidP="00441153">
      <w:pPr>
        <w:spacing w:before="240"/>
        <w:ind w:left="1440"/>
        <w:rPr>
          <w:rFonts w:cs="Arial"/>
          <w:sz w:val="18"/>
          <w:szCs w:val="18"/>
        </w:rPr>
      </w:pPr>
      <w:r w:rsidRPr="000A5A19">
        <w:rPr>
          <w:rFonts w:cs="Arial"/>
          <w:sz w:val="18"/>
          <w:szCs w:val="18"/>
        </w:rPr>
        <w:t>iii</w:t>
      </w:r>
      <w:r w:rsidR="00441153" w:rsidRPr="000A5A19">
        <w:rPr>
          <w:rFonts w:cs="Arial"/>
          <w:sz w:val="18"/>
          <w:szCs w:val="18"/>
        </w:rPr>
        <w:t>.</w:t>
      </w:r>
      <w:r w:rsidRPr="000A5A19">
        <w:rPr>
          <w:rFonts w:cs="Arial"/>
          <w:sz w:val="18"/>
          <w:szCs w:val="18"/>
        </w:rPr>
        <w:t xml:space="preserve"> To ensure that triose phosphate would all be used up, with none in the leaves before the experiment began.</w:t>
      </w:r>
    </w:p>
    <w:p w14:paraId="0F5FD8AE" w14:textId="3850E1BF" w:rsidR="000F49B3" w:rsidRPr="000A5A19" w:rsidRDefault="000F49B3" w:rsidP="00441153">
      <w:pPr>
        <w:spacing w:before="240"/>
        <w:ind w:left="720"/>
        <w:rPr>
          <w:rFonts w:cs="Arial"/>
          <w:sz w:val="18"/>
          <w:szCs w:val="18"/>
        </w:rPr>
      </w:pPr>
      <w:r w:rsidRPr="000A5A19">
        <w:rPr>
          <w:rFonts w:cs="Arial"/>
          <w:sz w:val="18"/>
          <w:szCs w:val="18"/>
        </w:rPr>
        <w:t>b</w:t>
      </w:r>
      <w:r w:rsidR="00441153" w:rsidRPr="000A5A19">
        <w:rPr>
          <w:rFonts w:cs="Arial"/>
          <w:sz w:val="18"/>
          <w:szCs w:val="18"/>
        </w:rPr>
        <w:t>.</w:t>
      </w:r>
      <w:r w:rsidRPr="000A5A19">
        <w:rPr>
          <w:rFonts w:cs="Arial"/>
          <w:sz w:val="18"/>
          <w:szCs w:val="18"/>
        </w:rPr>
        <w:t xml:space="preserve"> In the light-dependent reaction, the electron transport chain is needed for the production of ATP from ADP and Pi. If this cannot occur, then there is no ATP for use in the light-independent reaction, and no triose phosphate can be formed from GP.</w:t>
      </w:r>
    </w:p>
    <w:p w14:paraId="6B0851A4" w14:textId="22FC8C18" w:rsidR="000F49B3" w:rsidRPr="000A5A19" w:rsidRDefault="000F49B3" w:rsidP="00441153">
      <w:pPr>
        <w:spacing w:before="240"/>
        <w:ind w:left="720"/>
        <w:rPr>
          <w:rFonts w:cs="Arial"/>
          <w:sz w:val="18"/>
          <w:szCs w:val="18"/>
        </w:rPr>
      </w:pPr>
      <w:r w:rsidRPr="000A5A19">
        <w:rPr>
          <w:rFonts w:cs="Arial"/>
          <w:sz w:val="18"/>
          <w:szCs w:val="18"/>
        </w:rPr>
        <w:t>c</w:t>
      </w:r>
      <w:r w:rsidR="00441153" w:rsidRPr="000A5A19">
        <w:rPr>
          <w:rFonts w:cs="Arial"/>
          <w:sz w:val="18"/>
          <w:szCs w:val="18"/>
        </w:rPr>
        <w:t>.</w:t>
      </w:r>
      <w:r w:rsidRPr="000A5A19">
        <w:rPr>
          <w:rFonts w:cs="Arial"/>
          <w:sz w:val="18"/>
          <w:szCs w:val="18"/>
        </w:rPr>
        <w:t xml:space="preserve"> During the light-independent reaction, carbon dioxide combines with ribulose bisphosphate. This substance is regenerated by conversion of five-sixths of the triose phosphate formed in the Calvin cycle. If less triose phosphate is formed, then less ribulose bisphosphate is regenerated, so less carbon dioxide will be used. </w:t>
      </w:r>
    </w:p>
    <w:p w14:paraId="3930F6E4" w14:textId="4D552400" w:rsidR="000F49B3" w:rsidRPr="000A5A19" w:rsidRDefault="000B470E" w:rsidP="000F49B3">
      <w:pPr>
        <w:spacing w:before="240"/>
        <w:rPr>
          <w:rFonts w:cs="Arial"/>
          <w:sz w:val="18"/>
          <w:szCs w:val="18"/>
        </w:rPr>
      </w:pPr>
      <w:r w:rsidRPr="000A5A19">
        <w:rPr>
          <w:rFonts w:cs="Arial"/>
          <w:sz w:val="18"/>
          <w:szCs w:val="18"/>
        </w:rPr>
        <w:t>3</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a</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i</w:t>
      </w:r>
      <w:r w:rsidR="00441153" w:rsidRPr="000A5A19">
        <w:rPr>
          <w:rFonts w:cs="Arial"/>
          <w:sz w:val="18"/>
          <w:szCs w:val="18"/>
        </w:rPr>
        <w:t>.</w:t>
      </w:r>
      <w:r w:rsidR="000F49B3" w:rsidRPr="000A5A19">
        <w:rPr>
          <w:rFonts w:cs="Arial"/>
          <w:sz w:val="18"/>
          <w:szCs w:val="18"/>
        </w:rPr>
        <w:t xml:space="preserve"> In the stroma of the chloroplasts.</w:t>
      </w:r>
    </w:p>
    <w:p w14:paraId="267C5B7A" w14:textId="1A6CE762" w:rsidR="000F49B3" w:rsidRPr="000A5A19" w:rsidRDefault="000F49B3" w:rsidP="00441153">
      <w:pPr>
        <w:spacing w:before="240"/>
        <w:ind w:left="720" w:firstLine="720"/>
        <w:rPr>
          <w:rFonts w:cs="Arial"/>
          <w:sz w:val="18"/>
          <w:szCs w:val="18"/>
        </w:rPr>
      </w:pPr>
      <w:r w:rsidRPr="000A5A19">
        <w:rPr>
          <w:rFonts w:cs="Arial"/>
          <w:sz w:val="18"/>
          <w:szCs w:val="18"/>
        </w:rPr>
        <w:t>ii</w:t>
      </w:r>
      <w:r w:rsidR="00441153" w:rsidRPr="000A5A19">
        <w:rPr>
          <w:rFonts w:cs="Arial"/>
          <w:sz w:val="18"/>
          <w:szCs w:val="18"/>
        </w:rPr>
        <w:t>.</w:t>
      </w:r>
      <w:r w:rsidRPr="000A5A19">
        <w:rPr>
          <w:rFonts w:cs="Arial"/>
          <w:sz w:val="18"/>
          <w:szCs w:val="18"/>
        </w:rPr>
        <w:t xml:space="preserve">  2</w:t>
      </w:r>
    </w:p>
    <w:p w14:paraId="0BCE1836" w14:textId="442EB648" w:rsidR="000F49B3" w:rsidRPr="000A5A19" w:rsidRDefault="000F49B3" w:rsidP="00441153">
      <w:pPr>
        <w:spacing w:before="240"/>
        <w:ind w:left="720"/>
        <w:rPr>
          <w:rFonts w:cs="Arial"/>
          <w:sz w:val="18"/>
          <w:szCs w:val="18"/>
        </w:rPr>
      </w:pPr>
      <w:r w:rsidRPr="000A5A19">
        <w:rPr>
          <w:rFonts w:cs="Arial"/>
          <w:sz w:val="18"/>
          <w:szCs w:val="18"/>
        </w:rPr>
        <w:t>b</w:t>
      </w:r>
      <w:r w:rsidR="00441153" w:rsidRPr="000A5A19">
        <w:rPr>
          <w:rFonts w:cs="Arial"/>
          <w:sz w:val="18"/>
          <w:szCs w:val="18"/>
        </w:rPr>
        <w:t>.</w:t>
      </w:r>
      <w:r w:rsidRPr="000A5A19">
        <w:rPr>
          <w:rFonts w:cs="Arial"/>
          <w:sz w:val="18"/>
          <w:szCs w:val="18"/>
        </w:rPr>
        <w:t xml:space="preserve"> The higher the concentration of oxygen, the lower the rate of absorption of carbon dioxide. This is because oxygen competes with carbon dioxide for the active site of rubisco. Oxygen is effectively a competitive inhibitor, reducing the rate at which rubisco catalyses the reaction with carbon dioxide to form GP.</w:t>
      </w:r>
    </w:p>
    <w:p w14:paraId="7C838EA1" w14:textId="3AEC1697" w:rsidR="000F49B3" w:rsidRPr="000A5A19" w:rsidRDefault="000F49B3" w:rsidP="00441153">
      <w:pPr>
        <w:spacing w:before="240"/>
        <w:ind w:left="720"/>
        <w:rPr>
          <w:rFonts w:cs="Arial"/>
          <w:sz w:val="18"/>
          <w:szCs w:val="18"/>
        </w:rPr>
      </w:pPr>
      <w:r w:rsidRPr="000A5A19">
        <w:rPr>
          <w:rFonts w:cs="Arial"/>
          <w:sz w:val="18"/>
          <w:szCs w:val="18"/>
        </w:rPr>
        <w:t>c</w:t>
      </w:r>
      <w:r w:rsidR="00441153" w:rsidRPr="000A5A19">
        <w:rPr>
          <w:rFonts w:cs="Arial"/>
          <w:sz w:val="18"/>
          <w:szCs w:val="18"/>
        </w:rPr>
        <w:t>.</w:t>
      </w:r>
      <w:r w:rsidRPr="000A5A19">
        <w:rPr>
          <w:rFonts w:cs="Arial"/>
          <w:sz w:val="18"/>
          <w:szCs w:val="18"/>
        </w:rPr>
        <w:t xml:space="preserve">  Less GP will be formed at high concentrations of oxygen, and so less triose phosphate and other organic compounds will be formed. This will result in slower growth of the plant, and lower yields of soya beans.</w:t>
      </w:r>
    </w:p>
    <w:p w14:paraId="5E03AD79" w14:textId="36E05D62" w:rsidR="000F49B3" w:rsidRPr="000A5A19" w:rsidRDefault="000B470E" w:rsidP="000F49B3">
      <w:pPr>
        <w:spacing w:before="240"/>
        <w:rPr>
          <w:rFonts w:cs="Arial"/>
          <w:sz w:val="18"/>
          <w:szCs w:val="18"/>
        </w:rPr>
      </w:pPr>
      <w:r w:rsidRPr="000A5A19">
        <w:rPr>
          <w:rFonts w:cs="Arial"/>
          <w:sz w:val="18"/>
          <w:szCs w:val="18"/>
        </w:rPr>
        <w:t>4</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a</w:t>
      </w:r>
      <w:r w:rsidR="00441153" w:rsidRPr="000A5A19">
        <w:rPr>
          <w:rFonts w:cs="Arial"/>
          <w:sz w:val="18"/>
          <w:szCs w:val="18"/>
        </w:rPr>
        <w:t>.</w:t>
      </w:r>
      <w:r w:rsidR="000F49B3" w:rsidRPr="000A5A19">
        <w:rPr>
          <w:rFonts w:cs="Arial"/>
          <w:sz w:val="18"/>
          <w:szCs w:val="18"/>
        </w:rPr>
        <w:t xml:space="preserve"> ribulose bisphosphate</w:t>
      </w:r>
    </w:p>
    <w:p w14:paraId="4E22E5E1" w14:textId="47CAB078" w:rsidR="000F49B3" w:rsidRPr="000A5A19" w:rsidRDefault="000F49B3" w:rsidP="00441153">
      <w:pPr>
        <w:spacing w:before="240"/>
        <w:ind w:left="720"/>
        <w:rPr>
          <w:rFonts w:cs="Arial"/>
          <w:sz w:val="18"/>
          <w:szCs w:val="18"/>
        </w:rPr>
      </w:pPr>
      <w:r w:rsidRPr="000A5A19">
        <w:rPr>
          <w:rFonts w:cs="Arial"/>
          <w:sz w:val="18"/>
          <w:szCs w:val="18"/>
        </w:rPr>
        <w:t>b</w:t>
      </w:r>
      <w:r w:rsidR="00441153" w:rsidRPr="000A5A19">
        <w:rPr>
          <w:rFonts w:cs="Arial"/>
          <w:sz w:val="18"/>
          <w:szCs w:val="18"/>
        </w:rPr>
        <w:t>.</w:t>
      </w:r>
      <w:r w:rsidRPr="000A5A19">
        <w:rPr>
          <w:rFonts w:cs="Arial"/>
          <w:sz w:val="18"/>
          <w:szCs w:val="18"/>
        </w:rPr>
        <w:t xml:space="preserve"> The light-dependent reaction takes place on the grana, where the absorption of light energy results in the formation of ATP and reduced NADP. </w:t>
      </w:r>
      <w:r w:rsidR="00F52026" w:rsidRPr="000A5A19">
        <w:rPr>
          <w:rFonts w:cs="Arial"/>
          <w:sz w:val="18"/>
          <w:szCs w:val="18"/>
        </w:rPr>
        <w:t>Therefore,</w:t>
      </w:r>
      <w:r w:rsidRPr="000A5A19">
        <w:rPr>
          <w:rFonts w:cs="Arial"/>
          <w:sz w:val="18"/>
          <w:szCs w:val="18"/>
        </w:rPr>
        <w:t xml:space="preserve"> tube A would be able to produce these substances. Both of these substances are then used in the light-independent reaction, in which carbon dioxide is used. </w:t>
      </w:r>
    </w:p>
    <w:p w14:paraId="2BD9CA4C" w14:textId="7CBDCC1A" w:rsidR="000F49B3" w:rsidRPr="000A5A19" w:rsidRDefault="000F49B3" w:rsidP="00441153">
      <w:pPr>
        <w:spacing w:before="240"/>
        <w:ind w:left="720"/>
        <w:rPr>
          <w:rFonts w:cs="Arial"/>
          <w:sz w:val="18"/>
          <w:szCs w:val="18"/>
        </w:rPr>
      </w:pPr>
      <w:r w:rsidRPr="000A5A19">
        <w:rPr>
          <w:rFonts w:cs="Arial"/>
          <w:sz w:val="18"/>
          <w:szCs w:val="18"/>
        </w:rPr>
        <w:t>c</w:t>
      </w:r>
      <w:r w:rsidR="00441153" w:rsidRPr="000A5A19">
        <w:rPr>
          <w:rFonts w:cs="Arial"/>
          <w:sz w:val="18"/>
          <w:szCs w:val="18"/>
        </w:rPr>
        <w:t>.</w:t>
      </w:r>
      <w:r w:rsidRPr="000A5A19">
        <w:rPr>
          <w:rFonts w:cs="Arial"/>
          <w:sz w:val="18"/>
          <w:szCs w:val="18"/>
        </w:rPr>
        <w:t xml:space="preserve"> The value would be 4000 or less. In the dark, no ATP of NADP would be made, so once the plant has used up any supplies remaining in the stroma, the light-independent reaction cannot take place and no more carbon dioxide will be taken up.</w:t>
      </w:r>
    </w:p>
    <w:p w14:paraId="5D328C1E" w14:textId="4EE06CEA" w:rsidR="000F49B3" w:rsidRPr="000A5A19" w:rsidRDefault="000F49B3" w:rsidP="00441153">
      <w:pPr>
        <w:spacing w:before="240"/>
        <w:ind w:left="720"/>
        <w:rPr>
          <w:rFonts w:cs="Arial"/>
          <w:sz w:val="18"/>
          <w:szCs w:val="18"/>
        </w:rPr>
      </w:pPr>
      <w:r w:rsidRPr="000A5A19">
        <w:rPr>
          <w:rFonts w:cs="Arial"/>
          <w:sz w:val="18"/>
          <w:szCs w:val="18"/>
        </w:rPr>
        <w:t>d</w:t>
      </w:r>
      <w:r w:rsidR="00441153" w:rsidRPr="000A5A19">
        <w:rPr>
          <w:rFonts w:cs="Arial"/>
          <w:sz w:val="18"/>
          <w:szCs w:val="18"/>
        </w:rPr>
        <w:t>.</w:t>
      </w:r>
      <w:r w:rsidRPr="000A5A19">
        <w:rPr>
          <w:rFonts w:cs="Arial"/>
          <w:sz w:val="18"/>
          <w:szCs w:val="18"/>
        </w:rPr>
        <w:t xml:space="preserve"> Tube C contained only stroma, so could not use light energy to make ATP or NADP, and therefore the light-independent reaction could not take place.</w:t>
      </w:r>
    </w:p>
    <w:p w14:paraId="773631D0" w14:textId="3EC9065F" w:rsidR="000F49B3" w:rsidRPr="000A5A19" w:rsidRDefault="000F49B3" w:rsidP="00441153">
      <w:pPr>
        <w:spacing w:before="240"/>
        <w:ind w:left="720"/>
        <w:rPr>
          <w:rFonts w:cs="Arial"/>
          <w:sz w:val="18"/>
          <w:szCs w:val="18"/>
        </w:rPr>
      </w:pPr>
      <w:r w:rsidRPr="000A5A19">
        <w:rPr>
          <w:rFonts w:cs="Arial"/>
          <w:sz w:val="18"/>
          <w:szCs w:val="18"/>
        </w:rPr>
        <w:t>e</w:t>
      </w:r>
      <w:r w:rsidR="00441153" w:rsidRPr="000A5A19">
        <w:rPr>
          <w:rFonts w:cs="Arial"/>
          <w:sz w:val="18"/>
          <w:szCs w:val="18"/>
        </w:rPr>
        <w:t>.</w:t>
      </w:r>
      <w:r w:rsidRPr="000A5A19">
        <w:rPr>
          <w:rFonts w:cs="Arial"/>
          <w:sz w:val="18"/>
          <w:szCs w:val="18"/>
        </w:rPr>
        <w:t xml:space="preserve"> In the light-dependent reaction, the electron transport chain is needed for the production of ATP from ADP and Pi. If this cannot occur, then there is no ATP for use in the light-independent reaction, and no triose phosphate can be formed from GP. During the light-independent reaction, carbon dioxide combines with ribulose bisphosphate. This substance is regenerated by conversion of five-sixths of the triose phosphate formed in the Calvin cycle. If less triose phosphate is formed, then less ribulose bisphosphate is regenerated, so less carbon dioxide will be used.</w:t>
      </w:r>
    </w:p>
    <w:p w14:paraId="7521ED5F" w14:textId="201A031A" w:rsidR="000F49B3" w:rsidRPr="000A5A19" w:rsidRDefault="000B470E" w:rsidP="00441153">
      <w:pPr>
        <w:spacing w:before="240"/>
        <w:ind w:left="720" w:hanging="720"/>
        <w:rPr>
          <w:rFonts w:cs="Arial"/>
          <w:sz w:val="18"/>
          <w:szCs w:val="18"/>
        </w:rPr>
      </w:pPr>
      <w:r w:rsidRPr="000A5A19">
        <w:rPr>
          <w:rFonts w:cs="Arial"/>
          <w:sz w:val="18"/>
          <w:szCs w:val="18"/>
        </w:rPr>
        <w:t>5</w:t>
      </w:r>
      <w:r w:rsidR="00441153" w:rsidRPr="000A5A19">
        <w:rPr>
          <w:rFonts w:cs="Arial"/>
          <w:sz w:val="18"/>
          <w:szCs w:val="18"/>
        </w:rPr>
        <w:t>.</w:t>
      </w:r>
      <w:r w:rsidR="00441153" w:rsidRPr="000A5A19">
        <w:rPr>
          <w:rFonts w:cs="Arial"/>
          <w:sz w:val="18"/>
          <w:szCs w:val="18"/>
        </w:rPr>
        <w:tab/>
      </w:r>
      <w:r w:rsidR="000F49B3" w:rsidRPr="000A5A19">
        <w:rPr>
          <w:rFonts w:cs="Arial"/>
          <w:sz w:val="18"/>
          <w:szCs w:val="18"/>
        </w:rPr>
        <w:t>a</w:t>
      </w:r>
      <w:r w:rsidR="00441153" w:rsidRPr="000A5A19">
        <w:rPr>
          <w:rFonts w:cs="Arial"/>
          <w:sz w:val="18"/>
          <w:szCs w:val="18"/>
        </w:rPr>
        <w:t>.</w:t>
      </w:r>
      <w:r w:rsidR="000F49B3" w:rsidRPr="000A5A19">
        <w:rPr>
          <w:rFonts w:cs="Arial"/>
          <w:sz w:val="18"/>
          <w:szCs w:val="18"/>
        </w:rPr>
        <w:t xml:space="preserve"> Rubisco catalyses the reaction in which carbon dioxide combines with ribulose bisphosphate, to form GP.</w:t>
      </w:r>
    </w:p>
    <w:p w14:paraId="319C5C9C" w14:textId="1E09D792" w:rsidR="000F49B3" w:rsidRPr="000A5A19" w:rsidRDefault="000F49B3" w:rsidP="00441153">
      <w:pPr>
        <w:spacing w:before="240"/>
        <w:ind w:firstLine="720"/>
        <w:rPr>
          <w:rFonts w:cs="Arial"/>
          <w:sz w:val="18"/>
          <w:szCs w:val="18"/>
        </w:rPr>
      </w:pPr>
      <w:r w:rsidRPr="000A5A19">
        <w:rPr>
          <w:rFonts w:cs="Arial"/>
          <w:sz w:val="18"/>
          <w:szCs w:val="18"/>
        </w:rPr>
        <w:t>b</w:t>
      </w:r>
      <w:r w:rsidR="00441153" w:rsidRPr="000A5A19">
        <w:rPr>
          <w:rFonts w:cs="Arial"/>
          <w:sz w:val="18"/>
          <w:szCs w:val="18"/>
        </w:rPr>
        <w:t>.</w:t>
      </w:r>
      <w:r w:rsidRPr="000A5A19">
        <w:rPr>
          <w:rFonts w:cs="Arial"/>
          <w:sz w:val="18"/>
          <w:szCs w:val="18"/>
        </w:rPr>
        <w:t xml:space="preserve"> In the stroma.</w:t>
      </w:r>
    </w:p>
    <w:p w14:paraId="56999354" w14:textId="09434E3D" w:rsidR="000F49B3" w:rsidRPr="000A5A19" w:rsidRDefault="000F49B3" w:rsidP="00441153">
      <w:pPr>
        <w:spacing w:before="240"/>
        <w:ind w:left="720"/>
        <w:rPr>
          <w:rFonts w:cs="Arial"/>
          <w:sz w:val="18"/>
          <w:szCs w:val="18"/>
        </w:rPr>
      </w:pPr>
      <w:r w:rsidRPr="000A5A19">
        <w:rPr>
          <w:rFonts w:cs="Arial"/>
          <w:sz w:val="18"/>
          <w:szCs w:val="18"/>
        </w:rPr>
        <w:t>c</w:t>
      </w:r>
      <w:r w:rsidR="00441153" w:rsidRPr="000A5A19">
        <w:rPr>
          <w:rFonts w:cs="Arial"/>
          <w:sz w:val="18"/>
          <w:szCs w:val="18"/>
        </w:rPr>
        <w:t>.</w:t>
      </w:r>
      <w:r w:rsidRPr="000A5A19">
        <w:rPr>
          <w:rFonts w:cs="Arial"/>
          <w:sz w:val="18"/>
          <w:szCs w:val="18"/>
        </w:rPr>
        <w:t xml:space="preserve"> The rubisco activity is always greater in the GM plants than in the normal plants. An increase in carbon dioxide concentration reduces the activity of rubisco in normal tobacco plants, but increases it in the genetically modified plants. At a carbon dioxide concentration of just over 100 µmol dm</w:t>
      </w:r>
      <w:r w:rsidRPr="000A5A19">
        <w:rPr>
          <w:rFonts w:cs="Arial"/>
          <w:sz w:val="18"/>
          <w:szCs w:val="18"/>
          <w:vertAlign w:val="superscript"/>
        </w:rPr>
        <w:t>-3</w:t>
      </w:r>
      <w:r w:rsidRPr="000A5A19">
        <w:rPr>
          <w:rFonts w:cs="Arial"/>
          <w:sz w:val="18"/>
          <w:szCs w:val="18"/>
        </w:rPr>
        <w:t xml:space="preserve"> activity is approximately 1 unit greater in the GM plants, but at 650 µmol dm</w:t>
      </w:r>
      <w:r w:rsidRPr="000A5A19">
        <w:rPr>
          <w:rFonts w:cs="Arial"/>
          <w:sz w:val="18"/>
          <w:szCs w:val="18"/>
          <w:vertAlign w:val="superscript"/>
        </w:rPr>
        <w:t>-3</w:t>
      </w:r>
      <w:r w:rsidRPr="000A5A19">
        <w:rPr>
          <w:rFonts w:cs="Arial"/>
          <w:sz w:val="18"/>
          <w:szCs w:val="18"/>
        </w:rPr>
        <w:t xml:space="preserve"> it is about 5 units greater.</w:t>
      </w:r>
    </w:p>
    <w:p w14:paraId="5CB5E25E" w14:textId="652902A0" w:rsidR="000F49B3" w:rsidRDefault="000F49B3" w:rsidP="00441153">
      <w:pPr>
        <w:spacing w:before="240"/>
        <w:ind w:left="720"/>
        <w:rPr>
          <w:rFonts w:cs="Arial"/>
          <w:sz w:val="18"/>
          <w:szCs w:val="18"/>
        </w:rPr>
      </w:pPr>
      <w:r w:rsidRPr="000A5A19">
        <w:rPr>
          <w:rFonts w:cs="Arial"/>
          <w:sz w:val="18"/>
          <w:szCs w:val="18"/>
        </w:rPr>
        <w:t>d</w:t>
      </w:r>
      <w:r w:rsidR="00441153" w:rsidRPr="000A5A19">
        <w:rPr>
          <w:rFonts w:cs="Arial"/>
          <w:sz w:val="18"/>
          <w:szCs w:val="18"/>
        </w:rPr>
        <w:t>.</w:t>
      </w:r>
      <w:r w:rsidRPr="000A5A19">
        <w:rPr>
          <w:rFonts w:cs="Arial"/>
          <w:sz w:val="18"/>
          <w:szCs w:val="18"/>
        </w:rPr>
        <w:t xml:space="preserve"> A greater rate of fixation of carbon dioxide means a greater rate of production of carbohydrates, which can then be converted to lipids and proteins. This will result in greater growth rates and therefore greater crop yields.</w:t>
      </w:r>
    </w:p>
    <w:p w14:paraId="71569F1F" w14:textId="77777777" w:rsidR="002B4A96" w:rsidRPr="000A5A19" w:rsidRDefault="002B4A96" w:rsidP="00441153">
      <w:pPr>
        <w:spacing w:before="240"/>
        <w:ind w:left="720"/>
        <w:rPr>
          <w:rFonts w:cs="Arial"/>
          <w:sz w:val="18"/>
          <w:szCs w:val="18"/>
        </w:rPr>
      </w:pPr>
    </w:p>
    <w:p w14:paraId="03E6ECDC" w14:textId="45237A59" w:rsidR="000F49B3" w:rsidRPr="00A711CB" w:rsidRDefault="0031350D" w:rsidP="00A711CB">
      <w:pPr>
        <w:pStyle w:val="Title"/>
      </w:pPr>
      <w:r w:rsidRPr="00A711CB">
        <w:t>C</w:t>
      </w:r>
      <w:r w:rsidR="00441153" w:rsidRPr="00A711CB">
        <w:t>hapter</w:t>
      </w:r>
      <w:r w:rsidRPr="00A711CB">
        <w:t xml:space="preserve"> 2</w:t>
      </w:r>
      <w:r w:rsidR="00441153" w:rsidRPr="00A711CB">
        <w:t>: Respiration</w:t>
      </w:r>
    </w:p>
    <w:p w14:paraId="4D195EB5" w14:textId="207B6D6D" w:rsidR="0031350D" w:rsidRPr="000A5A19" w:rsidRDefault="0031350D" w:rsidP="00D46C44">
      <w:pPr>
        <w:pStyle w:val="Subtitle"/>
      </w:pPr>
      <w:r w:rsidRPr="000A5A19">
        <w:t xml:space="preserve">Required practical </w:t>
      </w:r>
      <w:r w:rsidR="004C4077" w:rsidRPr="000A5A19">
        <w:t>9</w:t>
      </w:r>
    </w:p>
    <w:p w14:paraId="615314BA" w14:textId="34C2AF14" w:rsidR="0031350D" w:rsidRPr="000A5A19" w:rsidRDefault="0031350D" w:rsidP="0031350D">
      <w:pPr>
        <w:ind w:left="720" w:hanging="720"/>
        <w:rPr>
          <w:rFonts w:cs="Arial"/>
          <w:sz w:val="18"/>
          <w:szCs w:val="18"/>
        </w:rPr>
      </w:pPr>
      <w:r w:rsidRPr="000A5A19">
        <w:rPr>
          <w:rFonts w:cs="Arial"/>
          <w:sz w:val="18"/>
          <w:szCs w:val="18"/>
        </w:rPr>
        <w:t>P1.</w:t>
      </w:r>
      <w:r w:rsidRPr="000A5A19">
        <w:rPr>
          <w:rFonts w:cs="Arial"/>
          <w:sz w:val="18"/>
          <w:szCs w:val="18"/>
        </w:rPr>
        <w:tab/>
        <w:t>a. Movement of the liquid, time, mass/volume of yeast. (If the tube is not calibrated with volume measurements on it, you need to calculate the volume of gas used by the formula ‘pi r squared h’ where r is the radius of the tube and h is the distance moved by the fluid/bubble</w:t>
      </w:r>
      <w:r w:rsidR="002B4A96">
        <w:rPr>
          <w:rFonts w:cs="Arial"/>
          <w:sz w:val="18"/>
          <w:szCs w:val="18"/>
        </w:rPr>
        <w:t>.</w:t>
      </w:r>
      <w:r w:rsidRPr="000A5A19">
        <w:rPr>
          <w:rFonts w:cs="Arial"/>
          <w:sz w:val="18"/>
          <w:szCs w:val="18"/>
        </w:rPr>
        <w:t xml:space="preserve">) </w:t>
      </w:r>
    </w:p>
    <w:p w14:paraId="4B4F0EA4" w14:textId="77777777" w:rsidR="0031350D" w:rsidRPr="000A5A19" w:rsidRDefault="0031350D" w:rsidP="0031350D">
      <w:pPr>
        <w:ind w:left="720"/>
        <w:rPr>
          <w:rFonts w:cs="Arial"/>
          <w:sz w:val="18"/>
          <w:szCs w:val="18"/>
        </w:rPr>
      </w:pPr>
      <w:r w:rsidRPr="000A5A19">
        <w:rPr>
          <w:rFonts w:cs="Arial"/>
          <w:sz w:val="18"/>
          <w:szCs w:val="18"/>
        </w:rPr>
        <w:t xml:space="preserve">b. Add a syringe or other measuring device that can inject air and move the bubble/fluid back to the start. </w:t>
      </w:r>
    </w:p>
    <w:p w14:paraId="32F19913" w14:textId="7DAEF0EE" w:rsidR="0031350D" w:rsidRPr="000A5A19" w:rsidRDefault="0031350D" w:rsidP="0031350D">
      <w:pPr>
        <w:ind w:firstLine="720"/>
        <w:rPr>
          <w:rFonts w:cs="Arial"/>
          <w:sz w:val="18"/>
          <w:szCs w:val="18"/>
        </w:rPr>
      </w:pPr>
      <w:r w:rsidRPr="000A5A19">
        <w:rPr>
          <w:rFonts w:cs="Arial"/>
          <w:sz w:val="18"/>
          <w:szCs w:val="18"/>
        </w:rPr>
        <w:t>c. Keep the algae in the dark, to prevent photosynthesis</w:t>
      </w:r>
      <w:r w:rsidR="002B4A96">
        <w:rPr>
          <w:rFonts w:cs="Arial"/>
          <w:sz w:val="18"/>
          <w:szCs w:val="18"/>
        </w:rPr>
        <w:t>.</w:t>
      </w:r>
    </w:p>
    <w:p w14:paraId="798A2C2A" w14:textId="77777777" w:rsidR="0031350D" w:rsidRPr="000A5A19" w:rsidRDefault="0031350D" w:rsidP="0031350D">
      <w:pPr>
        <w:rPr>
          <w:rFonts w:cs="Arial"/>
          <w:sz w:val="18"/>
          <w:szCs w:val="18"/>
        </w:rPr>
      </w:pPr>
      <w:r w:rsidRPr="000A5A19">
        <w:rPr>
          <w:rFonts w:cs="Arial"/>
          <w:sz w:val="18"/>
          <w:szCs w:val="18"/>
        </w:rPr>
        <w:t>P2.</w:t>
      </w:r>
      <w:r w:rsidRPr="000A5A19">
        <w:rPr>
          <w:rFonts w:cs="Arial"/>
          <w:sz w:val="18"/>
          <w:szCs w:val="18"/>
        </w:rPr>
        <w:tab/>
        <w:t xml:space="preserve">a. Temperature. </w:t>
      </w:r>
    </w:p>
    <w:p w14:paraId="44CD454A" w14:textId="34420699" w:rsidR="0031350D" w:rsidRPr="000A5A19" w:rsidRDefault="002B4A96" w:rsidP="0031350D">
      <w:pPr>
        <w:ind w:firstLine="720"/>
        <w:rPr>
          <w:rFonts w:cs="Arial"/>
          <w:sz w:val="18"/>
          <w:szCs w:val="18"/>
        </w:rPr>
      </w:pPr>
      <w:r>
        <w:rPr>
          <w:rFonts w:cs="Arial"/>
          <w:sz w:val="18"/>
          <w:szCs w:val="18"/>
        </w:rPr>
        <w:t>b. Rate of respiration (t</w:t>
      </w:r>
      <w:r w:rsidR="0031350D" w:rsidRPr="000A5A19">
        <w:rPr>
          <w:rFonts w:cs="Arial"/>
          <w:sz w:val="18"/>
          <w:szCs w:val="18"/>
        </w:rPr>
        <w:t>ime take</w:t>
      </w:r>
      <w:r>
        <w:rPr>
          <w:rFonts w:cs="Arial"/>
          <w:sz w:val="18"/>
          <w:szCs w:val="18"/>
        </w:rPr>
        <w:t>n</w:t>
      </w:r>
      <w:r w:rsidR="0031350D" w:rsidRPr="000A5A19">
        <w:rPr>
          <w:rFonts w:cs="Arial"/>
          <w:sz w:val="18"/>
          <w:szCs w:val="18"/>
        </w:rPr>
        <w:t xml:space="preserve"> for the blue colour to disappear)</w:t>
      </w:r>
      <w:r>
        <w:rPr>
          <w:rFonts w:cs="Arial"/>
          <w:sz w:val="18"/>
          <w:szCs w:val="18"/>
        </w:rPr>
        <w:t>.</w:t>
      </w:r>
    </w:p>
    <w:p w14:paraId="11E7EF71" w14:textId="77777777" w:rsidR="0031350D" w:rsidRPr="000A5A19" w:rsidRDefault="0031350D" w:rsidP="0031350D">
      <w:pPr>
        <w:ind w:firstLine="720"/>
        <w:rPr>
          <w:rFonts w:cs="Arial"/>
          <w:sz w:val="18"/>
          <w:szCs w:val="18"/>
        </w:rPr>
      </w:pPr>
      <w:r w:rsidRPr="000A5A19">
        <w:rPr>
          <w:rFonts w:cs="Arial"/>
          <w:sz w:val="18"/>
          <w:szCs w:val="18"/>
        </w:rPr>
        <w:t>c. Any three from:</w:t>
      </w:r>
    </w:p>
    <w:p w14:paraId="09D98770" w14:textId="0BCAF894" w:rsidR="0031350D" w:rsidRPr="000A5A19" w:rsidRDefault="00AC2ECB" w:rsidP="00AC2ECB">
      <w:pPr>
        <w:pStyle w:val="BULLETS"/>
        <w:numPr>
          <w:ilvl w:val="1"/>
          <w:numId w:val="11"/>
        </w:numPr>
        <w:rPr>
          <w:rFonts w:cs="Arial"/>
          <w:sz w:val="18"/>
          <w:szCs w:val="18"/>
        </w:rPr>
      </w:pPr>
      <w:r w:rsidRPr="000A5A19">
        <w:rPr>
          <w:rFonts w:cs="Arial"/>
          <w:sz w:val="18"/>
          <w:szCs w:val="18"/>
        </w:rPr>
        <w:t>volume of yeast</w:t>
      </w:r>
    </w:p>
    <w:p w14:paraId="792D8ECE" w14:textId="495A1D26" w:rsidR="0031350D" w:rsidRPr="000A5A19" w:rsidRDefault="00AC2ECB" w:rsidP="00AC2ECB">
      <w:pPr>
        <w:pStyle w:val="BULLETS"/>
        <w:numPr>
          <w:ilvl w:val="1"/>
          <w:numId w:val="11"/>
        </w:numPr>
        <w:rPr>
          <w:rFonts w:cs="Arial"/>
          <w:sz w:val="18"/>
          <w:szCs w:val="18"/>
        </w:rPr>
      </w:pPr>
      <w:r w:rsidRPr="000A5A19">
        <w:rPr>
          <w:rFonts w:cs="Arial"/>
          <w:sz w:val="18"/>
          <w:szCs w:val="18"/>
        </w:rPr>
        <w:t>concentration of yeast</w:t>
      </w:r>
    </w:p>
    <w:p w14:paraId="63CC5ABD" w14:textId="759F193D" w:rsidR="0031350D" w:rsidRPr="000A5A19" w:rsidRDefault="00AC2ECB" w:rsidP="00AC2ECB">
      <w:pPr>
        <w:pStyle w:val="BULLETS"/>
        <w:numPr>
          <w:ilvl w:val="1"/>
          <w:numId w:val="11"/>
        </w:numPr>
        <w:rPr>
          <w:rFonts w:cs="Arial"/>
          <w:sz w:val="18"/>
          <w:szCs w:val="18"/>
        </w:rPr>
      </w:pPr>
      <w:r w:rsidRPr="000A5A19">
        <w:rPr>
          <w:rFonts w:cs="Arial"/>
          <w:sz w:val="18"/>
          <w:szCs w:val="18"/>
        </w:rPr>
        <w:t>volume of methylene blue</w:t>
      </w:r>
    </w:p>
    <w:p w14:paraId="31C1DFB3" w14:textId="5DD2C392" w:rsidR="0031350D" w:rsidRPr="000A5A19" w:rsidRDefault="00AC2ECB" w:rsidP="00AC2ECB">
      <w:pPr>
        <w:pStyle w:val="BULLETS"/>
        <w:numPr>
          <w:ilvl w:val="1"/>
          <w:numId w:val="11"/>
        </w:numPr>
        <w:rPr>
          <w:rFonts w:cs="Arial"/>
          <w:sz w:val="18"/>
          <w:szCs w:val="18"/>
        </w:rPr>
      </w:pPr>
      <w:r w:rsidRPr="000A5A19">
        <w:rPr>
          <w:rFonts w:cs="Arial"/>
          <w:sz w:val="18"/>
          <w:szCs w:val="18"/>
        </w:rPr>
        <w:t>concentration of methylene blue.</w:t>
      </w:r>
    </w:p>
    <w:p w14:paraId="75AFA41A" w14:textId="77777777" w:rsidR="0031350D" w:rsidRPr="000A5A19" w:rsidRDefault="0031350D" w:rsidP="0031350D">
      <w:pPr>
        <w:rPr>
          <w:rFonts w:cs="Arial"/>
          <w:sz w:val="18"/>
          <w:szCs w:val="18"/>
        </w:rPr>
      </w:pPr>
      <w:r w:rsidRPr="000A5A19">
        <w:rPr>
          <w:rFonts w:cs="Arial"/>
          <w:sz w:val="18"/>
          <w:szCs w:val="18"/>
        </w:rPr>
        <w:t>P3. It is difficult to tell when the blue colour has completely gone. Human error/judgement can skew the results.</w:t>
      </w:r>
    </w:p>
    <w:p w14:paraId="6E375D9F" w14:textId="77777777" w:rsidR="0031350D" w:rsidRPr="000A5A19" w:rsidRDefault="0031350D" w:rsidP="0031350D">
      <w:pPr>
        <w:rPr>
          <w:rFonts w:cs="Arial"/>
          <w:sz w:val="18"/>
          <w:szCs w:val="18"/>
        </w:rPr>
      </w:pPr>
      <w:r w:rsidRPr="000A5A19">
        <w:rPr>
          <w:rFonts w:cs="Arial"/>
          <w:sz w:val="18"/>
          <w:szCs w:val="18"/>
        </w:rPr>
        <w:t xml:space="preserve">P4. A control, to show that the colour change is due to the respiration of the yeast and not some other factor. </w:t>
      </w:r>
    </w:p>
    <w:p w14:paraId="5D0F976B" w14:textId="3D54D033" w:rsidR="0031350D" w:rsidRPr="000A5A19" w:rsidRDefault="0031350D" w:rsidP="0031350D">
      <w:pPr>
        <w:rPr>
          <w:rFonts w:cs="Arial"/>
          <w:sz w:val="18"/>
          <w:szCs w:val="18"/>
        </w:rPr>
      </w:pPr>
      <w:r w:rsidRPr="000A5A19">
        <w:rPr>
          <w:rFonts w:cs="Arial"/>
          <w:sz w:val="18"/>
          <w:szCs w:val="18"/>
        </w:rPr>
        <w:t xml:space="preserve">P5. It is fuel for respiration (a respiratory </w:t>
      </w:r>
      <w:r w:rsidRPr="000A5A19">
        <w:rPr>
          <w:rFonts w:cs="Arial"/>
          <w:sz w:val="18"/>
          <w:szCs w:val="18"/>
          <w:u w:val="single"/>
        </w:rPr>
        <w:t>substrate</w:t>
      </w:r>
      <w:r w:rsidRPr="000A5A19">
        <w:rPr>
          <w:rFonts w:cs="Arial"/>
          <w:sz w:val="18"/>
          <w:szCs w:val="18"/>
        </w:rPr>
        <w:t>)</w:t>
      </w:r>
      <w:r w:rsidR="002B4A96">
        <w:rPr>
          <w:rFonts w:cs="Arial"/>
          <w:sz w:val="18"/>
          <w:szCs w:val="18"/>
        </w:rPr>
        <w:t>.</w:t>
      </w:r>
    </w:p>
    <w:p w14:paraId="3A30CB0C" w14:textId="77777777" w:rsidR="0031350D" w:rsidRPr="000A5A19" w:rsidRDefault="0031350D" w:rsidP="0031350D">
      <w:pPr>
        <w:rPr>
          <w:rFonts w:cs="Arial"/>
          <w:sz w:val="18"/>
          <w:szCs w:val="18"/>
        </w:rPr>
      </w:pPr>
      <w:r w:rsidRPr="000A5A19">
        <w:rPr>
          <w:rFonts w:cs="Arial"/>
          <w:sz w:val="18"/>
          <w:szCs w:val="18"/>
        </w:rPr>
        <w:t>P6. The yeast was still respiring, suggesting that the yeast had some stored sugar.</w:t>
      </w:r>
    </w:p>
    <w:p w14:paraId="7CEA69C4" w14:textId="77777777" w:rsidR="0031350D" w:rsidRPr="000A5A19" w:rsidRDefault="0031350D" w:rsidP="0031350D">
      <w:pPr>
        <w:rPr>
          <w:rFonts w:cs="Arial"/>
          <w:sz w:val="18"/>
          <w:szCs w:val="18"/>
        </w:rPr>
      </w:pPr>
      <w:r w:rsidRPr="000A5A19">
        <w:rPr>
          <w:rFonts w:cs="Arial"/>
          <w:sz w:val="18"/>
          <w:szCs w:val="18"/>
        </w:rPr>
        <w:t>P7. Air/oxygen is being mixed with the methylene blue, which is becoming oxidised again.</w:t>
      </w:r>
    </w:p>
    <w:p w14:paraId="47E87F4F" w14:textId="77777777" w:rsidR="0031350D" w:rsidRPr="000A5A19" w:rsidRDefault="0031350D" w:rsidP="00D46C44">
      <w:pPr>
        <w:pStyle w:val="Subtitle"/>
      </w:pPr>
      <w:r w:rsidRPr="000A5A19">
        <w:t>Assignment 1</w:t>
      </w:r>
    </w:p>
    <w:p w14:paraId="3D68E453" w14:textId="77777777" w:rsidR="0031350D" w:rsidRPr="000A5A19" w:rsidRDefault="0031350D" w:rsidP="0031350D">
      <w:pPr>
        <w:rPr>
          <w:rFonts w:cs="Arial"/>
          <w:sz w:val="18"/>
          <w:szCs w:val="18"/>
        </w:rPr>
      </w:pPr>
      <w:r w:rsidRPr="000A5A19">
        <w:rPr>
          <w:rFonts w:cs="Arial"/>
          <w:sz w:val="18"/>
          <w:szCs w:val="18"/>
        </w:rPr>
        <w:t>A1. 16/23 = 0.70 (rounded up)</w:t>
      </w:r>
    </w:p>
    <w:p w14:paraId="7C0C09D5" w14:textId="77777777" w:rsidR="0031350D" w:rsidRPr="000A5A19" w:rsidRDefault="0031350D" w:rsidP="0031350D">
      <w:pPr>
        <w:rPr>
          <w:rFonts w:cs="Arial"/>
          <w:sz w:val="18"/>
          <w:szCs w:val="18"/>
        </w:rPr>
      </w:pPr>
      <w:r w:rsidRPr="000A5A19">
        <w:rPr>
          <w:rFonts w:cs="Arial"/>
          <w:sz w:val="18"/>
          <w:szCs w:val="18"/>
        </w:rPr>
        <w:t xml:space="preserve">A2. Measure gas exchange twice – once with and once without the KOH. For example: when done with the KOH, 10 units of oxygen used. When done without the KOH you get a reading of 2 unit of oxygen used, which means that 8 units of carbon dioxide must have been made. The RQ is therefore 8/10 which is 0.8.  </w:t>
      </w:r>
    </w:p>
    <w:p w14:paraId="74E22DBB" w14:textId="149905E8" w:rsidR="0031350D" w:rsidRPr="000A5A19" w:rsidRDefault="0031350D" w:rsidP="0031350D">
      <w:pPr>
        <w:rPr>
          <w:rFonts w:cs="Arial"/>
          <w:sz w:val="18"/>
          <w:szCs w:val="18"/>
        </w:rPr>
      </w:pPr>
      <w:r w:rsidRPr="000A5A19">
        <w:rPr>
          <w:rFonts w:cs="Arial"/>
          <w:sz w:val="18"/>
          <w:szCs w:val="18"/>
        </w:rPr>
        <w:t>A3. It was respiring a mixture of carbohydrate and another substrate (lipid/protein)</w:t>
      </w:r>
      <w:r w:rsidR="002B4A96">
        <w:rPr>
          <w:rFonts w:cs="Arial"/>
          <w:sz w:val="18"/>
          <w:szCs w:val="18"/>
        </w:rPr>
        <w:t>.</w:t>
      </w:r>
    </w:p>
    <w:p w14:paraId="24015ACB" w14:textId="77777777" w:rsidR="0031350D" w:rsidRPr="000A5A19" w:rsidRDefault="0031350D" w:rsidP="0031350D">
      <w:pPr>
        <w:rPr>
          <w:rFonts w:cs="Arial"/>
          <w:sz w:val="18"/>
          <w:szCs w:val="18"/>
        </w:rPr>
      </w:pPr>
      <w:r w:rsidRPr="000A5A19">
        <w:rPr>
          <w:rFonts w:cs="Arial"/>
          <w:sz w:val="18"/>
          <w:szCs w:val="18"/>
        </w:rPr>
        <w:t xml:space="preserve">A4. No. There is no oxygen used, and you can’t divide by zero. </w:t>
      </w:r>
    </w:p>
    <w:p w14:paraId="6304DAF6" w14:textId="44811DB7" w:rsidR="0031350D" w:rsidRPr="000A5A19" w:rsidRDefault="0031350D" w:rsidP="0031350D">
      <w:pPr>
        <w:rPr>
          <w:rFonts w:cs="Arial"/>
          <w:sz w:val="18"/>
          <w:szCs w:val="18"/>
        </w:rPr>
      </w:pPr>
      <w:r w:rsidRPr="000A5A19">
        <w:rPr>
          <w:rFonts w:cs="Arial"/>
          <w:sz w:val="18"/>
          <w:szCs w:val="18"/>
        </w:rPr>
        <w:t>A5. Different proteins have different amino acids, and so have different formulae</w:t>
      </w:r>
      <w:r w:rsidR="002B4A96">
        <w:rPr>
          <w:rFonts w:cs="Arial"/>
          <w:sz w:val="18"/>
          <w:szCs w:val="18"/>
        </w:rPr>
        <w:t>.</w:t>
      </w:r>
    </w:p>
    <w:p w14:paraId="4C50F891" w14:textId="77777777" w:rsidR="0031350D" w:rsidRPr="000A5A19" w:rsidRDefault="0031350D" w:rsidP="0031350D">
      <w:pPr>
        <w:rPr>
          <w:rFonts w:cs="Arial"/>
          <w:sz w:val="18"/>
          <w:szCs w:val="18"/>
        </w:rPr>
      </w:pPr>
      <w:r w:rsidRPr="000A5A19">
        <w:rPr>
          <w:rFonts w:cs="Arial"/>
          <w:sz w:val="18"/>
          <w:szCs w:val="18"/>
        </w:rPr>
        <w:t xml:space="preserve">A6. If their diet is working they will be respiring lipid, so their RQ will be lower than one/approaching 0.7. </w:t>
      </w:r>
    </w:p>
    <w:p w14:paraId="595CAD6A" w14:textId="77777777" w:rsidR="0031350D" w:rsidRPr="000A5A19" w:rsidRDefault="0031350D" w:rsidP="00D46C44">
      <w:pPr>
        <w:pStyle w:val="Subtitle"/>
      </w:pPr>
      <w:r w:rsidRPr="000A5A19">
        <w:t>Assignment 2</w:t>
      </w:r>
    </w:p>
    <w:p w14:paraId="53759412" w14:textId="77777777" w:rsidR="0031350D" w:rsidRPr="000A5A19" w:rsidRDefault="0031350D" w:rsidP="0031350D">
      <w:pPr>
        <w:rPr>
          <w:rFonts w:cs="Arial"/>
          <w:sz w:val="18"/>
          <w:szCs w:val="18"/>
        </w:rPr>
      </w:pPr>
      <w:r w:rsidRPr="000A5A19">
        <w:rPr>
          <w:rFonts w:cs="Arial"/>
          <w:sz w:val="18"/>
          <w:szCs w:val="18"/>
        </w:rPr>
        <w:t>A1. Swimming and running (especially middle distance or long distance) are good aerobic exercises. Weight lifting is not, as it requires short bursts of intense activity.</w:t>
      </w:r>
    </w:p>
    <w:p w14:paraId="60BE6B33" w14:textId="77777777" w:rsidR="0031350D" w:rsidRPr="000A5A19" w:rsidRDefault="0031350D" w:rsidP="0031350D">
      <w:pPr>
        <w:rPr>
          <w:rFonts w:cs="Arial"/>
          <w:sz w:val="18"/>
          <w:szCs w:val="18"/>
        </w:rPr>
      </w:pPr>
      <w:r w:rsidRPr="000A5A19">
        <w:rPr>
          <w:rFonts w:cs="Arial"/>
          <w:sz w:val="18"/>
          <w:szCs w:val="18"/>
        </w:rPr>
        <w:t xml:space="preserve">A2. The myoglobin curve should lie to the left of that for haemoglobin, because it has a </w:t>
      </w:r>
      <w:r w:rsidRPr="000A5A19">
        <w:rPr>
          <w:rFonts w:cs="Arial"/>
          <w:sz w:val="18"/>
          <w:szCs w:val="18"/>
          <w:u w:val="single"/>
        </w:rPr>
        <w:t>higher affinity</w:t>
      </w:r>
      <w:r w:rsidRPr="000A5A19">
        <w:rPr>
          <w:rFonts w:cs="Arial"/>
          <w:sz w:val="18"/>
          <w:szCs w:val="18"/>
        </w:rPr>
        <w:t>.</w:t>
      </w:r>
    </w:p>
    <w:p w14:paraId="04237C9E" w14:textId="77777777" w:rsidR="0031350D" w:rsidRPr="000A5A19" w:rsidRDefault="0031350D" w:rsidP="0031350D">
      <w:pPr>
        <w:rPr>
          <w:rFonts w:cs="Arial"/>
          <w:sz w:val="18"/>
          <w:szCs w:val="18"/>
        </w:rPr>
      </w:pPr>
      <w:r w:rsidRPr="000A5A19">
        <w:rPr>
          <w:rFonts w:cs="Arial"/>
          <w:sz w:val="18"/>
          <w:szCs w:val="18"/>
        </w:rPr>
        <w:t>A3. The myoglobin would provide an extra store of oxygen in the muscle, which could be used before anaerobic respiration had to begin. This could provide the runner with just a little more energy for muscle contraction, which might just give him or her the edge.</w:t>
      </w:r>
    </w:p>
    <w:p w14:paraId="60705AE4" w14:textId="77777777" w:rsidR="0031350D" w:rsidRPr="000A5A19" w:rsidRDefault="0031350D" w:rsidP="0031350D">
      <w:pPr>
        <w:rPr>
          <w:rFonts w:cs="Arial"/>
          <w:sz w:val="18"/>
          <w:szCs w:val="18"/>
        </w:rPr>
      </w:pPr>
      <w:r w:rsidRPr="000A5A19">
        <w:rPr>
          <w:rFonts w:cs="Arial"/>
          <w:sz w:val="18"/>
          <w:szCs w:val="18"/>
        </w:rPr>
        <w:t>A4. Succinate dehydrogenase is one of the enzymes involved in the Krebs cycle. An increase in its activity means that the Krebs cycle could take place faster, or that more circuits of it could be completed in the same time span. This would provide more ATP and reduced coenzyme and therefore make more energy available to the athlete’s muscles.</w:t>
      </w:r>
    </w:p>
    <w:p w14:paraId="515BBE16" w14:textId="3D7442ED" w:rsidR="00291F74" w:rsidRPr="000A5A19" w:rsidRDefault="0031350D" w:rsidP="0031350D">
      <w:pPr>
        <w:rPr>
          <w:rFonts w:cs="Arial"/>
          <w:sz w:val="18"/>
          <w:szCs w:val="18"/>
        </w:rPr>
      </w:pPr>
      <w:r w:rsidRPr="000A5A19">
        <w:rPr>
          <w:rFonts w:cs="Arial"/>
          <w:sz w:val="18"/>
          <w:szCs w:val="18"/>
        </w:rPr>
        <w:t>A5. Mara</w:t>
      </w:r>
      <w:r w:rsidR="002B4A96">
        <w:rPr>
          <w:rFonts w:cs="Arial"/>
          <w:sz w:val="18"/>
          <w:szCs w:val="18"/>
        </w:rPr>
        <w:t>thon athlete maximum = 3.9</w:t>
      </w:r>
    </w:p>
    <w:p w14:paraId="479822FD" w14:textId="77777777" w:rsidR="0031350D" w:rsidRPr="000A5A19" w:rsidRDefault="0031350D" w:rsidP="0031350D">
      <w:pPr>
        <w:rPr>
          <w:rFonts w:cs="Arial"/>
          <w:sz w:val="18"/>
          <w:szCs w:val="18"/>
        </w:rPr>
      </w:pPr>
      <w:r w:rsidRPr="000A5A19">
        <w:rPr>
          <w:rFonts w:cs="Arial"/>
          <w:sz w:val="18"/>
          <w:szCs w:val="18"/>
        </w:rPr>
        <w:t>Untrained person maximum = 1.6</w:t>
      </w:r>
    </w:p>
    <w:p w14:paraId="32832B50" w14:textId="4EDADB84" w:rsidR="0031350D" w:rsidRPr="000A5A19" w:rsidRDefault="0031350D" w:rsidP="0031350D">
      <w:pPr>
        <w:rPr>
          <w:rFonts w:cs="Arial"/>
          <w:sz w:val="18"/>
          <w:szCs w:val="18"/>
        </w:rPr>
      </w:pPr>
      <w:r w:rsidRPr="000A5A19">
        <w:rPr>
          <w:rFonts w:cs="Arial"/>
          <w:sz w:val="18"/>
          <w:szCs w:val="18"/>
        </w:rPr>
        <w:t xml:space="preserve">3.9 as a percentage of 1.6 is (3.9 − 1.6) ÷ 1.6 </w:t>
      </w:r>
      <w:r w:rsidR="002B4A96">
        <w:rPr>
          <w:rFonts w:cs="Arial"/>
          <w:sz w:val="18"/>
          <w:szCs w:val="18"/>
        </w:rPr>
        <w:t>×</w:t>
      </w:r>
      <w:r w:rsidRPr="000A5A19">
        <w:rPr>
          <w:rFonts w:cs="Arial"/>
          <w:sz w:val="18"/>
          <w:szCs w:val="18"/>
        </w:rPr>
        <w:t xml:space="preserve"> 100 = 143.75%</w:t>
      </w:r>
      <w:r w:rsidR="002B4A96">
        <w:rPr>
          <w:rFonts w:cs="Arial"/>
          <w:sz w:val="18"/>
          <w:szCs w:val="18"/>
        </w:rPr>
        <w:t>.</w:t>
      </w:r>
    </w:p>
    <w:p w14:paraId="6D216903" w14:textId="77777777" w:rsidR="0031350D" w:rsidRPr="000A5A19" w:rsidRDefault="0031350D" w:rsidP="0031350D">
      <w:pPr>
        <w:rPr>
          <w:rFonts w:cs="Arial"/>
          <w:sz w:val="18"/>
          <w:szCs w:val="18"/>
        </w:rPr>
      </w:pPr>
      <w:r w:rsidRPr="000A5A19">
        <w:rPr>
          <w:rFonts w:cs="Arial"/>
          <w:sz w:val="18"/>
          <w:szCs w:val="18"/>
        </w:rPr>
        <w:t xml:space="preserve">A6. More myoglobin – greater oxygen store and therefore more aerobic respiration possible before anaerobic respiration is required. More mitochondria – more aerobic respiration (Krebs cycle and oxidative phosphorylation) so a greater rate of ATP formation. More </w:t>
      </w:r>
      <w:r w:rsidRPr="000A5A19">
        <w:rPr>
          <w:rFonts w:cs="Arial"/>
          <w:spacing w:val="-4"/>
          <w:sz w:val="18"/>
          <w:szCs w:val="18"/>
        </w:rPr>
        <w:t xml:space="preserve">activity of Krebs cycle enzymes – a </w:t>
      </w:r>
      <w:r w:rsidRPr="000A5A19">
        <w:rPr>
          <w:rFonts w:cs="Arial"/>
          <w:sz w:val="18"/>
          <w:szCs w:val="18"/>
        </w:rPr>
        <w:t>greater rate of the Krebs cycle reactions and therefore a greater rate of ATP formation. More glycogen stores in the muscle – more glucose can be produced more quickly, so more substrate is available for respiration.</w:t>
      </w:r>
    </w:p>
    <w:p w14:paraId="35C686D6" w14:textId="77777777" w:rsidR="0031350D" w:rsidRPr="000A5A19" w:rsidRDefault="0031350D" w:rsidP="0031350D">
      <w:pPr>
        <w:rPr>
          <w:rFonts w:cs="Arial"/>
          <w:sz w:val="18"/>
          <w:szCs w:val="18"/>
        </w:rPr>
      </w:pPr>
      <w:r w:rsidRPr="000A5A19">
        <w:rPr>
          <w:rFonts w:cs="Arial"/>
          <w:sz w:val="18"/>
          <w:szCs w:val="18"/>
        </w:rPr>
        <w:t>A7.</w:t>
      </w:r>
    </w:p>
    <w:tbl>
      <w:tblPr>
        <w:tblStyle w:val="TableGrid"/>
        <w:tblW w:w="0" w:type="auto"/>
        <w:tblLook w:val="04A0" w:firstRow="1" w:lastRow="0" w:firstColumn="1" w:lastColumn="0" w:noHBand="0" w:noVBand="1"/>
      </w:tblPr>
      <w:tblGrid>
        <w:gridCol w:w="3085"/>
        <w:gridCol w:w="6491"/>
      </w:tblGrid>
      <w:tr w:rsidR="0031350D" w:rsidRPr="000A5A19" w14:paraId="6FF1A199" w14:textId="77777777" w:rsidTr="00291F74">
        <w:tc>
          <w:tcPr>
            <w:tcW w:w="3085" w:type="dxa"/>
          </w:tcPr>
          <w:p w14:paraId="1C2F8534" w14:textId="77777777" w:rsidR="0031350D" w:rsidRPr="000A5A19" w:rsidRDefault="0031350D" w:rsidP="004A062E">
            <w:pPr>
              <w:rPr>
                <w:rFonts w:cs="Arial"/>
                <w:b/>
                <w:sz w:val="18"/>
                <w:szCs w:val="18"/>
              </w:rPr>
            </w:pPr>
            <w:r w:rsidRPr="000A5A19">
              <w:rPr>
                <w:rFonts w:cs="Arial"/>
                <w:b/>
                <w:sz w:val="18"/>
                <w:szCs w:val="18"/>
              </w:rPr>
              <w:t>Short term</w:t>
            </w:r>
          </w:p>
        </w:tc>
        <w:tc>
          <w:tcPr>
            <w:tcW w:w="6491" w:type="dxa"/>
          </w:tcPr>
          <w:p w14:paraId="6615DDFA" w14:textId="77777777" w:rsidR="0031350D" w:rsidRPr="000A5A19" w:rsidRDefault="0031350D" w:rsidP="004A062E">
            <w:pPr>
              <w:rPr>
                <w:rFonts w:cs="Arial"/>
                <w:b/>
                <w:sz w:val="18"/>
                <w:szCs w:val="18"/>
              </w:rPr>
            </w:pPr>
            <w:r w:rsidRPr="000A5A19">
              <w:rPr>
                <w:rFonts w:cs="Arial"/>
                <w:b/>
                <w:sz w:val="18"/>
                <w:szCs w:val="18"/>
              </w:rPr>
              <w:t>Long term</w:t>
            </w:r>
          </w:p>
        </w:tc>
      </w:tr>
      <w:tr w:rsidR="0031350D" w:rsidRPr="000A5A19" w14:paraId="35D57965" w14:textId="77777777" w:rsidTr="00291F74">
        <w:tc>
          <w:tcPr>
            <w:tcW w:w="3085" w:type="dxa"/>
          </w:tcPr>
          <w:p w14:paraId="23D16C5C" w14:textId="77777777" w:rsidR="0031350D" w:rsidRPr="000A5A19" w:rsidRDefault="0031350D" w:rsidP="004A062E">
            <w:pPr>
              <w:rPr>
                <w:rFonts w:cs="Arial"/>
                <w:sz w:val="18"/>
                <w:szCs w:val="18"/>
              </w:rPr>
            </w:pPr>
            <w:r w:rsidRPr="000A5A19">
              <w:rPr>
                <w:rFonts w:cs="Arial"/>
                <w:sz w:val="18"/>
                <w:szCs w:val="18"/>
              </w:rPr>
              <w:t>Increase in ventilation rate</w:t>
            </w:r>
          </w:p>
        </w:tc>
        <w:tc>
          <w:tcPr>
            <w:tcW w:w="6491" w:type="dxa"/>
          </w:tcPr>
          <w:p w14:paraId="3436CFFA" w14:textId="027DC979" w:rsidR="0031350D" w:rsidRPr="000A5A19" w:rsidRDefault="0031350D" w:rsidP="004A062E">
            <w:pPr>
              <w:rPr>
                <w:rFonts w:cs="Arial"/>
                <w:sz w:val="18"/>
                <w:szCs w:val="18"/>
              </w:rPr>
            </w:pPr>
            <w:r w:rsidRPr="000A5A19">
              <w:rPr>
                <w:rFonts w:cs="Arial"/>
                <w:sz w:val="18"/>
                <w:szCs w:val="18"/>
              </w:rPr>
              <w:t>Increase in haematocrit (the volume of red blood cells in the blood</w:t>
            </w:r>
            <w:r w:rsidR="000053BA">
              <w:rPr>
                <w:rFonts w:cs="Arial"/>
                <w:sz w:val="18"/>
                <w:szCs w:val="18"/>
              </w:rPr>
              <w:t>)</w:t>
            </w:r>
          </w:p>
        </w:tc>
      </w:tr>
      <w:tr w:rsidR="0031350D" w:rsidRPr="000A5A19" w14:paraId="5EA8EA1F" w14:textId="77777777" w:rsidTr="00291F74">
        <w:tc>
          <w:tcPr>
            <w:tcW w:w="3085" w:type="dxa"/>
          </w:tcPr>
          <w:p w14:paraId="599EEDC8" w14:textId="77777777" w:rsidR="0031350D" w:rsidRPr="000A5A19" w:rsidRDefault="0031350D" w:rsidP="004A062E">
            <w:pPr>
              <w:rPr>
                <w:rFonts w:cs="Arial"/>
                <w:sz w:val="18"/>
                <w:szCs w:val="18"/>
              </w:rPr>
            </w:pPr>
            <w:r w:rsidRPr="000A5A19">
              <w:rPr>
                <w:rFonts w:cs="Arial"/>
                <w:sz w:val="18"/>
                <w:szCs w:val="18"/>
              </w:rPr>
              <w:t>Increase in cardiac output</w:t>
            </w:r>
          </w:p>
        </w:tc>
        <w:tc>
          <w:tcPr>
            <w:tcW w:w="6491" w:type="dxa"/>
          </w:tcPr>
          <w:p w14:paraId="4115068B" w14:textId="77777777" w:rsidR="0031350D" w:rsidRPr="000A5A19" w:rsidRDefault="0031350D" w:rsidP="004A062E">
            <w:pPr>
              <w:rPr>
                <w:rFonts w:cs="Arial"/>
                <w:sz w:val="18"/>
                <w:szCs w:val="18"/>
              </w:rPr>
            </w:pPr>
            <w:r w:rsidRPr="000A5A19">
              <w:rPr>
                <w:rFonts w:cs="Arial"/>
                <w:sz w:val="18"/>
                <w:szCs w:val="18"/>
              </w:rPr>
              <w:t>Increase in stroke volume</w:t>
            </w:r>
          </w:p>
        </w:tc>
      </w:tr>
      <w:tr w:rsidR="0031350D" w:rsidRPr="000A5A19" w14:paraId="1D585E97" w14:textId="77777777" w:rsidTr="00291F74">
        <w:tc>
          <w:tcPr>
            <w:tcW w:w="3085" w:type="dxa"/>
          </w:tcPr>
          <w:p w14:paraId="112A891F" w14:textId="77777777" w:rsidR="0031350D" w:rsidRPr="000A5A19" w:rsidRDefault="0031350D" w:rsidP="004A062E">
            <w:pPr>
              <w:rPr>
                <w:rFonts w:cs="Arial"/>
                <w:sz w:val="18"/>
                <w:szCs w:val="18"/>
              </w:rPr>
            </w:pPr>
            <w:r w:rsidRPr="000A5A19">
              <w:rPr>
                <w:rFonts w:cs="Arial"/>
                <w:sz w:val="18"/>
                <w:szCs w:val="18"/>
              </w:rPr>
              <w:t>Increase in oxygen usage</w:t>
            </w:r>
          </w:p>
        </w:tc>
        <w:tc>
          <w:tcPr>
            <w:tcW w:w="6491" w:type="dxa"/>
          </w:tcPr>
          <w:p w14:paraId="27DB2648" w14:textId="77777777" w:rsidR="0031350D" w:rsidRPr="000A5A19" w:rsidRDefault="0031350D" w:rsidP="004A062E">
            <w:pPr>
              <w:rPr>
                <w:rFonts w:cs="Arial"/>
                <w:sz w:val="18"/>
                <w:szCs w:val="18"/>
              </w:rPr>
            </w:pPr>
            <w:r w:rsidRPr="000A5A19">
              <w:rPr>
                <w:rFonts w:cs="Arial"/>
                <w:sz w:val="18"/>
                <w:szCs w:val="18"/>
              </w:rPr>
              <w:t>Increase in vital capacity</w:t>
            </w:r>
          </w:p>
        </w:tc>
      </w:tr>
      <w:tr w:rsidR="0031350D" w:rsidRPr="000A5A19" w14:paraId="14EE8911" w14:textId="77777777" w:rsidTr="00291F74">
        <w:tc>
          <w:tcPr>
            <w:tcW w:w="3085" w:type="dxa"/>
          </w:tcPr>
          <w:p w14:paraId="623196CD" w14:textId="77777777" w:rsidR="0031350D" w:rsidRPr="000A5A19" w:rsidRDefault="0031350D" w:rsidP="004A062E">
            <w:pPr>
              <w:rPr>
                <w:rFonts w:cs="Arial"/>
                <w:sz w:val="18"/>
                <w:szCs w:val="18"/>
              </w:rPr>
            </w:pPr>
          </w:p>
        </w:tc>
        <w:tc>
          <w:tcPr>
            <w:tcW w:w="6491" w:type="dxa"/>
          </w:tcPr>
          <w:p w14:paraId="23732F69" w14:textId="77777777" w:rsidR="0031350D" w:rsidRPr="000A5A19" w:rsidRDefault="0031350D" w:rsidP="004A062E">
            <w:pPr>
              <w:rPr>
                <w:rFonts w:cs="Arial"/>
                <w:sz w:val="18"/>
                <w:szCs w:val="18"/>
              </w:rPr>
            </w:pPr>
            <w:r w:rsidRPr="000A5A19">
              <w:rPr>
                <w:rFonts w:cs="Arial"/>
                <w:sz w:val="18"/>
                <w:szCs w:val="18"/>
              </w:rPr>
              <w:t>Increase in the mitochondrial density in the muscle fibres</w:t>
            </w:r>
          </w:p>
        </w:tc>
      </w:tr>
      <w:tr w:rsidR="0031350D" w:rsidRPr="000A5A19" w14:paraId="4D91F225" w14:textId="77777777" w:rsidTr="00291F74">
        <w:tc>
          <w:tcPr>
            <w:tcW w:w="3085" w:type="dxa"/>
          </w:tcPr>
          <w:p w14:paraId="1E0D1450" w14:textId="77777777" w:rsidR="0031350D" w:rsidRPr="000A5A19" w:rsidRDefault="0031350D" w:rsidP="004A062E">
            <w:pPr>
              <w:rPr>
                <w:rFonts w:cs="Arial"/>
                <w:sz w:val="18"/>
                <w:szCs w:val="18"/>
              </w:rPr>
            </w:pPr>
          </w:p>
        </w:tc>
        <w:tc>
          <w:tcPr>
            <w:tcW w:w="6491" w:type="dxa"/>
          </w:tcPr>
          <w:p w14:paraId="76D1114F" w14:textId="77777777" w:rsidR="0031350D" w:rsidRPr="000A5A19" w:rsidRDefault="0031350D" w:rsidP="004A062E">
            <w:pPr>
              <w:rPr>
                <w:rFonts w:cs="Arial"/>
                <w:sz w:val="18"/>
                <w:szCs w:val="18"/>
              </w:rPr>
            </w:pPr>
            <w:r w:rsidRPr="000A5A19">
              <w:rPr>
                <w:rFonts w:cs="Arial"/>
                <w:sz w:val="18"/>
                <w:szCs w:val="18"/>
              </w:rPr>
              <w:t>Increase in succinic dehydrogenase level in the muscles</w:t>
            </w:r>
          </w:p>
        </w:tc>
      </w:tr>
      <w:tr w:rsidR="0031350D" w:rsidRPr="000A5A19" w14:paraId="475F5AFD" w14:textId="77777777" w:rsidTr="00291F74">
        <w:tc>
          <w:tcPr>
            <w:tcW w:w="3085" w:type="dxa"/>
          </w:tcPr>
          <w:p w14:paraId="73034563" w14:textId="77777777" w:rsidR="0031350D" w:rsidRPr="000A5A19" w:rsidRDefault="0031350D" w:rsidP="004A062E">
            <w:pPr>
              <w:rPr>
                <w:rFonts w:cs="Arial"/>
                <w:sz w:val="18"/>
                <w:szCs w:val="18"/>
              </w:rPr>
            </w:pPr>
          </w:p>
        </w:tc>
        <w:tc>
          <w:tcPr>
            <w:tcW w:w="6491" w:type="dxa"/>
          </w:tcPr>
          <w:p w14:paraId="5F89DFE6" w14:textId="77777777" w:rsidR="0031350D" w:rsidRPr="000A5A19" w:rsidRDefault="0031350D" w:rsidP="004A062E">
            <w:pPr>
              <w:rPr>
                <w:rFonts w:cs="Arial"/>
                <w:sz w:val="18"/>
                <w:szCs w:val="18"/>
              </w:rPr>
            </w:pPr>
            <w:r w:rsidRPr="000A5A19">
              <w:rPr>
                <w:rFonts w:cs="Arial"/>
                <w:sz w:val="18"/>
                <w:szCs w:val="18"/>
              </w:rPr>
              <w:t>Increase capillarisation (more blood vessels in the muscles)</w:t>
            </w:r>
          </w:p>
        </w:tc>
      </w:tr>
    </w:tbl>
    <w:p w14:paraId="30326CFC" w14:textId="77777777" w:rsidR="0031350D" w:rsidRPr="000A5A19" w:rsidRDefault="0031350D" w:rsidP="0031350D">
      <w:pPr>
        <w:rPr>
          <w:rFonts w:cs="Arial"/>
          <w:sz w:val="18"/>
          <w:szCs w:val="18"/>
        </w:rPr>
      </w:pPr>
    </w:p>
    <w:p w14:paraId="198BC78E" w14:textId="6E6ECA09" w:rsidR="0031350D" w:rsidRPr="000A5A19" w:rsidRDefault="004316C0" w:rsidP="00D46C44">
      <w:pPr>
        <w:pStyle w:val="Subtitle"/>
      </w:pPr>
      <w:r w:rsidRPr="000A5A19">
        <w:t>PRactice</w:t>
      </w:r>
      <w:r w:rsidR="0031350D" w:rsidRPr="000A5A19">
        <w:t xml:space="preserve"> questions</w:t>
      </w:r>
    </w:p>
    <w:p w14:paraId="4ACED580" w14:textId="51C2FC3E" w:rsidR="00AC2ECB" w:rsidRPr="000A5A19" w:rsidRDefault="00AC2ECB" w:rsidP="00AC2ECB">
      <w:pPr>
        <w:pStyle w:val="Bulletstext"/>
        <w:spacing w:after="0" w:line="240" w:lineRule="auto"/>
        <w:ind w:left="720" w:right="0" w:hanging="720"/>
        <w:rPr>
          <w:sz w:val="18"/>
          <w:szCs w:val="18"/>
          <w:lang w:eastAsia="en-GB"/>
        </w:rPr>
      </w:pPr>
      <w:r w:rsidRPr="000A5A19">
        <w:rPr>
          <w:sz w:val="18"/>
          <w:szCs w:val="18"/>
        </w:rPr>
        <w:t>1.</w:t>
      </w:r>
      <w:r w:rsidRPr="000A5A19">
        <w:rPr>
          <w:sz w:val="18"/>
          <w:szCs w:val="18"/>
        </w:rPr>
        <w:tab/>
        <w:t xml:space="preserve">a. </w:t>
      </w:r>
      <w:r w:rsidRPr="000A5A19">
        <w:rPr>
          <w:sz w:val="18"/>
          <w:szCs w:val="18"/>
          <w:lang w:eastAsia="en-GB"/>
        </w:rPr>
        <w:t>Completion of diagram to show the number of carbon atoms present in one molecule of each compound:</w:t>
      </w:r>
    </w:p>
    <w:p w14:paraId="7BE173AD" w14:textId="77777777" w:rsidR="00AC2ECB" w:rsidRPr="000A5A19" w:rsidRDefault="00AC2ECB" w:rsidP="00F13510">
      <w:pPr>
        <w:pStyle w:val="Bulletstext"/>
        <w:ind w:left="720" w:right="0"/>
        <w:rPr>
          <w:sz w:val="18"/>
          <w:szCs w:val="18"/>
          <w:lang w:eastAsia="en-GB"/>
        </w:rPr>
      </w:pPr>
      <w:r w:rsidRPr="000A5A19">
        <w:rPr>
          <w:b/>
          <w:bCs/>
          <w:sz w:val="18"/>
          <w:szCs w:val="18"/>
          <w:lang w:eastAsia="en-GB"/>
        </w:rPr>
        <w:t xml:space="preserve">6 </w:t>
      </w:r>
      <w:r w:rsidRPr="000A5A19">
        <w:rPr>
          <w:sz w:val="18"/>
          <w:szCs w:val="18"/>
          <w:lang w:eastAsia="en-GB"/>
        </w:rPr>
        <w:t>carbon compound</w:t>
      </w:r>
    </w:p>
    <w:p w14:paraId="131FAE6F" w14:textId="77777777" w:rsidR="00AC2ECB" w:rsidRPr="000A5A19" w:rsidRDefault="00AC2ECB" w:rsidP="00F13510">
      <w:pPr>
        <w:pStyle w:val="Bulletstext"/>
        <w:ind w:left="720" w:right="0"/>
        <w:rPr>
          <w:sz w:val="18"/>
          <w:szCs w:val="18"/>
          <w:lang w:eastAsia="en-GB"/>
        </w:rPr>
      </w:pPr>
      <w:r w:rsidRPr="000A5A19">
        <w:rPr>
          <w:b/>
          <w:bCs/>
          <w:sz w:val="18"/>
          <w:szCs w:val="18"/>
          <w:lang w:eastAsia="en-GB"/>
        </w:rPr>
        <w:t xml:space="preserve">3 </w:t>
      </w:r>
      <w:r w:rsidRPr="000A5A19">
        <w:rPr>
          <w:sz w:val="18"/>
          <w:szCs w:val="18"/>
          <w:lang w:eastAsia="en-GB"/>
        </w:rPr>
        <w:t>carbon compound</w:t>
      </w:r>
    </w:p>
    <w:p w14:paraId="41739218" w14:textId="77777777" w:rsidR="00AC2ECB" w:rsidRPr="000A5A19" w:rsidRDefault="00AC2ECB" w:rsidP="00F13510">
      <w:pPr>
        <w:pStyle w:val="Bulletstext"/>
        <w:ind w:left="720" w:right="0"/>
        <w:rPr>
          <w:sz w:val="18"/>
          <w:szCs w:val="18"/>
          <w:lang w:eastAsia="en-GB"/>
        </w:rPr>
      </w:pPr>
      <w:r w:rsidRPr="000A5A19">
        <w:rPr>
          <w:b/>
          <w:bCs/>
          <w:sz w:val="18"/>
          <w:szCs w:val="18"/>
          <w:lang w:eastAsia="en-GB"/>
        </w:rPr>
        <w:t xml:space="preserve">2 </w:t>
      </w:r>
      <w:r w:rsidRPr="000A5A19">
        <w:rPr>
          <w:sz w:val="18"/>
          <w:szCs w:val="18"/>
          <w:lang w:eastAsia="en-GB"/>
        </w:rPr>
        <w:t>carbon compound</w:t>
      </w:r>
    </w:p>
    <w:p w14:paraId="09B87E49" w14:textId="77777777" w:rsidR="00AC2ECB" w:rsidRPr="000A5A19" w:rsidRDefault="00AC2ECB" w:rsidP="00F13510">
      <w:pPr>
        <w:pStyle w:val="Bulletstext"/>
        <w:ind w:left="720" w:right="0"/>
        <w:rPr>
          <w:sz w:val="18"/>
          <w:szCs w:val="18"/>
          <w:lang w:eastAsia="en-GB"/>
        </w:rPr>
      </w:pPr>
      <w:r w:rsidRPr="000A5A19">
        <w:rPr>
          <w:b/>
          <w:bCs/>
          <w:sz w:val="18"/>
          <w:szCs w:val="18"/>
          <w:lang w:eastAsia="en-GB"/>
        </w:rPr>
        <w:t xml:space="preserve">4 </w:t>
      </w:r>
      <w:r w:rsidRPr="000A5A19">
        <w:rPr>
          <w:sz w:val="18"/>
          <w:szCs w:val="18"/>
          <w:lang w:eastAsia="en-GB"/>
        </w:rPr>
        <w:t xml:space="preserve">carbon compound; </w:t>
      </w:r>
      <w:r w:rsidRPr="000A5A19">
        <w:rPr>
          <w:b/>
          <w:bCs/>
          <w:sz w:val="18"/>
          <w:szCs w:val="18"/>
          <w:lang w:eastAsia="en-GB"/>
        </w:rPr>
        <w:t xml:space="preserve">6 </w:t>
      </w:r>
      <w:r w:rsidRPr="000A5A19">
        <w:rPr>
          <w:sz w:val="18"/>
          <w:szCs w:val="18"/>
          <w:lang w:eastAsia="en-GB"/>
        </w:rPr>
        <w:t>carbon compound</w:t>
      </w:r>
    </w:p>
    <w:p w14:paraId="05D168A7" w14:textId="77777777" w:rsidR="00AC2ECB" w:rsidRPr="000A5A19" w:rsidRDefault="00AC2ECB" w:rsidP="00F13510">
      <w:pPr>
        <w:pStyle w:val="Bulletstext"/>
        <w:ind w:left="720"/>
        <w:rPr>
          <w:sz w:val="18"/>
          <w:szCs w:val="18"/>
          <w:lang w:eastAsia="en-GB"/>
        </w:rPr>
      </w:pPr>
      <w:r w:rsidRPr="000A5A19">
        <w:rPr>
          <w:b/>
          <w:bCs/>
          <w:sz w:val="18"/>
          <w:szCs w:val="18"/>
          <w:lang w:eastAsia="en-GB"/>
        </w:rPr>
        <w:t xml:space="preserve">5 </w:t>
      </w:r>
      <w:r w:rsidRPr="000A5A19">
        <w:rPr>
          <w:sz w:val="18"/>
          <w:szCs w:val="18"/>
          <w:lang w:eastAsia="en-GB"/>
        </w:rPr>
        <w:t>carbon compound</w:t>
      </w:r>
    </w:p>
    <w:p w14:paraId="4DA86FA3" w14:textId="0BE3E2B4" w:rsidR="00AC2ECB" w:rsidRPr="000A5A19" w:rsidRDefault="00AC2ECB" w:rsidP="00AC2ECB">
      <w:pPr>
        <w:pStyle w:val="Bulletstext"/>
        <w:spacing w:after="0" w:line="240" w:lineRule="auto"/>
        <w:ind w:left="720" w:right="0"/>
        <w:rPr>
          <w:sz w:val="18"/>
          <w:szCs w:val="18"/>
          <w:lang w:eastAsia="en-GB"/>
        </w:rPr>
      </w:pPr>
      <w:r w:rsidRPr="000A5A19">
        <w:rPr>
          <w:sz w:val="18"/>
          <w:szCs w:val="18"/>
        </w:rPr>
        <w:t xml:space="preserve">b. </w:t>
      </w:r>
      <w:r w:rsidRPr="000A5A19">
        <w:rPr>
          <w:sz w:val="18"/>
          <w:szCs w:val="18"/>
          <w:lang w:eastAsia="en-GB"/>
        </w:rPr>
        <w:t>Three of the other products that are produced in the Krebs cycle in addition to the carbon compounds shown in the diagram are:</w:t>
      </w:r>
    </w:p>
    <w:p w14:paraId="51CF970E" w14:textId="10A55B6B" w:rsidR="00AC2ECB" w:rsidRPr="000A5A19" w:rsidRDefault="00F13510" w:rsidP="00F13510">
      <w:pPr>
        <w:pStyle w:val="Bulletstext"/>
        <w:numPr>
          <w:ilvl w:val="0"/>
          <w:numId w:val="24"/>
        </w:numPr>
        <w:ind w:right="0"/>
        <w:rPr>
          <w:sz w:val="18"/>
          <w:szCs w:val="18"/>
          <w:lang w:eastAsia="en-GB"/>
        </w:rPr>
      </w:pPr>
      <w:r>
        <w:rPr>
          <w:sz w:val="18"/>
          <w:szCs w:val="18"/>
          <w:lang w:eastAsia="en-GB"/>
        </w:rPr>
        <w:t>r</w:t>
      </w:r>
      <w:r w:rsidR="00AC2ECB" w:rsidRPr="000A5A19">
        <w:rPr>
          <w:sz w:val="18"/>
          <w:szCs w:val="18"/>
          <w:lang w:eastAsia="en-GB"/>
        </w:rPr>
        <w:t xml:space="preserve">educed NAD </w:t>
      </w:r>
      <w:r w:rsidR="00AC2ECB" w:rsidRPr="000A5A19">
        <w:rPr>
          <w:i/>
          <w:sz w:val="18"/>
          <w:szCs w:val="18"/>
          <w:lang w:eastAsia="en-GB"/>
        </w:rPr>
        <w:t>or</w:t>
      </w:r>
      <w:r w:rsidR="00AC2ECB" w:rsidRPr="000A5A19">
        <w:rPr>
          <w:sz w:val="18"/>
          <w:szCs w:val="18"/>
          <w:lang w:eastAsia="en-GB"/>
        </w:rPr>
        <w:t xml:space="preserve"> NADH </w:t>
      </w:r>
      <w:r w:rsidR="00AC2ECB" w:rsidRPr="000A5A19">
        <w:rPr>
          <w:i/>
          <w:sz w:val="18"/>
          <w:szCs w:val="18"/>
          <w:lang w:eastAsia="en-GB"/>
        </w:rPr>
        <w:t>or</w:t>
      </w:r>
      <w:r w:rsidR="00AC2ECB" w:rsidRPr="000A5A19">
        <w:rPr>
          <w:sz w:val="18"/>
          <w:szCs w:val="18"/>
          <w:lang w:eastAsia="en-GB"/>
        </w:rPr>
        <w:t xml:space="preserve"> NADH</w:t>
      </w:r>
      <w:r w:rsidR="00AC2ECB" w:rsidRPr="000A5A19">
        <w:rPr>
          <w:sz w:val="18"/>
          <w:szCs w:val="18"/>
          <w:vertAlign w:val="subscript"/>
          <w:lang w:eastAsia="en-GB"/>
        </w:rPr>
        <w:t>2</w:t>
      </w:r>
    </w:p>
    <w:p w14:paraId="23E2E1EF" w14:textId="07D79754" w:rsidR="00AC2ECB" w:rsidRPr="000A5A19" w:rsidRDefault="00F13510" w:rsidP="00F13510">
      <w:pPr>
        <w:pStyle w:val="Bulletstext"/>
        <w:numPr>
          <w:ilvl w:val="0"/>
          <w:numId w:val="24"/>
        </w:numPr>
        <w:ind w:right="0"/>
        <w:rPr>
          <w:sz w:val="18"/>
          <w:szCs w:val="18"/>
          <w:lang w:eastAsia="en-GB"/>
        </w:rPr>
      </w:pPr>
      <w:r>
        <w:rPr>
          <w:sz w:val="18"/>
          <w:szCs w:val="18"/>
          <w:lang w:eastAsia="en-GB"/>
        </w:rPr>
        <w:t>r</w:t>
      </w:r>
      <w:r w:rsidR="00AC2ECB" w:rsidRPr="000A5A19">
        <w:rPr>
          <w:sz w:val="18"/>
          <w:szCs w:val="18"/>
          <w:lang w:eastAsia="en-GB"/>
        </w:rPr>
        <w:t xml:space="preserve">educed FAD </w:t>
      </w:r>
      <w:r w:rsidR="00AC2ECB" w:rsidRPr="000A5A19">
        <w:rPr>
          <w:i/>
          <w:sz w:val="18"/>
          <w:szCs w:val="18"/>
          <w:lang w:eastAsia="en-GB"/>
        </w:rPr>
        <w:t>or</w:t>
      </w:r>
      <w:r w:rsidR="00AC2ECB" w:rsidRPr="000A5A19">
        <w:rPr>
          <w:sz w:val="18"/>
          <w:szCs w:val="18"/>
          <w:lang w:eastAsia="en-GB"/>
        </w:rPr>
        <w:t xml:space="preserve"> FADH </w:t>
      </w:r>
      <w:r w:rsidR="00AC2ECB" w:rsidRPr="000A5A19">
        <w:rPr>
          <w:i/>
          <w:sz w:val="18"/>
          <w:szCs w:val="18"/>
          <w:lang w:eastAsia="en-GB"/>
        </w:rPr>
        <w:t>or</w:t>
      </w:r>
      <w:r w:rsidR="00AC2ECB" w:rsidRPr="000A5A19">
        <w:rPr>
          <w:sz w:val="18"/>
          <w:szCs w:val="18"/>
          <w:lang w:eastAsia="en-GB"/>
        </w:rPr>
        <w:t xml:space="preserve"> FADH</w:t>
      </w:r>
      <w:r w:rsidR="00AC2ECB" w:rsidRPr="000A5A19">
        <w:rPr>
          <w:sz w:val="18"/>
          <w:szCs w:val="18"/>
          <w:vertAlign w:val="subscript"/>
          <w:lang w:eastAsia="en-GB"/>
        </w:rPr>
        <w:t>2</w:t>
      </w:r>
    </w:p>
    <w:p w14:paraId="52024C3D" w14:textId="64CEDFE0" w:rsidR="00AC2ECB" w:rsidRPr="000A5A19" w:rsidRDefault="00AC2ECB" w:rsidP="00F13510">
      <w:pPr>
        <w:pStyle w:val="Bulletstext"/>
        <w:numPr>
          <w:ilvl w:val="0"/>
          <w:numId w:val="24"/>
        </w:numPr>
        <w:rPr>
          <w:sz w:val="18"/>
          <w:szCs w:val="18"/>
        </w:rPr>
      </w:pPr>
      <w:r w:rsidRPr="000A5A19">
        <w:rPr>
          <w:sz w:val="18"/>
          <w:szCs w:val="18"/>
          <w:lang w:eastAsia="en-GB"/>
        </w:rPr>
        <w:t>ATP</w:t>
      </w:r>
      <w:r w:rsidR="00F13510">
        <w:rPr>
          <w:sz w:val="18"/>
          <w:szCs w:val="18"/>
          <w:lang w:eastAsia="en-GB"/>
        </w:rPr>
        <w:t>.</w:t>
      </w:r>
    </w:p>
    <w:p w14:paraId="033967B6" w14:textId="6DBDD61F" w:rsidR="00AC2ECB" w:rsidRPr="000A5A19" w:rsidRDefault="00AC2ECB" w:rsidP="00F13510">
      <w:pPr>
        <w:pStyle w:val="Bulletstext"/>
        <w:spacing w:after="0" w:line="240" w:lineRule="auto"/>
        <w:ind w:left="720" w:right="0" w:hanging="720"/>
        <w:rPr>
          <w:sz w:val="18"/>
          <w:szCs w:val="18"/>
        </w:rPr>
      </w:pPr>
      <w:r w:rsidRPr="000A5A19">
        <w:rPr>
          <w:sz w:val="18"/>
          <w:szCs w:val="18"/>
        </w:rPr>
        <w:t>2.</w:t>
      </w:r>
      <w:r w:rsidRPr="000A5A19">
        <w:rPr>
          <w:sz w:val="18"/>
          <w:szCs w:val="18"/>
        </w:rPr>
        <w:tab/>
        <w:t xml:space="preserve">a. </w:t>
      </w:r>
      <w:r w:rsidRPr="000A5A19">
        <w:rPr>
          <w:sz w:val="18"/>
          <w:szCs w:val="18"/>
          <w:lang w:eastAsia="en-GB"/>
        </w:rPr>
        <w:t xml:space="preserve">They provide a larger surface area – for electron transport chain </w:t>
      </w:r>
      <w:r w:rsidRPr="000A5A19">
        <w:rPr>
          <w:i/>
          <w:sz w:val="18"/>
          <w:szCs w:val="18"/>
          <w:lang w:eastAsia="en-GB"/>
        </w:rPr>
        <w:t>or</w:t>
      </w:r>
      <w:r w:rsidRPr="000A5A19">
        <w:rPr>
          <w:sz w:val="18"/>
          <w:szCs w:val="18"/>
          <w:lang w:eastAsia="en-GB"/>
        </w:rPr>
        <w:t xml:space="preserve"> more enzymes for ATP production </w:t>
      </w:r>
      <w:r w:rsidRPr="000A5A19">
        <w:rPr>
          <w:i/>
          <w:sz w:val="18"/>
          <w:szCs w:val="18"/>
          <w:lang w:eastAsia="en-GB"/>
        </w:rPr>
        <w:t>or</w:t>
      </w:r>
      <w:r w:rsidRPr="000A5A19">
        <w:rPr>
          <w:sz w:val="18"/>
          <w:szCs w:val="18"/>
          <w:lang w:eastAsia="en-GB"/>
        </w:rPr>
        <w:t xml:space="preserve"> oxidative phosphorylation</w:t>
      </w:r>
      <w:r w:rsidR="00F13510">
        <w:rPr>
          <w:sz w:val="18"/>
          <w:szCs w:val="18"/>
          <w:lang w:eastAsia="en-GB"/>
        </w:rPr>
        <w:t xml:space="preserve">. </w:t>
      </w:r>
      <w:r w:rsidRPr="000A5A19">
        <w:rPr>
          <w:sz w:val="18"/>
          <w:szCs w:val="18"/>
          <w:lang w:eastAsia="en-GB"/>
        </w:rPr>
        <w:t>Muscle cells use more ATP (than skin cells)</w:t>
      </w:r>
      <w:r w:rsidR="00F13510">
        <w:rPr>
          <w:sz w:val="18"/>
          <w:szCs w:val="18"/>
          <w:lang w:eastAsia="en-GB"/>
        </w:rPr>
        <w:t>.</w:t>
      </w:r>
    </w:p>
    <w:p w14:paraId="58AEB0C4" w14:textId="0F2BE593" w:rsidR="00AC2ECB" w:rsidRPr="000A5A19" w:rsidRDefault="00AC2ECB" w:rsidP="00AC2ECB">
      <w:pPr>
        <w:tabs>
          <w:tab w:val="left" w:pos="488"/>
          <w:tab w:val="left" w:pos="1314"/>
        </w:tabs>
        <w:ind w:left="720"/>
        <w:rPr>
          <w:rFonts w:cs="Arial"/>
          <w:sz w:val="18"/>
          <w:szCs w:val="18"/>
          <w:lang w:eastAsia="en-GB"/>
        </w:rPr>
      </w:pPr>
      <w:r w:rsidRPr="000A5A19">
        <w:rPr>
          <w:rFonts w:cs="Arial"/>
          <w:sz w:val="18"/>
          <w:szCs w:val="18"/>
        </w:rPr>
        <w:t>b.</w:t>
      </w:r>
      <w:r w:rsidRPr="000A5A19">
        <w:rPr>
          <w:rFonts w:cs="Arial"/>
          <w:sz w:val="18"/>
          <w:szCs w:val="18"/>
        </w:rPr>
        <w:tab/>
        <w:t xml:space="preserve">i. </w:t>
      </w:r>
      <w:r w:rsidRPr="000A5A19">
        <w:rPr>
          <w:rFonts w:cs="Arial"/>
          <w:sz w:val="18"/>
          <w:szCs w:val="18"/>
          <w:lang w:eastAsia="en-GB"/>
        </w:rPr>
        <w:t xml:space="preserve">Substance </w:t>
      </w:r>
      <w:r w:rsidRPr="000A5A19">
        <w:rPr>
          <w:rFonts w:cs="Arial"/>
          <w:b/>
          <w:sz w:val="18"/>
          <w:szCs w:val="18"/>
          <w:lang w:eastAsia="en-GB"/>
        </w:rPr>
        <w:t>X</w:t>
      </w:r>
      <w:r w:rsidRPr="000A5A19">
        <w:rPr>
          <w:rFonts w:cs="Arial"/>
          <w:sz w:val="18"/>
          <w:szCs w:val="18"/>
          <w:lang w:eastAsia="en-GB"/>
        </w:rPr>
        <w:t xml:space="preserve"> = pyruvate</w:t>
      </w:r>
      <w:r w:rsidR="00F13510">
        <w:rPr>
          <w:rFonts w:cs="Arial"/>
          <w:sz w:val="18"/>
          <w:szCs w:val="18"/>
          <w:lang w:eastAsia="en-GB"/>
        </w:rPr>
        <w:t>.</w:t>
      </w:r>
    </w:p>
    <w:p w14:paraId="2B0F2922" w14:textId="5F8F0FE5" w:rsidR="00AC2ECB" w:rsidRPr="000A5A19" w:rsidRDefault="00AC2ECB" w:rsidP="00AC2ECB">
      <w:pPr>
        <w:tabs>
          <w:tab w:val="left" w:pos="488"/>
          <w:tab w:val="left" w:pos="1314"/>
        </w:tabs>
        <w:ind w:left="1314"/>
        <w:rPr>
          <w:rFonts w:cs="Arial"/>
          <w:sz w:val="18"/>
          <w:szCs w:val="18"/>
        </w:rPr>
      </w:pPr>
      <w:r w:rsidRPr="000A5A19">
        <w:rPr>
          <w:rFonts w:cs="Arial"/>
          <w:sz w:val="18"/>
          <w:szCs w:val="18"/>
        </w:rPr>
        <w:t xml:space="preserve">ii. </w:t>
      </w:r>
      <w:r w:rsidR="00F13510">
        <w:rPr>
          <w:rFonts w:cs="Arial"/>
          <w:sz w:val="18"/>
          <w:szCs w:val="18"/>
          <w:lang w:eastAsia="en-GB"/>
        </w:rPr>
        <w:t>Your answer should include</w:t>
      </w:r>
      <w:r w:rsidRPr="000A5A19">
        <w:rPr>
          <w:rFonts w:cs="Arial"/>
          <w:sz w:val="18"/>
          <w:szCs w:val="18"/>
          <w:lang w:eastAsia="en-GB"/>
        </w:rPr>
        <w:t xml:space="preserve"> </w:t>
      </w:r>
      <w:r w:rsidRPr="00F13510">
        <w:rPr>
          <w:rFonts w:cs="Arial"/>
          <w:sz w:val="18"/>
          <w:szCs w:val="18"/>
          <w:lang w:eastAsia="en-GB"/>
        </w:rPr>
        <w:t>two</w:t>
      </w:r>
      <w:r w:rsidRPr="000A5A19">
        <w:rPr>
          <w:rFonts w:cs="Arial"/>
          <w:sz w:val="18"/>
          <w:szCs w:val="18"/>
          <w:lang w:eastAsia="en-GB"/>
        </w:rPr>
        <w:t xml:space="preserve"> of the following points:</w:t>
      </w:r>
    </w:p>
    <w:p w14:paraId="7FA9B47F" w14:textId="01DF66F9" w:rsidR="00AC2ECB" w:rsidRPr="000A5A19" w:rsidRDefault="00F13510" w:rsidP="00AC2ECB">
      <w:pPr>
        <w:pStyle w:val="Bulletstext"/>
        <w:numPr>
          <w:ilvl w:val="1"/>
          <w:numId w:val="2"/>
        </w:numPr>
        <w:rPr>
          <w:sz w:val="18"/>
          <w:szCs w:val="18"/>
          <w:lang w:eastAsia="en-GB"/>
        </w:rPr>
      </w:pPr>
      <w:r w:rsidRPr="000A5A19">
        <w:rPr>
          <w:sz w:val="18"/>
          <w:szCs w:val="18"/>
          <w:lang w:eastAsia="en-GB"/>
        </w:rPr>
        <w:t>c</w:t>
      </w:r>
      <w:r w:rsidR="00AC2ECB" w:rsidRPr="000A5A19">
        <w:rPr>
          <w:sz w:val="18"/>
          <w:szCs w:val="18"/>
          <w:lang w:eastAsia="en-GB"/>
        </w:rPr>
        <w:t xml:space="preserve">arbon dioxide is formed </w:t>
      </w:r>
      <w:r w:rsidR="00AC2ECB" w:rsidRPr="000A5A19">
        <w:rPr>
          <w:i/>
          <w:sz w:val="18"/>
          <w:szCs w:val="18"/>
          <w:lang w:eastAsia="en-GB"/>
        </w:rPr>
        <w:t>or</w:t>
      </w:r>
      <w:r w:rsidR="00AC2ECB" w:rsidRPr="000A5A19">
        <w:rPr>
          <w:sz w:val="18"/>
          <w:szCs w:val="18"/>
          <w:lang w:eastAsia="en-GB"/>
        </w:rPr>
        <w:t xml:space="preserve"> decarboxylation</w:t>
      </w:r>
    </w:p>
    <w:p w14:paraId="2C7E605A" w14:textId="68076091" w:rsidR="00AC2ECB" w:rsidRPr="000A5A19" w:rsidRDefault="00F13510" w:rsidP="00AC2ECB">
      <w:pPr>
        <w:pStyle w:val="Bulletstext"/>
        <w:numPr>
          <w:ilvl w:val="1"/>
          <w:numId w:val="2"/>
        </w:numPr>
        <w:rPr>
          <w:sz w:val="18"/>
          <w:szCs w:val="18"/>
          <w:lang w:eastAsia="en-GB"/>
        </w:rPr>
      </w:pPr>
      <w:r w:rsidRPr="000A5A19">
        <w:rPr>
          <w:sz w:val="18"/>
          <w:szCs w:val="18"/>
          <w:lang w:eastAsia="en-GB"/>
        </w:rPr>
        <w:t>h</w:t>
      </w:r>
      <w:r w:rsidR="00AC2ECB" w:rsidRPr="000A5A19">
        <w:rPr>
          <w:sz w:val="18"/>
          <w:szCs w:val="18"/>
          <w:lang w:eastAsia="en-GB"/>
        </w:rPr>
        <w:t xml:space="preserve">ydrogen is released </w:t>
      </w:r>
      <w:r w:rsidR="00AC2ECB" w:rsidRPr="000A5A19">
        <w:rPr>
          <w:i/>
          <w:sz w:val="18"/>
          <w:szCs w:val="18"/>
          <w:lang w:eastAsia="en-GB"/>
        </w:rPr>
        <w:t>or</w:t>
      </w:r>
      <w:r w:rsidR="00AC2ECB" w:rsidRPr="000A5A19">
        <w:rPr>
          <w:sz w:val="18"/>
          <w:szCs w:val="18"/>
          <w:lang w:eastAsia="en-GB"/>
        </w:rPr>
        <w:t xml:space="preserve"> reduced NAD is formed</w:t>
      </w:r>
    </w:p>
    <w:p w14:paraId="07432C0C" w14:textId="5CBF4AAB" w:rsidR="00AC2ECB" w:rsidRPr="000A5A19" w:rsidRDefault="00F13510" w:rsidP="00AC2ECB">
      <w:pPr>
        <w:pStyle w:val="Bulletstext"/>
        <w:numPr>
          <w:ilvl w:val="1"/>
          <w:numId w:val="2"/>
        </w:numPr>
        <w:rPr>
          <w:sz w:val="18"/>
          <w:szCs w:val="18"/>
        </w:rPr>
      </w:pPr>
      <w:r w:rsidRPr="000A5A19">
        <w:rPr>
          <w:sz w:val="18"/>
          <w:szCs w:val="18"/>
          <w:lang w:eastAsia="en-GB"/>
        </w:rPr>
        <w:t>a</w:t>
      </w:r>
      <w:r w:rsidR="00AC2ECB" w:rsidRPr="000A5A19">
        <w:rPr>
          <w:sz w:val="18"/>
          <w:szCs w:val="18"/>
          <w:lang w:eastAsia="en-GB"/>
        </w:rPr>
        <w:t>cetyl coenzyme A is produced</w:t>
      </w:r>
      <w:r>
        <w:rPr>
          <w:sz w:val="18"/>
          <w:szCs w:val="18"/>
          <w:lang w:eastAsia="en-GB"/>
        </w:rPr>
        <w:t>.</w:t>
      </w:r>
    </w:p>
    <w:p w14:paraId="59355C69" w14:textId="5F2D5995" w:rsidR="00AC2ECB" w:rsidRPr="000A5A19" w:rsidRDefault="00AC2ECB" w:rsidP="00F13510">
      <w:pPr>
        <w:pStyle w:val="Bulletstext"/>
        <w:spacing w:after="0" w:line="240" w:lineRule="auto"/>
        <w:ind w:left="720" w:right="0"/>
        <w:rPr>
          <w:sz w:val="18"/>
          <w:szCs w:val="18"/>
        </w:rPr>
      </w:pPr>
      <w:r w:rsidRPr="000A5A19">
        <w:rPr>
          <w:sz w:val="18"/>
          <w:szCs w:val="18"/>
        </w:rPr>
        <w:t xml:space="preserve">c. </w:t>
      </w:r>
      <w:r w:rsidRPr="000A5A19">
        <w:rPr>
          <w:sz w:val="18"/>
          <w:szCs w:val="18"/>
          <w:lang w:eastAsia="en-GB"/>
        </w:rPr>
        <w:t xml:space="preserve">NAD </w:t>
      </w:r>
      <w:r w:rsidRPr="000A5A19">
        <w:rPr>
          <w:i/>
          <w:sz w:val="18"/>
          <w:szCs w:val="18"/>
          <w:lang w:eastAsia="en-GB"/>
        </w:rPr>
        <w:t>or</w:t>
      </w:r>
      <w:r w:rsidRPr="000A5A19">
        <w:rPr>
          <w:sz w:val="18"/>
          <w:szCs w:val="18"/>
          <w:lang w:eastAsia="en-GB"/>
        </w:rPr>
        <w:t xml:space="preserve"> FAD reduced </w:t>
      </w:r>
      <w:r w:rsidRPr="000A5A19">
        <w:rPr>
          <w:i/>
          <w:sz w:val="18"/>
          <w:szCs w:val="18"/>
          <w:lang w:eastAsia="en-GB"/>
        </w:rPr>
        <w:t>or</w:t>
      </w:r>
      <w:r w:rsidRPr="000A5A19">
        <w:rPr>
          <w:sz w:val="18"/>
          <w:szCs w:val="18"/>
          <w:lang w:eastAsia="en-GB"/>
        </w:rPr>
        <w:t xml:space="preserve"> hydrogen attached to NAD </w:t>
      </w:r>
      <w:r w:rsidRPr="000A5A19">
        <w:rPr>
          <w:i/>
          <w:sz w:val="18"/>
          <w:szCs w:val="18"/>
          <w:lang w:eastAsia="en-GB"/>
        </w:rPr>
        <w:t>or</w:t>
      </w:r>
      <w:r w:rsidRPr="000A5A19">
        <w:rPr>
          <w:sz w:val="18"/>
          <w:szCs w:val="18"/>
          <w:lang w:eastAsia="en-GB"/>
        </w:rPr>
        <w:t xml:space="preserve"> FAD</w:t>
      </w:r>
      <w:r w:rsidR="00F13510">
        <w:rPr>
          <w:sz w:val="18"/>
          <w:szCs w:val="18"/>
          <w:lang w:eastAsia="en-GB"/>
        </w:rPr>
        <w:t xml:space="preserve">; </w:t>
      </w:r>
      <w:r w:rsidRPr="000A5A19">
        <w:rPr>
          <w:sz w:val="18"/>
          <w:szCs w:val="18"/>
          <w:lang w:eastAsia="en-GB"/>
        </w:rPr>
        <w:t>H</w:t>
      </w:r>
      <w:r w:rsidRPr="000A5A19">
        <w:rPr>
          <w:sz w:val="18"/>
          <w:szCs w:val="18"/>
          <w:vertAlign w:val="superscript"/>
          <w:lang w:eastAsia="en-GB"/>
        </w:rPr>
        <w:t>+</w:t>
      </w:r>
      <w:r w:rsidRPr="000A5A19">
        <w:rPr>
          <w:sz w:val="18"/>
          <w:szCs w:val="18"/>
          <w:lang w:eastAsia="en-GB"/>
        </w:rPr>
        <w:t xml:space="preserve"> ions </w:t>
      </w:r>
      <w:r w:rsidRPr="000A5A19">
        <w:rPr>
          <w:i/>
          <w:sz w:val="18"/>
          <w:szCs w:val="18"/>
          <w:lang w:eastAsia="en-GB"/>
        </w:rPr>
        <w:t>or</w:t>
      </w:r>
      <w:r w:rsidRPr="000A5A19">
        <w:rPr>
          <w:sz w:val="18"/>
          <w:szCs w:val="18"/>
          <w:lang w:eastAsia="en-GB"/>
        </w:rPr>
        <w:t xml:space="preserve"> electrons transferred from coenzyme to coenzyme </w:t>
      </w:r>
      <w:r w:rsidRPr="000A5A19">
        <w:rPr>
          <w:i/>
          <w:sz w:val="18"/>
          <w:szCs w:val="18"/>
          <w:lang w:eastAsia="en-GB"/>
        </w:rPr>
        <w:t>or</w:t>
      </w:r>
      <w:r w:rsidRPr="000A5A19">
        <w:rPr>
          <w:sz w:val="18"/>
          <w:szCs w:val="18"/>
          <w:lang w:eastAsia="en-GB"/>
        </w:rPr>
        <w:t xml:space="preserve"> carrier to carrier </w:t>
      </w:r>
      <w:r w:rsidRPr="000A5A19">
        <w:rPr>
          <w:i/>
          <w:sz w:val="18"/>
          <w:szCs w:val="18"/>
          <w:lang w:eastAsia="en-GB"/>
        </w:rPr>
        <w:t>or</w:t>
      </w:r>
      <w:r w:rsidRPr="000A5A19">
        <w:rPr>
          <w:sz w:val="18"/>
          <w:szCs w:val="18"/>
          <w:lang w:eastAsia="en-GB"/>
        </w:rPr>
        <w:t xml:space="preserve"> series of redox reactions</w:t>
      </w:r>
      <w:r w:rsidR="00F13510">
        <w:rPr>
          <w:sz w:val="18"/>
          <w:szCs w:val="18"/>
          <w:lang w:eastAsia="en-GB"/>
        </w:rPr>
        <w:t xml:space="preserve">. </w:t>
      </w:r>
      <w:r w:rsidRPr="000A5A19">
        <w:rPr>
          <w:sz w:val="18"/>
          <w:szCs w:val="18"/>
          <w:lang w:eastAsia="en-GB"/>
        </w:rPr>
        <w:t>Energy is made available as the electrons are passed on</w:t>
      </w:r>
      <w:r w:rsidR="00F13510">
        <w:rPr>
          <w:sz w:val="18"/>
          <w:szCs w:val="18"/>
          <w:lang w:eastAsia="en-GB"/>
        </w:rPr>
        <w:t xml:space="preserve">. </w:t>
      </w:r>
      <w:r w:rsidRPr="000A5A19">
        <w:rPr>
          <w:sz w:val="18"/>
          <w:szCs w:val="18"/>
          <w:lang w:eastAsia="en-GB"/>
        </w:rPr>
        <w:t xml:space="preserve">Energy is used to synthesise ATP from ADP and phosphate </w:t>
      </w:r>
      <w:r w:rsidRPr="000A5A19">
        <w:rPr>
          <w:i/>
          <w:sz w:val="18"/>
          <w:szCs w:val="18"/>
          <w:lang w:eastAsia="en-GB"/>
        </w:rPr>
        <w:t>or</w:t>
      </w:r>
      <w:r w:rsidRPr="000A5A19">
        <w:rPr>
          <w:sz w:val="18"/>
          <w:szCs w:val="18"/>
          <w:lang w:eastAsia="en-GB"/>
        </w:rPr>
        <w:t xml:space="preserve"> by using ATPase</w:t>
      </w:r>
      <w:r w:rsidR="00F13510">
        <w:rPr>
          <w:sz w:val="18"/>
          <w:szCs w:val="18"/>
          <w:lang w:eastAsia="en-GB"/>
        </w:rPr>
        <w:t xml:space="preserve">. </w:t>
      </w:r>
      <w:r w:rsidRPr="000A5A19">
        <w:rPr>
          <w:sz w:val="18"/>
          <w:szCs w:val="18"/>
          <w:lang w:eastAsia="en-GB"/>
        </w:rPr>
        <w:t>H</w:t>
      </w:r>
      <w:r w:rsidRPr="000A5A19">
        <w:rPr>
          <w:sz w:val="18"/>
          <w:szCs w:val="18"/>
          <w:vertAlign w:val="superscript"/>
          <w:lang w:eastAsia="en-GB"/>
        </w:rPr>
        <w:t>+</w:t>
      </w:r>
      <w:r w:rsidRPr="000A5A19">
        <w:rPr>
          <w:sz w:val="18"/>
          <w:szCs w:val="18"/>
          <w:lang w:eastAsia="en-GB"/>
        </w:rPr>
        <w:t xml:space="preserve"> </w:t>
      </w:r>
      <w:r w:rsidRPr="000A5A19">
        <w:rPr>
          <w:i/>
          <w:sz w:val="18"/>
          <w:szCs w:val="18"/>
          <w:lang w:eastAsia="en-GB"/>
        </w:rPr>
        <w:t>or</w:t>
      </w:r>
      <w:r w:rsidRPr="000A5A19">
        <w:rPr>
          <w:sz w:val="18"/>
          <w:szCs w:val="18"/>
          <w:lang w:eastAsia="en-GB"/>
        </w:rPr>
        <w:t xml:space="preserve"> protons are passed into the intermembrane space</w:t>
      </w:r>
      <w:r w:rsidR="00F13510">
        <w:rPr>
          <w:sz w:val="18"/>
          <w:szCs w:val="18"/>
          <w:lang w:eastAsia="en-GB"/>
        </w:rPr>
        <w:t xml:space="preserve">. </w:t>
      </w:r>
      <w:r w:rsidRPr="000A5A19">
        <w:rPr>
          <w:sz w:val="18"/>
          <w:szCs w:val="18"/>
          <w:lang w:eastAsia="en-GB"/>
        </w:rPr>
        <w:t>H</w:t>
      </w:r>
      <w:r w:rsidRPr="000A5A19">
        <w:rPr>
          <w:sz w:val="18"/>
          <w:szCs w:val="18"/>
          <w:vertAlign w:val="superscript"/>
          <w:lang w:eastAsia="en-GB"/>
        </w:rPr>
        <w:t>+</w:t>
      </w:r>
      <w:r w:rsidRPr="000A5A19">
        <w:rPr>
          <w:sz w:val="18"/>
          <w:szCs w:val="18"/>
          <w:lang w:eastAsia="en-GB"/>
        </w:rPr>
        <w:t xml:space="preserve"> </w:t>
      </w:r>
      <w:r w:rsidRPr="000A5A19">
        <w:rPr>
          <w:i/>
          <w:sz w:val="18"/>
          <w:szCs w:val="18"/>
          <w:lang w:eastAsia="en-GB"/>
        </w:rPr>
        <w:t>or</w:t>
      </w:r>
      <w:r w:rsidRPr="000A5A19">
        <w:rPr>
          <w:sz w:val="18"/>
          <w:szCs w:val="18"/>
          <w:lang w:eastAsia="en-GB"/>
        </w:rPr>
        <w:t xml:space="preserve"> protons flow back through stalked particles </w:t>
      </w:r>
      <w:r w:rsidRPr="000A5A19">
        <w:rPr>
          <w:i/>
          <w:sz w:val="18"/>
          <w:szCs w:val="18"/>
          <w:lang w:eastAsia="en-GB"/>
        </w:rPr>
        <w:t>or</w:t>
      </w:r>
      <w:r w:rsidRPr="000A5A19">
        <w:rPr>
          <w:sz w:val="18"/>
          <w:szCs w:val="18"/>
          <w:lang w:eastAsia="en-GB"/>
        </w:rPr>
        <w:t xml:space="preserve"> enzyme</w:t>
      </w:r>
      <w:r w:rsidR="00F13510">
        <w:rPr>
          <w:sz w:val="18"/>
          <w:szCs w:val="18"/>
          <w:lang w:eastAsia="en-GB"/>
        </w:rPr>
        <w:t>.</w:t>
      </w:r>
    </w:p>
    <w:p w14:paraId="6F26FCE3" w14:textId="75872A49" w:rsidR="00AC2ECB" w:rsidRPr="000A5A19" w:rsidRDefault="00AC2ECB" w:rsidP="004A062E">
      <w:pPr>
        <w:pStyle w:val="Bulletstext"/>
        <w:spacing w:after="0" w:line="240" w:lineRule="auto"/>
        <w:ind w:right="0"/>
        <w:rPr>
          <w:sz w:val="18"/>
          <w:szCs w:val="18"/>
          <w:lang w:eastAsia="en-GB"/>
        </w:rPr>
      </w:pPr>
      <w:r w:rsidRPr="000A5A19">
        <w:rPr>
          <w:sz w:val="18"/>
          <w:szCs w:val="18"/>
        </w:rPr>
        <w:t>3.</w:t>
      </w:r>
      <w:r w:rsidRPr="000A5A19">
        <w:rPr>
          <w:sz w:val="18"/>
          <w:szCs w:val="18"/>
        </w:rPr>
        <w:tab/>
        <w:t xml:space="preserve">a. </w:t>
      </w:r>
    </w:p>
    <w:tbl>
      <w:tblPr>
        <w:tblStyle w:val="TableGrid"/>
        <w:tblW w:w="9629" w:type="dxa"/>
        <w:tblInd w:w="607" w:type="dxa"/>
        <w:tblLook w:val="04A0" w:firstRow="1" w:lastRow="0" w:firstColumn="1" w:lastColumn="0" w:noHBand="0" w:noVBand="1"/>
      </w:tblPr>
      <w:tblGrid>
        <w:gridCol w:w="2407"/>
        <w:gridCol w:w="2407"/>
        <w:gridCol w:w="2407"/>
        <w:gridCol w:w="2408"/>
      </w:tblGrid>
      <w:tr w:rsidR="00F13510" w14:paraId="006350FD" w14:textId="77777777" w:rsidTr="00F13510">
        <w:tc>
          <w:tcPr>
            <w:tcW w:w="2407" w:type="dxa"/>
          </w:tcPr>
          <w:p w14:paraId="5BC53911" w14:textId="33E1CB82" w:rsidR="00F13510" w:rsidRPr="00F13510" w:rsidRDefault="00F13510" w:rsidP="004A062E">
            <w:pPr>
              <w:pStyle w:val="Bulletstext"/>
              <w:ind w:right="0"/>
              <w:rPr>
                <w:b/>
                <w:sz w:val="18"/>
                <w:szCs w:val="18"/>
                <w:lang w:eastAsia="en-GB"/>
              </w:rPr>
            </w:pPr>
            <w:r w:rsidRPr="00F13510">
              <w:rPr>
                <w:b/>
                <w:sz w:val="18"/>
                <w:szCs w:val="18"/>
                <w:lang w:eastAsia="en-GB"/>
              </w:rPr>
              <w:t>Statement</w:t>
            </w:r>
          </w:p>
        </w:tc>
        <w:tc>
          <w:tcPr>
            <w:tcW w:w="2407" w:type="dxa"/>
          </w:tcPr>
          <w:p w14:paraId="382B2C19" w14:textId="407D1BE0" w:rsidR="00F13510" w:rsidRPr="00F13510" w:rsidRDefault="00F13510" w:rsidP="004A062E">
            <w:pPr>
              <w:pStyle w:val="Bulletstext"/>
              <w:ind w:right="0"/>
              <w:rPr>
                <w:b/>
                <w:sz w:val="18"/>
                <w:szCs w:val="18"/>
                <w:lang w:eastAsia="en-GB"/>
              </w:rPr>
            </w:pPr>
            <w:r w:rsidRPr="00F13510">
              <w:rPr>
                <w:b/>
                <w:sz w:val="18"/>
                <w:szCs w:val="18"/>
                <w:lang w:eastAsia="en-GB"/>
              </w:rPr>
              <w:t>Glycolysis</w:t>
            </w:r>
          </w:p>
        </w:tc>
        <w:tc>
          <w:tcPr>
            <w:tcW w:w="2407" w:type="dxa"/>
          </w:tcPr>
          <w:p w14:paraId="6B479CA3" w14:textId="7F453711" w:rsidR="00F13510" w:rsidRPr="00F13510" w:rsidRDefault="00F13510" w:rsidP="004A062E">
            <w:pPr>
              <w:pStyle w:val="Bulletstext"/>
              <w:ind w:right="0"/>
              <w:rPr>
                <w:b/>
                <w:sz w:val="18"/>
                <w:szCs w:val="18"/>
                <w:lang w:eastAsia="en-GB"/>
              </w:rPr>
            </w:pPr>
            <w:r w:rsidRPr="00F13510">
              <w:rPr>
                <w:b/>
                <w:sz w:val="18"/>
                <w:szCs w:val="18"/>
                <w:lang w:eastAsia="en-GB"/>
              </w:rPr>
              <w:t>Krebs cycle</w:t>
            </w:r>
          </w:p>
        </w:tc>
        <w:tc>
          <w:tcPr>
            <w:tcW w:w="2408" w:type="dxa"/>
          </w:tcPr>
          <w:p w14:paraId="35510616" w14:textId="6A603296" w:rsidR="00F13510" w:rsidRPr="00F13510" w:rsidRDefault="00F13510" w:rsidP="004A062E">
            <w:pPr>
              <w:pStyle w:val="Bulletstext"/>
              <w:ind w:right="0"/>
              <w:rPr>
                <w:b/>
                <w:sz w:val="18"/>
                <w:szCs w:val="18"/>
                <w:lang w:eastAsia="en-GB"/>
              </w:rPr>
            </w:pPr>
            <w:r w:rsidRPr="00F13510">
              <w:rPr>
                <w:b/>
                <w:sz w:val="18"/>
                <w:szCs w:val="18"/>
                <w:lang w:eastAsia="en-GB"/>
              </w:rPr>
              <w:t>Light-dependent reaction of photosynthesis</w:t>
            </w:r>
          </w:p>
        </w:tc>
      </w:tr>
      <w:tr w:rsidR="00F13510" w14:paraId="1E8EE3A7" w14:textId="77777777" w:rsidTr="00F13510">
        <w:tc>
          <w:tcPr>
            <w:tcW w:w="2407" w:type="dxa"/>
          </w:tcPr>
          <w:p w14:paraId="7D26A8F6" w14:textId="19726FD8" w:rsidR="00F13510" w:rsidRDefault="00F13510" w:rsidP="004A062E">
            <w:pPr>
              <w:pStyle w:val="Bulletstext"/>
              <w:ind w:right="0"/>
              <w:rPr>
                <w:sz w:val="18"/>
                <w:szCs w:val="18"/>
                <w:lang w:eastAsia="en-GB"/>
              </w:rPr>
            </w:pPr>
            <w:r>
              <w:rPr>
                <w:sz w:val="18"/>
                <w:szCs w:val="18"/>
                <w:lang w:eastAsia="en-GB"/>
              </w:rPr>
              <w:t>NAD is reduced</w:t>
            </w:r>
          </w:p>
        </w:tc>
        <w:tc>
          <w:tcPr>
            <w:tcW w:w="2407" w:type="dxa"/>
          </w:tcPr>
          <w:p w14:paraId="4F2CE845" w14:textId="5B671CEC" w:rsidR="00F13510" w:rsidRDefault="00F13510" w:rsidP="004A062E">
            <w:pPr>
              <w:pStyle w:val="Bulletstext"/>
              <w:ind w:right="0"/>
              <w:rPr>
                <w:sz w:val="18"/>
                <w:szCs w:val="18"/>
                <w:lang w:eastAsia="en-GB"/>
              </w:rPr>
            </w:pPr>
            <w:r w:rsidRPr="000A5A19">
              <w:rPr>
                <w:sz w:val="18"/>
                <w:szCs w:val="18"/>
                <w:lang w:eastAsia="en-GB"/>
              </w:rPr>
              <w:sym w:font="Wingdings 2" w:char="F050"/>
            </w:r>
          </w:p>
        </w:tc>
        <w:tc>
          <w:tcPr>
            <w:tcW w:w="2407" w:type="dxa"/>
          </w:tcPr>
          <w:p w14:paraId="08D76D85" w14:textId="343AAAE8" w:rsidR="00F13510" w:rsidRDefault="00F13510" w:rsidP="004A062E">
            <w:pPr>
              <w:pStyle w:val="Bulletstext"/>
              <w:ind w:right="0"/>
              <w:rPr>
                <w:sz w:val="18"/>
                <w:szCs w:val="18"/>
                <w:lang w:eastAsia="en-GB"/>
              </w:rPr>
            </w:pPr>
            <w:r w:rsidRPr="000A5A19">
              <w:rPr>
                <w:sz w:val="18"/>
                <w:szCs w:val="18"/>
                <w:lang w:eastAsia="en-GB"/>
              </w:rPr>
              <w:sym w:font="Wingdings 2" w:char="F050"/>
            </w:r>
          </w:p>
        </w:tc>
        <w:tc>
          <w:tcPr>
            <w:tcW w:w="2408" w:type="dxa"/>
          </w:tcPr>
          <w:p w14:paraId="4B91419C" w14:textId="6BCB7FCF" w:rsidR="00F13510" w:rsidRDefault="00F13510" w:rsidP="004A062E">
            <w:pPr>
              <w:pStyle w:val="Bulletstext"/>
              <w:ind w:right="0"/>
              <w:rPr>
                <w:sz w:val="18"/>
                <w:szCs w:val="18"/>
                <w:lang w:eastAsia="en-GB"/>
              </w:rPr>
            </w:pPr>
            <w:r w:rsidRPr="000A5A19">
              <w:rPr>
                <w:sz w:val="18"/>
                <w:szCs w:val="18"/>
                <w:lang w:eastAsia="en-GB"/>
              </w:rPr>
              <w:t>×</w:t>
            </w:r>
          </w:p>
        </w:tc>
      </w:tr>
      <w:tr w:rsidR="00F13510" w14:paraId="1CA3C3DF" w14:textId="77777777" w:rsidTr="00F13510">
        <w:tc>
          <w:tcPr>
            <w:tcW w:w="2407" w:type="dxa"/>
          </w:tcPr>
          <w:p w14:paraId="6AC0394F" w14:textId="4C4D1722" w:rsidR="00F13510" w:rsidRDefault="00F13510" w:rsidP="004A062E">
            <w:pPr>
              <w:pStyle w:val="Bulletstext"/>
              <w:ind w:right="0"/>
              <w:rPr>
                <w:sz w:val="18"/>
                <w:szCs w:val="18"/>
                <w:lang w:eastAsia="en-GB"/>
              </w:rPr>
            </w:pPr>
            <w:r>
              <w:rPr>
                <w:sz w:val="18"/>
                <w:szCs w:val="18"/>
                <w:lang w:eastAsia="en-GB"/>
              </w:rPr>
              <w:t>NADP is reduced</w:t>
            </w:r>
          </w:p>
        </w:tc>
        <w:tc>
          <w:tcPr>
            <w:tcW w:w="2407" w:type="dxa"/>
          </w:tcPr>
          <w:p w14:paraId="6B637C04" w14:textId="779F2AF7" w:rsidR="00F13510" w:rsidRDefault="00F13510" w:rsidP="004A062E">
            <w:pPr>
              <w:pStyle w:val="Bulletstext"/>
              <w:ind w:right="0"/>
              <w:rPr>
                <w:sz w:val="18"/>
                <w:szCs w:val="18"/>
                <w:lang w:eastAsia="en-GB"/>
              </w:rPr>
            </w:pPr>
            <w:r w:rsidRPr="000A5A19">
              <w:rPr>
                <w:sz w:val="18"/>
                <w:szCs w:val="18"/>
                <w:lang w:eastAsia="en-GB"/>
              </w:rPr>
              <w:t>×</w:t>
            </w:r>
          </w:p>
        </w:tc>
        <w:tc>
          <w:tcPr>
            <w:tcW w:w="2407" w:type="dxa"/>
          </w:tcPr>
          <w:p w14:paraId="62998A01" w14:textId="2C0F3F6E" w:rsidR="00F13510" w:rsidRDefault="00F13510" w:rsidP="004A062E">
            <w:pPr>
              <w:pStyle w:val="Bulletstext"/>
              <w:ind w:right="0"/>
              <w:rPr>
                <w:sz w:val="18"/>
                <w:szCs w:val="18"/>
                <w:lang w:eastAsia="en-GB"/>
              </w:rPr>
            </w:pPr>
            <w:r w:rsidRPr="000A5A19">
              <w:rPr>
                <w:sz w:val="18"/>
                <w:szCs w:val="18"/>
                <w:lang w:eastAsia="en-GB"/>
              </w:rPr>
              <w:t>×</w:t>
            </w:r>
          </w:p>
        </w:tc>
        <w:tc>
          <w:tcPr>
            <w:tcW w:w="2408" w:type="dxa"/>
          </w:tcPr>
          <w:p w14:paraId="37503F93" w14:textId="698F1BD1" w:rsidR="00F13510" w:rsidRDefault="00F13510" w:rsidP="004A062E">
            <w:pPr>
              <w:pStyle w:val="Bulletstext"/>
              <w:ind w:right="0"/>
              <w:rPr>
                <w:sz w:val="18"/>
                <w:szCs w:val="18"/>
                <w:lang w:eastAsia="en-GB"/>
              </w:rPr>
            </w:pPr>
            <w:r w:rsidRPr="000A5A19">
              <w:rPr>
                <w:sz w:val="18"/>
                <w:szCs w:val="18"/>
                <w:lang w:eastAsia="en-GB"/>
              </w:rPr>
              <w:sym w:font="Wingdings 2" w:char="F050"/>
            </w:r>
          </w:p>
        </w:tc>
      </w:tr>
      <w:tr w:rsidR="00F13510" w14:paraId="5B3ADC05" w14:textId="77777777" w:rsidTr="00F13510">
        <w:tc>
          <w:tcPr>
            <w:tcW w:w="2407" w:type="dxa"/>
          </w:tcPr>
          <w:p w14:paraId="519DF0D7" w14:textId="6E79461A" w:rsidR="00F13510" w:rsidRDefault="00F13510" w:rsidP="004A062E">
            <w:pPr>
              <w:pStyle w:val="Bulletstext"/>
              <w:ind w:right="0"/>
              <w:rPr>
                <w:sz w:val="18"/>
                <w:szCs w:val="18"/>
                <w:lang w:eastAsia="en-GB"/>
              </w:rPr>
            </w:pPr>
            <w:r>
              <w:rPr>
                <w:sz w:val="18"/>
                <w:szCs w:val="18"/>
                <w:lang w:eastAsia="en-GB"/>
              </w:rPr>
              <w:t>ATP is produced</w:t>
            </w:r>
          </w:p>
        </w:tc>
        <w:tc>
          <w:tcPr>
            <w:tcW w:w="2407" w:type="dxa"/>
          </w:tcPr>
          <w:p w14:paraId="332D561A" w14:textId="239AEC83" w:rsidR="00F13510" w:rsidRDefault="00F13510" w:rsidP="004A062E">
            <w:pPr>
              <w:pStyle w:val="Bulletstext"/>
              <w:ind w:right="0"/>
              <w:rPr>
                <w:sz w:val="18"/>
                <w:szCs w:val="18"/>
                <w:lang w:eastAsia="en-GB"/>
              </w:rPr>
            </w:pPr>
            <w:r w:rsidRPr="000A5A19">
              <w:rPr>
                <w:sz w:val="18"/>
                <w:szCs w:val="18"/>
                <w:lang w:eastAsia="en-GB"/>
              </w:rPr>
              <w:sym w:font="Wingdings 2" w:char="F050"/>
            </w:r>
          </w:p>
        </w:tc>
        <w:tc>
          <w:tcPr>
            <w:tcW w:w="2407" w:type="dxa"/>
          </w:tcPr>
          <w:p w14:paraId="6D4CEFCB" w14:textId="6AF41774" w:rsidR="00F13510" w:rsidRDefault="00F13510" w:rsidP="004A062E">
            <w:pPr>
              <w:pStyle w:val="Bulletstext"/>
              <w:ind w:right="0"/>
              <w:rPr>
                <w:sz w:val="18"/>
                <w:szCs w:val="18"/>
                <w:lang w:eastAsia="en-GB"/>
              </w:rPr>
            </w:pPr>
            <w:r w:rsidRPr="000A5A19">
              <w:rPr>
                <w:sz w:val="18"/>
                <w:szCs w:val="18"/>
                <w:lang w:eastAsia="en-GB"/>
              </w:rPr>
              <w:sym w:font="Wingdings 2" w:char="F050"/>
            </w:r>
          </w:p>
        </w:tc>
        <w:tc>
          <w:tcPr>
            <w:tcW w:w="2408" w:type="dxa"/>
          </w:tcPr>
          <w:p w14:paraId="3B984278" w14:textId="11CFFDC9" w:rsidR="00F13510" w:rsidRDefault="00F13510" w:rsidP="004A062E">
            <w:pPr>
              <w:pStyle w:val="Bulletstext"/>
              <w:ind w:right="0"/>
              <w:rPr>
                <w:sz w:val="18"/>
                <w:szCs w:val="18"/>
                <w:lang w:eastAsia="en-GB"/>
              </w:rPr>
            </w:pPr>
            <w:r w:rsidRPr="000A5A19">
              <w:rPr>
                <w:sz w:val="18"/>
                <w:szCs w:val="18"/>
                <w:lang w:eastAsia="en-GB"/>
              </w:rPr>
              <w:sym w:font="Wingdings 2" w:char="F050"/>
            </w:r>
          </w:p>
        </w:tc>
      </w:tr>
      <w:tr w:rsidR="00F13510" w14:paraId="20F7D4F1" w14:textId="77777777" w:rsidTr="00F13510">
        <w:tc>
          <w:tcPr>
            <w:tcW w:w="2407" w:type="dxa"/>
          </w:tcPr>
          <w:p w14:paraId="7C179144" w14:textId="3DC3B821" w:rsidR="00F13510" w:rsidRDefault="00F13510" w:rsidP="004A062E">
            <w:pPr>
              <w:pStyle w:val="Bulletstext"/>
              <w:ind w:right="0"/>
              <w:rPr>
                <w:sz w:val="18"/>
                <w:szCs w:val="18"/>
                <w:lang w:eastAsia="en-GB"/>
              </w:rPr>
            </w:pPr>
            <w:r>
              <w:rPr>
                <w:sz w:val="18"/>
                <w:szCs w:val="18"/>
                <w:lang w:eastAsia="en-GB"/>
              </w:rPr>
              <w:t>ATP is required</w:t>
            </w:r>
          </w:p>
        </w:tc>
        <w:tc>
          <w:tcPr>
            <w:tcW w:w="2407" w:type="dxa"/>
          </w:tcPr>
          <w:p w14:paraId="2F2CDBA9" w14:textId="415F3AA1" w:rsidR="00F13510" w:rsidRDefault="00F13510" w:rsidP="004A062E">
            <w:pPr>
              <w:pStyle w:val="Bulletstext"/>
              <w:ind w:right="0"/>
              <w:rPr>
                <w:sz w:val="18"/>
                <w:szCs w:val="18"/>
                <w:lang w:eastAsia="en-GB"/>
              </w:rPr>
            </w:pPr>
            <w:r w:rsidRPr="000A5A19">
              <w:rPr>
                <w:sz w:val="18"/>
                <w:szCs w:val="18"/>
                <w:lang w:eastAsia="en-GB"/>
              </w:rPr>
              <w:sym w:font="Wingdings 2" w:char="F050"/>
            </w:r>
          </w:p>
        </w:tc>
        <w:tc>
          <w:tcPr>
            <w:tcW w:w="2407" w:type="dxa"/>
          </w:tcPr>
          <w:p w14:paraId="66F3A2E8" w14:textId="44E69591" w:rsidR="00F13510" w:rsidRDefault="00F13510" w:rsidP="004A062E">
            <w:pPr>
              <w:pStyle w:val="Bulletstext"/>
              <w:ind w:right="0"/>
              <w:rPr>
                <w:sz w:val="18"/>
                <w:szCs w:val="18"/>
                <w:lang w:eastAsia="en-GB"/>
              </w:rPr>
            </w:pPr>
            <w:r w:rsidRPr="000A5A19">
              <w:rPr>
                <w:sz w:val="18"/>
                <w:szCs w:val="18"/>
                <w:lang w:eastAsia="en-GB"/>
              </w:rPr>
              <w:t>×</w:t>
            </w:r>
          </w:p>
        </w:tc>
        <w:tc>
          <w:tcPr>
            <w:tcW w:w="2408" w:type="dxa"/>
          </w:tcPr>
          <w:p w14:paraId="2BBD872F" w14:textId="09A4B6F9" w:rsidR="00F13510" w:rsidRDefault="00F13510" w:rsidP="004A062E">
            <w:pPr>
              <w:pStyle w:val="Bulletstext"/>
              <w:ind w:right="0"/>
              <w:rPr>
                <w:sz w:val="18"/>
                <w:szCs w:val="18"/>
                <w:lang w:eastAsia="en-GB"/>
              </w:rPr>
            </w:pPr>
            <w:r w:rsidRPr="000A5A19">
              <w:rPr>
                <w:sz w:val="18"/>
                <w:szCs w:val="18"/>
                <w:lang w:eastAsia="en-GB"/>
              </w:rPr>
              <w:t>×</w:t>
            </w:r>
          </w:p>
        </w:tc>
      </w:tr>
    </w:tbl>
    <w:p w14:paraId="45C07B03" w14:textId="29267366" w:rsidR="00AC2ECB" w:rsidRPr="000A5A19" w:rsidRDefault="00AC2ECB" w:rsidP="004A062E">
      <w:pPr>
        <w:pStyle w:val="Bulletstext"/>
        <w:ind w:right="0"/>
        <w:rPr>
          <w:sz w:val="18"/>
          <w:szCs w:val="18"/>
          <w:lang w:eastAsia="en-GB"/>
        </w:rPr>
      </w:pPr>
      <w:r w:rsidRPr="000A5A19">
        <w:rPr>
          <w:sz w:val="18"/>
          <w:szCs w:val="18"/>
          <w:lang w:eastAsia="en-GB"/>
        </w:rPr>
        <w:tab/>
      </w:r>
      <w:r w:rsidRPr="000A5A19">
        <w:rPr>
          <w:sz w:val="18"/>
          <w:szCs w:val="18"/>
          <w:lang w:eastAsia="en-GB"/>
        </w:rPr>
        <w:tab/>
        <w:t xml:space="preserve"> </w:t>
      </w:r>
    </w:p>
    <w:p w14:paraId="6BE99E16" w14:textId="44D89A48" w:rsidR="00AC2ECB" w:rsidRPr="000A5A19" w:rsidRDefault="00AC2ECB" w:rsidP="00AC2ECB">
      <w:pPr>
        <w:rPr>
          <w:rFonts w:cs="Arial"/>
          <w:sz w:val="18"/>
          <w:szCs w:val="18"/>
        </w:rPr>
      </w:pPr>
      <w:r w:rsidRPr="000A5A19">
        <w:rPr>
          <w:rFonts w:cs="Arial"/>
          <w:sz w:val="18"/>
          <w:szCs w:val="18"/>
        </w:rPr>
        <w:tab/>
        <w:t>b.</w:t>
      </w:r>
      <w:r w:rsidRPr="000A5A19">
        <w:rPr>
          <w:rFonts w:cs="Arial"/>
          <w:sz w:val="18"/>
          <w:szCs w:val="18"/>
        </w:rPr>
        <w:tab/>
        <w:t xml:space="preserve">i. </w:t>
      </w:r>
      <w:r w:rsidRPr="000A5A19">
        <w:rPr>
          <w:rFonts w:cs="Arial"/>
          <w:color w:val="000000"/>
          <w:sz w:val="18"/>
          <w:szCs w:val="18"/>
        </w:rPr>
        <w:t xml:space="preserve">Pyruvate </w:t>
      </w:r>
      <w:r w:rsidRPr="000A5A19">
        <w:rPr>
          <w:rFonts w:cs="Arial"/>
          <w:i/>
          <w:sz w:val="18"/>
          <w:szCs w:val="18"/>
          <w:lang w:eastAsia="en-GB"/>
        </w:rPr>
        <w:t>or</w:t>
      </w:r>
      <w:r w:rsidRPr="000A5A19">
        <w:rPr>
          <w:rFonts w:cs="Arial"/>
          <w:color w:val="000000"/>
          <w:sz w:val="18"/>
          <w:szCs w:val="18"/>
        </w:rPr>
        <w:t xml:space="preserve"> succinate </w:t>
      </w:r>
      <w:r w:rsidRPr="000A5A19">
        <w:rPr>
          <w:rFonts w:cs="Arial"/>
          <w:i/>
          <w:sz w:val="18"/>
          <w:szCs w:val="18"/>
          <w:lang w:eastAsia="en-GB"/>
        </w:rPr>
        <w:t>or</w:t>
      </w:r>
      <w:r w:rsidRPr="000A5A19">
        <w:rPr>
          <w:rFonts w:cs="Arial"/>
          <w:color w:val="000000"/>
          <w:sz w:val="18"/>
          <w:szCs w:val="18"/>
        </w:rPr>
        <w:t xml:space="preserve"> any suitable Krebs cycle substrate</w:t>
      </w:r>
      <w:r w:rsidR="00F13510">
        <w:rPr>
          <w:rFonts w:cs="Arial"/>
          <w:color w:val="000000"/>
          <w:sz w:val="18"/>
          <w:szCs w:val="18"/>
        </w:rPr>
        <w:t>.</w:t>
      </w:r>
    </w:p>
    <w:p w14:paraId="5BEEB60E" w14:textId="029DC7EC" w:rsidR="00AC2ECB" w:rsidRPr="000A5A19" w:rsidRDefault="00AC2ECB" w:rsidP="009E7E56">
      <w:pPr>
        <w:pStyle w:val="Bulletstext"/>
        <w:spacing w:after="0" w:line="240" w:lineRule="auto"/>
        <w:ind w:left="1440" w:right="0"/>
        <w:rPr>
          <w:sz w:val="18"/>
          <w:szCs w:val="18"/>
        </w:rPr>
      </w:pPr>
      <w:r w:rsidRPr="000A5A19">
        <w:rPr>
          <w:sz w:val="18"/>
          <w:szCs w:val="18"/>
        </w:rPr>
        <w:t xml:space="preserve">ii. </w:t>
      </w:r>
      <w:r w:rsidRPr="000A5A19">
        <w:rPr>
          <w:sz w:val="18"/>
          <w:szCs w:val="18"/>
          <w:lang w:eastAsia="en-GB"/>
        </w:rPr>
        <w:t>ADP and phosphate forms ATP</w:t>
      </w:r>
      <w:r w:rsidR="00F13510">
        <w:rPr>
          <w:sz w:val="18"/>
          <w:szCs w:val="18"/>
          <w:lang w:eastAsia="en-GB"/>
        </w:rPr>
        <w:t>.</w:t>
      </w:r>
      <w:r w:rsidR="009E7E56" w:rsidRPr="000A5A19">
        <w:rPr>
          <w:sz w:val="18"/>
          <w:szCs w:val="18"/>
          <w:lang w:eastAsia="en-GB"/>
        </w:rPr>
        <w:t xml:space="preserve"> </w:t>
      </w:r>
      <w:r w:rsidRPr="000A5A19">
        <w:rPr>
          <w:sz w:val="18"/>
          <w:szCs w:val="18"/>
          <w:lang w:eastAsia="en-GB"/>
        </w:rPr>
        <w:t xml:space="preserve">Oxygen is used to form water </w:t>
      </w:r>
      <w:r w:rsidRPr="000A5A19">
        <w:rPr>
          <w:i/>
          <w:sz w:val="18"/>
          <w:szCs w:val="18"/>
          <w:lang w:eastAsia="en-GB"/>
        </w:rPr>
        <w:t>or</w:t>
      </w:r>
      <w:r w:rsidRPr="000A5A19">
        <w:rPr>
          <w:sz w:val="18"/>
          <w:szCs w:val="18"/>
          <w:lang w:eastAsia="en-GB"/>
        </w:rPr>
        <w:t xml:space="preserve"> as the terminal acceptor</w:t>
      </w:r>
      <w:r w:rsidR="00F13510">
        <w:rPr>
          <w:sz w:val="18"/>
          <w:szCs w:val="18"/>
          <w:lang w:eastAsia="en-GB"/>
        </w:rPr>
        <w:t>.</w:t>
      </w:r>
    </w:p>
    <w:p w14:paraId="6FCB2A19" w14:textId="253A54F4" w:rsidR="00AC2ECB" w:rsidRPr="000A5A19" w:rsidRDefault="00AC2ECB" w:rsidP="009E7E56">
      <w:pPr>
        <w:pStyle w:val="Bulletstext"/>
        <w:ind w:left="720" w:right="0"/>
        <w:rPr>
          <w:b/>
          <w:sz w:val="18"/>
          <w:szCs w:val="18"/>
          <w:lang w:eastAsia="en-GB"/>
        </w:rPr>
      </w:pPr>
      <w:r w:rsidRPr="000A5A19">
        <w:rPr>
          <w:sz w:val="18"/>
          <w:szCs w:val="18"/>
        </w:rPr>
        <w:tab/>
        <w:t xml:space="preserve">iii. </w:t>
      </w:r>
      <w:r w:rsidR="009E7E56" w:rsidRPr="000A5A19">
        <w:rPr>
          <w:sz w:val="18"/>
          <w:szCs w:val="18"/>
        </w:rPr>
        <w:t xml:space="preserve">Order: </w:t>
      </w:r>
      <w:r w:rsidRPr="000A5A19">
        <w:rPr>
          <w:sz w:val="18"/>
          <w:szCs w:val="18"/>
          <w:lang w:eastAsia="en-GB"/>
        </w:rPr>
        <w:t>Y</w:t>
      </w:r>
      <w:r w:rsidR="009E7E56" w:rsidRPr="000A5A19">
        <w:rPr>
          <w:sz w:val="18"/>
          <w:szCs w:val="18"/>
          <w:lang w:eastAsia="en-GB"/>
        </w:rPr>
        <w:t>,</w:t>
      </w:r>
      <w:r w:rsidRPr="000A5A19">
        <w:rPr>
          <w:sz w:val="18"/>
          <w:szCs w:val="18"/>
          <w:lang w:eastAsia="en-GB"/>
        </w:rPr>
        <w:t xml:space="preserve"> X</w:t>
      </w:r>
      <w:r w:rsidR="009E7E56" w:rsidRPr="000A5A19">
        <w:rPr>
          <w:sz w:val="18"/>
          <w:szCs w:val="18"/>
          <w:lang w:eastAsia="en-GB"/>
        </w:rPr>
        <w:t>,</w:t>
      </w:r>
      <w:r w:rsidRPr="000A5A19">
        <w:rPr>
          <w:sz w:val="18"/>
          <w:szCs w:val="18"/>
          <w:lang w:eastAsia="en-GB"/>
        </w:rPr>
        <w:t xml:space="preserve"> W</w:t>
      </w:r>
      <w:r w:rsidR="009E7E56" w:rsidRPr="000A5A19">
        <w:rPr>
          <w:sz w:val="18"/>
          <w:szCs w:val="18"/>
          <w:lang w:eastAsia="en-GB"/>
        </w:rPr>
        <w:t>,</w:t>
      </w:r>
      <w:r w:rsidRPr="000A5A19">
        <w:rPr>
          <w:sz w:val="18"/>
          <w:szCs w:val="18"/>
          <w:lang w:eastAsia="en-GB"/>
        </w:rPr>
        <w:t xml:space="preserve"> Z</w:t>
      </w:r>
      <w:r w:rsidR="00F13510">
        <w:rPr>
          <w:sz w:val="18"/>
          <w:szCs w:val="18"/>
          <w:lang w:eastAsia="en-GB"/>
        </w:rPr>
        <w:t>.</w:t>
      </w:r>
    </w:p>
    <w:p w14:paraId="6AC20A45" w14:textId="77777777" w:rsidR="009E7E56" w:rsidRPr="000A5A19" w:rsidRDefault="00AC2ECB" w:rsidP="009E7E56">
      <w:pPr>
        <w:pStyle w:val="Bulletstext"/>
        <w:tabs>
          <w:tab w:val="left" w:pos="1314"/>
        </w:tabs>
        <w:ind w:left="1440" w:right="0"/>
        <w:rPr>
          <w:sz w:val="18"/>
          <w:szCs w:val="18"/>
          <w:lang w:eastAsia="en-GB"/>
        </w:rPr>
      </w:pPr>
      <w:r w:rsidRPr="000A5A19">
        <w:rPr>
          <w:sz w:val="18"/>
          <w:szCs w:val="18"/>
          <w:lang w:eastAsia="en-GB"/>
        </w:rPr>
        <w:t xml:space="preserve">Reason: The order of carriers is linked to the sequence of reduction </w:t>
      </w:r>
      <w:r w:rsidRPr="000A5A19">
        <w:rPr>
          <w:i/>
          <w:sz w:val="18"/>
          <w:szCs w:val="18"/>
          <w:lang w:eastAsia="en-GB"/>
        </w:rPr>
        <w:t>or</w:t>
      </w:r>
      <w:r w:rsidRPr="000A5A19">
        <w:rPr>
          <w:sz w:val="18"/>
          <w:szCs w:val="18"/>
          <w:lang w:eastAsia="en-GB"/>
        </w:rPr>
        <w:t xml:space="preserve"> reduced carriers cannot pass on electrons when inhibited</w:t>
      </w:r>
      <w:r w:rsidR="009E7E56" w:rsidRPr="000A5A19">
        <w:rPr>
          <w:sz w:val="18"/>
          <w:szCs w:val="18"/>
          <w:lang w:eastAsia="en-GB"/>
        </w:rPr>
        <w:t>.</w:t>
      </w:r>
    </w:p>
    <w:p w14:paraId="0601CB5F" w14:textId="41248AD0" w:rsidR="00AC2ECB" w:rsidRPr="000A5A19" w:rsidRDefault="009E7E56" w:rsidP="009E7E56">
      <w:pPr>
        <w:pStyle w:val="Bulletstext"/>
        <w:tabs>
          <w:tab w:val="left" w:pos="1314"/>
        </w:tabs>
        <w:ind w:right="0"/>
        <w:rPr>
          <w:sz w:val="18"/>
          <w:szCs w:val="18"/>
        </w:rPr>
      </w:pPr>
      <w:r w:rsidRPr="000A5A19">
        <w:rPr>
          <w:sz w:val="18"/>
          <w:szCs w:val="18"/>
          <w:lang w:eastAsia="en-GB"/>
        </w:rPr>
        <w:t>4.</w:t>
      </w:r>
      <w:r w:rsidR="000A5A19">
        <w:rPr>
          <w:sz w:val="18"/>
          <w:szCs w:val="18"/>
          <w:lang w:eastAsia="en-GB"/>
        </w:rPr>
        <w:t xml:space="preserve">       </w:t>
      </w:r>
      <w:r w:rsidR="00AC2ECB" w:rsidRPr="000A5A19">
        <w:rPr>
          <w:sz w:val="18"/>
          <w:szCs w:val="18"/>
        </w:rPr>
        <w:t>a</w:t>
      </w:r>
      <w:r w:rsidRPr="000A5A19">
        <w:rPr>
          <w:sz w:val="18"/>
          <w:szCs w:val="18"/>
        </w:rPr>
        <w:t>.</w:t>
      </w:r>
      <w:r w:rsidRPr="000A5A19">
        <w:rPr>
          <w:sz w:val="18"/>
          <w:szCs w:val="18"/>
        </w:rPr>
        <w:tab/>
      </w:r>
      <w:r w:rsidR="00AC2ECB" w:rsidRPr="000A5A19">
        <w:rPr>
          <w:sz w:val="18"/>
          <w:szCs w:val="18"/>
        </w:rPr>
        <w:t>i</w:t>
      </w:r>
      <w:r w:rsidRPr="000A5A19">
        <w:rPr>
          <w:sz w:val="18"/>
          <w:szCs w:val="18"/>
        </w:rPr>
        <w:t xml:space="preserve">. </w:t>
      </w:r>
      <w:r w:rsidR="00AC2ECB" w:rsidRPr="000A5A19">
        <w:rPr>
          <w:sz w:val="18"/>
          <w:szCs w:val="18"/>
          <w:lang w:eastAsia="en-GB"/>
        </w:rPr>
        <w:t xml:space="preserve">Molecule </w:t>
      </w:r>
      <w:r w:rsidR="00AC2ECB" w:rsidRPr="00F13510">
        <w:rPr>
          <w:sz w:val="18"/>
          <w:szCs w:val="18"/>
          <w:lang w:eastAsia="en-GB"/>
        </w:rPr>
        <w:t>X</w:t>
      </w:r>
      <w:r w:rsidR="00AC2ECB" w:rsidRPr="000A5A19">
        <w:rPr>
          <w:sz w:val="18"/>
          <w:szCs w:val="18"/>
          <w:lang w:eastAsia="en-GB"/>
        </w:rPr>
        <w:t xml:space="preserve"> = pyruvate </w:t>
      </w:r>
      <w:r w:rsidR="00AC2ECB" w:rsidRPr="000A5A19">
        <w:rPr>
          <w:i/>
          <w:sz w:val="18"/>
          <w:szCs w:val="18"/>
          <w:lang w:eastAsia="en-GB"/>
        </w:rPr>
        <w:t>or</w:t>
      </w:r>
      <w:r w:rsidR="00AC2ECB" w:rsidRPr="000A5A19">
        <w:rPr>
          <w:sz w:val="18"/>
          <w:szCs w:val="18"/>
          <w:lang w:eastAsia="en-GB"/>
        </w:rPr>
        <w:t xml:space="preserve"> pyruvic acid</w:t>
      </w:r>
      <w:r w:rsidR="00F13510">
        <w:rPr>
          <w:sz w:val="18"/>
          <w:szCs w:val="18"/>
          <w:lang w:eastAsia="en-GB"/>
        </w:rPr>
        <w:t>.</w:t>
      </w:r>
    </w:p>
    <w:p w14:paraId="0DE3BC1A" w14:textId="474768E2" w:rsidR="00AC2ECB" w:rsidRPr="000A5A19" w:rsidRDefault="009E7E56" w:rsidP="004A062E">
      <w:pPr>
        <w:tabs>
          <w:tab w:val="left" w:pos="488"/>
          <w:tab w:val="left" w:pos="1314"/>
        </w:tabs>
        <w:ind w:left="113"/>
        <w:rPr>
          <w:rFonts w:cs="Arial"/>
          <w:sz w:val="18"/>
          <w:szCs w:val="18"/>
        </w:rPr>
      </w:pPr>
      <w:r w:rsidRPr="000A5A19">
        <w:rPr>
          <w:rFonts w:cs="Arial"/>
          <w:sz w:val="18"/>
          <w:szCs w:val="18"/>
        </w:rPr>
        <w:tab/>
      </w:r>
      <w:r w:rsidRPr="000A5A19">
        <w:rPr>
          <w:rFonts w:cs="Arial"/>
          <w:sz w:val="18"/>
          <w:szCs w:val="18"/>
        </w:rPr>
        <w:tab/>
      </w:r>
      <w:r w:rsidR="00AC2ECB" w:rsidRPr="000A5A19">
        <w:rPr>
          <w:rFonts w:cs="Arial"/>
          <w:sz w:val="18"/>
          <w:szCs w:val="18"/>
        </w:rPr>
        <w:t>ii</w:t>
      </w:r>
      <w:r w:rsidRPr="000A5A19">
        <w:rPr>
          <w:rFonts w:cs="Arial"/>
          <w:sz w:val="18"/>
          <w:szCs w:val="18"/>
        </w:rPr>
        <w:t xml:space="preserve">. </w:t>
      </w:r>
      <w:r w:rsidR="00AC2ECB" w:rsidRPr="000A5A19">
        <w:rPr>
          <w:rFonts w:cs="Arial"/>
          <w:sz w:val="18"/>
          <w:szCs w:val="18"/>
          <w:lang w:eastAsia="en-GB"/>
        </w:rPr>
        <w:t xml:space="preserve">Molecule </w:t>
      </w:r>
      <w:r w:rsidR="00AC2ECB" w:rsidRPr="00F13510">
        <w:rPr>
          <w:rFonts w:cs="Arial"/>
          <w:sz w:val="18"/>
          <w:szCs w:val="18"/>
          <w:lang w:eastAsia="en-GB"/>
        </w:rPr>
        <w:t>Y</w:t>
      </w:r>
      <w:r w:rsidR="00AC2ECB" w:rsidRPr="000A5A19">
        <w:rPr>
          <w:rFonts w:cs="Arial"/>
          <w:sz w:val="18"/>
          <w:szCs w:val="18"/>
          <w:lang w:eastAsia="en-GB"/>
        </w:rPr>
        <w:t xml:space="preserve"> = carbon dioxide</w:t>
      </w:r>
      <w:r w:rsidR="00F13510">
        <w:rPr>
          <w:rFonts w:cs="Arial"/>
          <w:sz w:val="18"/>
          <w:szCs w:val="18"/>
          <w:lang w:eastAsia="en-GB"/>
        </w:rPr>
        <w:t>.</w:t>
      </w:r>
    </w:p>
    <w:p w14:paraId="74B3FAF2" w14:textId="7372B8E3" w:rsidR="00AC2ECB" w:rsidRPr="000A5A19" w:rsidRDefault="009E7E56" w:rsidP="009E7E56">
      <w:pPr>
        <w:tabs>
          <w:tab w:val="left" w:pos="488"/>
          <w:tab w:val="left" w:pos="1314"/>
        </w:tabs>
        <w:rPr>
          <w:rFonts w:cs="Arial"/>
          <w:sz w:val="18"/>
          <w:szCs w:val="18"/>
        </w:rPr>
      </w:pPr>
      <w:r w:rsidRPr="000A5A19">
        <w:rPr>
          <w:rFonts w:cs="Arial"/>
          <w:sz w:val="18"/>
          <w:szCs w:val="18"/>
        </w:rPr>
        <w:tab/>
      </w:r>
      <w:r w:rsidR="00AC2ECB" w:rsidRPr="000A5A19">
        <w:rPr>
          <w:rFonts w:cs="Arial"/>
          <w:sz w:val="18"/>
          <w:szCs w:val="18"/>
        </w:rPr>
        <w:t>b</w:t>
      </w:r>
      <w:r w:rsidRPr="000A5A19">
        <w:rPr>
          <w:rFonts w:cs="Arial"/>
          <w:sz w:val="18"/>
          <w:szCs w:val="18"/>
        </w:rPr>
        <w:t xml:space="preserve">. </w:t>
      </w:r>
      <w:r w:rsidR="00AC2ECB" w:rsidRPr="000A5A19">
        <w:rPr>
          <w:rFonts w:cs="Arial"/>
          <w:sz w:val="18"/>
          <w:szCs w:val="18"/>
          <w:lang w:eastAsia="en-GB"/>
        </w:rPr>
        <w:t xml:space="preserve">Glycolysis occurs in the cytoplasm </w:t>
      </w:r>
      <w:r w:rsidR="00AC2ECB" w:rsidRPr="000A5A19">
        <w:rPr>
          <w:rFonts w:cs="Arial"/>
          <w:i/>
          <w:sz w:val="18"/>
          <w:szCs w:val="18"/>
          <w:lang w:eastAsia="en-GB"/>
        </w:rPr>
        <w:t>or</w:t>
      </w:r>
      <w:r w:rsidR="00AC2ECB" w:rsidRPr="000A5A19">
        <w:rPr>
          <w:rFonts w:cs="Arial"/>
          <w:sz w:val="18"/>
          <w:szCs w:val="18"/>
          <w:lang w:eastAsia="en-GB"/>
        </w:rPr>
        <w:t xml:space="preserve"> cytosol of a cell.</w:t>
      </w:r>
    </w:p>
    <w:p w14:paraId="54072206" w14:textId="3492BC9D" w:rsidR="00AC2ECB" w:rsidRPr="000A5A19" w:rsidRDefault="00AC2ECB" w:rsidP="009E7E56">
      <w:pPr>
        <w:ind w:left="1440" w:hanging="967"/>
        <w:rPr>
          <w:rFonts w:cs="Arial"/>
          <w:sz w:val="18"/>
          <w:szCs w:val="18"/>
        </w:rPr>
      </w:pPr>
      <w:r w:rsidRPr="000A5A19">
        <w:rPr>
          <w:rFonts w:cs="Arial"/>
          <w:sz w:val="18"/>
          <w:szCs w:val="18"/>
        </w:rPr>
        <w:t>c</w:t>
      </w:r>
      <w:r w:rsidR="009E7E56" w:rsidRPr="000A5A19">
        <w:rPr>
          <w:rFonts w:cs="Arial"/>
          <w:sz w:val="18"/>
          <w:szCs w:val="18"/>
        </w:rPr>
        <w:t>.</w:t>
      </w:r>
      <w:r w:rsidR="009E7E56" w:rsidRPr="000A5A19">
        <w:rPr>
          <w:rFonts w:cs="Arial"/>
          <w:sz w:val="18"/>
          <w:szCs w:val="18"/>
        </w:rPr>
        <w:tab/>
      </w:r>
      <w:r w:rsidRPr="000A5A19">
        <w:rPr>
          <w:rFonts w:cs="Arial"/>
          <w:sz w:val="18"/>
          <w:szCs w:val="18"/>
        </w:rPr>
        <w:t>i</w:t>
      </w:r>
      <w:r w:rsidR="009E7E56" w:rsidRPr="000A5A19">
        <w:rPr>
          <w:rFonts w:cs="Arial"/>
          <w:sz w:val="18"/>
          <w:szCs w:val="18"/>
        </w:rPr>
        <w:t xml:space="preserve">. </w:t>
      </w:r>
      <w:r w:rsidRPr="000A5A19">
        <w:rPr>
          <w:rFonts w:cs="Arial"/>
          <w:sz w:val="18"/>
          <w:szCs w:val="18"/>
          <w:lang w:eastAsia="en-GB"/>
        </w:rPr>
        <w:t>ATP production is inhibited or stops.</w:t>
      </w:r>
    </w:p>
    <w:p w14:paraId="30B12FD3" w14:textId="7F1AC86B" w:rsidR="00AC2ECB" w:rsidRPr="000A5A19" w:rsidRDefault="00AC2ECB" w:rsidP="009E7E56">
      <w:pPr>
        <w:pStyle w:val="Bulletstext"/>
        <w:spacing w:after="0" w:line="240" w:lineRule="auto"/>
        <w:ind w:left="720" w:right="0" w:firstLine="720"/>
        <w:rPr>
          <w:sz w:val="18"/>
          <w:szCs w:val="18"/>
          <w:lang w:eastAsia="en-GB"/>
        </w:rPr>
      </w:pPr>
      <w:r w:rsidRPr="000A5A19">
        <w:rPr>
          <w:sz w:val="18"/>
          <w:szCs w:val="18"/>
        </w:rPr>
        <w:t>ii</w:t>
      </w:r>
      <w:r w:rsidR="009E7E56" w:rsidRPr="000A5A19">
        <w:rPr>
          <w:sz w:val="18"/>
          <w:szCs w:val="18"/>
        </w:rPr>
        <w:t xml:space="preserve"> </w:t>
      </w:r>
      <w:r w:rsidR="00F13510">
        <w:rPr>
          <w:sz w:val="18"/>
          <w:szCs w:val="18"/>
          <w:lang w:eastAsia="en-GB"/>
        </w:rPr>
        <w:t>Your answer should include a</w:t>
      </w:r>
      <w:r w:rsidR="009E7E56" w:rsidRPr="000A5A19">
        <w:rPr>
          <w:sz w:val="18"/>
          <w:szCs w:val="18"/>
          <w:lang w:eastAsia="en-GB"/>
        </w:rPr>
        <w:t>ny</w:t>
      </w:r>
      <w:r w:rsidRPr="000A5A19">
        <w:rPr>
          <w:sz w:val="18"/>
          <w:szCs w:val="18"/>
          <w:lang w:eastAsia="en-GB"/>
        </w:rPr>
        <w:t xml:space="preserve"> </w:t>
      </w:r>
      <w:r w:rsidRPr="00F13510">
        <w:rPr>
          <w:sz w:val="18"/>
          <w:szCs w:val="18"/>
          <w:lang w:eastAsia="en-GB"/>
        </w:rPr>
        <w:t>three</w:t>
      </w:r>
      <w:r w:rsidRPr="000A5A19">
        <w:rPr>
          <w:b/>
          <w:sz w:val="18"/>
          <w:szCs w:val="18"/>
          <w:lang w:eastAsia="en-GB"/>
        </w:rPr>
        <w:t xml:space="preserve"> </w:t>
      </w:r>
      <w:r w:rsidRPr="000A5A19">
        <w:rPr>
          <w:sz w:val="18"/>
          <w:szCs w:val="18"/>
          <w:lang w:eastAsia="en-GB"/>
        </w:rPr>
        <w:t>of the following points:</w:t>
      </w:r>
    </w:p>
    <w:p w14:paraId="18847DDB" w14:textId="5884D55B" w:rsidR="00AC2ECB" w:rsidRPr="000A5A19" w:rsidRDefault="00F13510" w:rsidP="009E7E56">
      <w:pPr>
        <w:pStyle w:val="Bulletstext"/>
        <w:numPr>
          <w:ilvl w:val="1"/>
          <w:numId w:val="2"/>
        </w:numPr>
        <w:ind w:right="0"/>
        <w:rPr>
          <w:sz w:val="18"/>
          <w:szCs w:val="18"/>
          <w:lang w:eastAsia="en-GB"/>
        </w:rPr>
      </w:pPr>
      <w:r w:rsidRPr="000A5A19">
        <w:rPr>
          <w:sz w:val="18"/>
          <w:szCs w:val="18"/>
          <w:lang w:eastAsia="en-GB"/>
        </w:rPr>
        <w:t>n</w:t>
      </w:r>
      <w:r w:rsidR="00AC2ECB" w:rsidRPr="000A5A19">
        <w:rPr>
          <w:sz w:val="18"/>
          <w:szCs w:val="18"/>
          <w:lang w:eastAsia="en-GB"/>
        </w:rPr>
        <w:t>o reduced NAD (is released)</w:t>
      </w:r>
    </w:p>
    <w:p w14:paraId="2DDD09FC" w14:textId="4475EC05" w:rsidR="00AC2ECB" w:rsidRPr="000A5A19" w:rsidRDefault="00F13510" w:rsidP="009E7E56">
      <w:pPr>
        <w:pStyle w:val="Bulletstext"/>
        <w:numPr>
          <w:ilvl w:val="1"/>
          <w:numId w:val="2"/>
        </w:numPr>
        <w:ind w:right="0"/>
        <w:rPr>
          <w:sz w:val="18"/>
          <w:szCs w:val="18"/>
          <w:lang w:eastAsia="en-GB"/>
        </w:rPr>
      </w:pPr>
      <w:r w:rsidRPr="000A5A19">
        <w:rPr>
          <w:sz w:val="18"/>
          <w:szCs w:val="18"/>
          <w:lang w:eastAsia="en-GB"/>
        </w:rPr>
        <w:t>n</w:t>
      </w:r>
      <w:r w:rsidR="00AC2ECB" w:rsidRPr="000A5A19">
        <w:rPr>
          <w:sz w:val="18"/>
          <w:szCs w:val="18"/>
          <w:lang w:eastAsia="en-GB"/>
        </w:rPr>
        <w:t xml:space="preserve">o pyruvate </w:t>
      </w:r>
      <w:r w:rsidR="00AC2ECB" w:rsidRPr="000A5A19">
        <w:rPr>
          <w:i/>
          <w:sz w:val="18"/>
          <w:szCs w:val="18"/>
          <w:lang w:eastAsia="en-GB"/>
        </w:rPr>
        <w:t>or</w:t>
      </w:r>
      <w:r w:rsidR="00AC2ECB" w:rsidRPr="000A5A19">
        <w:rPr>
          <w:sz w:val="18"/>
          <w:szCs w:val="18"/>
          <w:lang w:eastAsia="en-GB"/>
        </w:rPr>
        <w:t xml:space="preserve"> link reaction </w:t>
      </w:r>
      <w:r w:rsidR="00AC2ECB" w:rsidRPr="000A5A19">
        <w:rPr>
          <w:i/>
          <w:sz w:val="18"/>
          <w:szCs w:val="18"/>
          <w:lang w:eastAsia="en-GB"/>
        </w:rPr>
        <w:t>or</w:t>
      </w:r>
      <w:r w:rsidR="00AC2ECB" w:rsidRPr="000A5A19">
        <w:rPr>
          <w:sz w:val="18"/>
          <w:szCs w:val="18"/>
          <w:lang w:eastAsia="en-GB"/>
        </w:rPr>
        <w:t xml:space="preserve"> Krebs cycle inhibited</w:t>
      </w:r>
    </w:p>
    <w:p w14:paraId="13D4D0B5" w14:textId="5E20F006" w:rsidR="00AC2ECB" w:rsidRPr="000A5A19" w:rsidRDefault="00F13510" w:rsidP="009E7E56">
      <w:pPr>
        <w:pStyle w:val="Bulletstext"/>
        <w:numPr>
          <w:ilvl w:val="1"/>
          <w:numId w:val="2"/>
        </w:numPr>
        <w:ind w:right="0"/>
        <w:rPr>
          <w:sz w:val="18"/>
          <w:szCs w:val="18"/>
          <w:lang w:eastAsia="en-GB"/>
        </w:rPr>
      </w:pPr>
      <w:r w:rsidRPr="000A5A19">
        <w:rPr>
          <w:sz w:val="18"/>
          <w:szCs w:val="18"/>
          <w:lang w:eastAsia="en-GB"/>
        </w:rPr>
        <w:t>m</w:t>
      </w:r>
      <w:r w:rsidR="00AC2ECB" w:rsidRPr="000A5A19">
        <w:rPr>
          <w:sz w:val="18"/>
          <w:szCs w:val="18"/>
          <w:lang w:eastAsia="en-GB"/>
        </w:rPr>
        <w:t xml:space="preserve">ovement of electrons, protons, hydrogens (down the chain) stops </w:t>
      </w:r>
      <w:r w:rsidR="00AC2ECB" w:rsidRPr="000A5A19">
        <w:rPr>
          <w:i/>
          <w:sz w:val="18"/>
          <w:szCs w:val="18"/>
          <w:lang w:eastAsia="en-GB"/>
        </w:rPr>
        <w:t xml:space="preserve">or </w:t>
      </w:r>
      <w:r w:rsidR="00AC2ECB" w:rsidRPr="000A5A19">
        <w:rPr>
          <w:sz w:val="18"/>
          <w:szCs w:val="18"/>
          <w:lang w:eastAsia="en-GB"/>
        </w:rPr>
        <w:t>no electrochemical gradient</w:t>
      </w:r>
    </w:p>
    <w:p w14:paraId="66576028" w14:textId="08324639" w:rsidR="00AC2ECB" w:rsidRPr="000A5A19" w:rsidRDefault="00F13510" w:rsidP="009E7E56">
      <w:pPr>
        <w:pStyle w:val="Bulletstext"/>
        <w:numPr>
          <w:ilvl w:val="1"/>
          <w:numId w:val="2"/>
        </w:numPr>
        <w:tabs>
          <w:tab w:val="left" w:pos="1314"/>
        </w:tabs>
        <w:ind w:right="0"/>
        <w:rPr>
          <w:sz w:val="18"/>
          <w:szCs w:val="18"/>
          <w:lang w:eastAsia="en-GB"/>
        </w:rPr>
      </w:pPr>
      <w:r w:rsidRPr="000A5A19">
        <w:rPr>
          <w:sz w:val="18"/>
          <w:szCs w:val="18"/>
          <w:lang w:eastAsia="en-GB"/>
        </w:rPr>
        <w:t>n</w:t>
      </w:r>
      <w:r w:rsidR="00AC2ECB" w:rsidRPr="000A5A19">
        <w:rPr>
          <w:sz w:val="18"/>
          <w:szCs w:val="18"/>
          <w:lang w:eastAsia="en-GB"/>
        </w:rPr>
        <w:t>o release of free energy to phosphorylate ADP</w:t>
      </w:r>
      <w:r w:rsidR="009E7E56" w:rsidRPr="000A5A19">
        <w:rPr>
          <w:sz w:val="18"/>
          <w:szCs w:val="18"/>
          <w:lang w:eastAsia="en-GB"/>
        </w:rPr>
        <w:t>.</w:t>
      </w:r>
    </w:p>
    <w:p w14:paraId="4110C568" w14:textId="6256859F" w:rsidR="00AC2ECB" w:rsidRPr="000A5A19" w:rsidRDefault="00AC2ECB" w:rsidP="000A5A19">
      <w:pPr>
        <w:widowControl w:val="0"/>
        <w:tabs>
          <w:tab w:val="left" w:pos="860"/>
        </w:tabs>
        <w:spacing w:after="0" w:line="206" w:lineRule="exact"/>
        <w:ind w:left="720" w:right="309" w:hanging="720"/>
        <w:rPr>
          <w:rFonts w:eastAsia="Arial" w:cs="Arial"/>
          <w:sz w:val="18"/>
          <w:szCs w:val="18"/>
          <w:lang w:val="en-US"/>
        </w:rPr>
      </w:pPr>
      <w:r w:rsidRPr="000A5A19">
        <w:rPr>
          <w:rFonts w:cs="Arial"/>
          <w:sz w:val="18"/>
          <w:szCs w:val="18"/>
        </w:rPr>
        <w:t>5</w:t>
      </w:r>
      <w:r w:rsidR="000A5A19">
        <w:rPr>
          <w:rFonts w:cs="Arial"/>
          <w:sz w:val="18"/>
          <w:szCs w:val="18"/>
        </w:rPr>
        <w:t>.</w:t>
      </w:r>
      <w:r w:rsidR="000A5A19">
        <w:rPr>
          <w:rFonts w:cs="Arial"/>
          <w:sz w:val="18"/>
          <w:szCs w:val="18"/>
        </w:rPr>
        <w:tab/>
      </w:r>
      <w:r w:rsidRPr="000A5A19">
        <w:rPr>
          <w:rFonts w:eastAsia="Arial" w:cs="Arial"/>
          <w:sz w:val="18"/>
          <w:szCs w:val="18"/>
          <w:lang w:val="en-US"/>
        </w:rPr>
        <w:t>a</w:t>
      </w:r>
      <w:r w:rsidR="009E7E56" w:rsidRPr="000A5A19">
        <w:rPr>
          <w:rFonts w:eastAsia="Arial" w:cs="Arial"/>
          <w:sz w:val="18"/>
          <w:szCs w:val="18"/>
          <w:lang w:val="en-US"/>
        </w:rPr>
        <w:t xml:space="preserve">. </w:t>
      </w:r>
      <w:r w:rsidRPr="000A5A19">
        <w:rPr>
          <w:rFonts w:eastAsia="Arial" w:cs="Arial"/>
          <w:sz w:val="18"/>
          <w:szCs w:val="18"/>
          <w:lang w:val="en-US"/>
        </w:rPr>
        <w:t xml:space="preserve">Inorganic phosphate was added to the medium because it was needed to make ATP </w:t>
      </w:r>
      <w:r w:rsidRPr="00F13510">
        <w:rPr>
          <w:rFonts w:eastAsia="Arial" w:cs="Arial"/>
          <w:i/>
          <w:sz w:val="18"/>
          <w:szCs w:val="18"/>
          <w:lang w:val="en-US"/>
        </w:rPr>
        <w:t>or</w:t>
      </w:r>
      <w:r w:rsidRPr="000A5A19">
        <w:rPr>
          <w:rFonts w:eastAsia="Arial" w:cs="Arial"/>
          <w:sz w:val="18"/>
          <w:szCs w:val="18"/>
          <w:lang w:val="en-US"/>
        </w:rPr>
        <w:t xml:space="preserve"> for phosphorylation.</w:t>
      </w:r>
    </w:p>
    <w:p w14:paraId="41B7D466" w14:textId="780A4FDF" w:rsidR="00AC2ECB" w:rsidRPr="000A5A19" w:rsidRDefault="00AC2ECB" w:rsidP="00F13510">
      <w:pPr>
        <w:widowControl w:val="0"/>
        <w:tabs>
          <w:tab w:val="left" w:pos="860"/>
        </w:tabs>
        <w:spacing w:after="0" w:line="206" w:lineRule="exact"/>
        <w:ind w:left="720" w:right="309" w:hanging="720"/>
        <w:rPr>
          <w:i/>
          <w:sz w:val="18"/>
        </w:rPr>
      </w:pPr>
      <w:r w:rsidRPr="000A5A19">
        <w:rPr>
          <w:rFonts w:eastAsia="Arial" w:cs="Arial"/>
          <w:sz w:val="18"/>
          <w:szCs w:val="18"/>
          <w:lang w:val="en-US"/>
        </w:rPr>
        <w:tab/>
        <w:t>b</w:t>
      </w:r>
      <w:r w:rsidR="000A5A19">
        <w:rPr>
          <w:rFonts w:eastAsia="Arial" w:cs="Arial"/>
          <w:sz w:val="18"/>
          <w:szCs w:val="18"/>
          <w:lang w:val="en-US"/>
        </w:rPr>
        <w:t xml:space="preserve">. </w:t>
      </w:r>
      <w:r w:rsidR="00F13510">
        <w:rPr>
          <w:rFonts w:eastAsia="Arial" w:cs="Arial"/>
          <w:sz w:val="18"/>
          <w:szCs w:val="18"/>
          <w:lang w:val="en-US"/>
        </w:rPr>
        <w:t xml:space="preserve">Your answer should include three of the following </w:t>
      </w:r>
      <w:r w:rsidR="00D1521A">
        <w:rPr>
          <w:rFonts w:eastAsia="Arial" w:cs="Arial"/>
          <w:sz w:val="18"/>
          <w:szCs w:val="18"/>
          <w:lang w:val="en-US"/>
        </w:rPr>
        <w:t>points</w:t>
      </w:r>
      <w:r w:rsidR="00F13510">
        <w:rPr>
          <w:rFonts w:eastAsia="Arial" w:cs="Arial"/>
          <w:sz w:val="18"/>
          <w:szCs w:val="18"/>
          <w:lang w:val="en-US"/>
        </w:rPr>
        <w:t>: o</w:t>
      </w:r>
      <w:r w:rsidRPr="000A5A19">
        <w:rPr>
          <w:sz w:val="18"/>
          <w:lang w:eastAsia="en-GB"/>
        </w:rPr>
        <w:t xml:space="preserve">xygen is needed for the formation of ATP </w:t>
      </w:r>
      <w:r w:rsidRPr="000A5A19">
        <w:rPr>
          <w:i/>
          <w:sz w:val="18"/>
          <w:lang w:eastAsia="en-GB"/>
        </w:rPr>
        <w:t>or</w:t>
      </w:r>
      <w:r w:rsidRPr="000A5A19">
        <w:rPr>
          <w:sz w:val="18"/>
          <w:lang w:eastAsia="en-GB"/>
        </w:rPr>
        <w:t xml:space="preserve"> for phosphorylation</w:t>
      </w:r>
      <w:r w:rsidR="00F13510">
        <w:rPr>
          <w:sz w:val="18"/>
          <w:lang w:eastAsia="en-GB"/>
        </w:rPr>
        <w:t>; o</w:t>
      </w:r>
      <w:r w:rsidRPr="000A5A19">
        <w:rPr>
          <w:sz w:val="18"/>
          <w:szCs w:val="18"/>
          <w:lang w:eastAsia="en-GB"/>
        </w:rPr>
        <w:t>xygen is used so its level falls</w:t>
      </w:r>
      <w:r w:rsidR="00F13510">
        <w:rPr>
          <w:sz w:val="18"/>
          <w:szCs w:val="18"/>
          <w:lang w:eastAsia="en-GB"/>
        </w:rPr>
        <w:t>; o</w:t>
      </w:r>
      <w:r w:rsidRPr="000A5A19">
        <w:rPr>
          <w:sz w:val="18"/>
          <w:szCs w:val="18"/>
          <w:lang w:eastAsia="en-GB"/>
        </w:rPr>
        <w:t>xygen reacts with ‘H’ to produce water</w:t>
      </w:r>
      <w:r w:rsidR="00F13510">
        <w:rPr>
          <w:sz w:val="18"/>
          <w:szCs w:val="18"/>
          <w:lang w:eastAsia="en-GB"/>
        </w:rPr>
        <w:t>; i</w:t>
      </w:r>
      <w:r w:rsidRPr="000A5A19">
        <w:rPr>
          <w:sz w:val="18"/>
          <w:szCs w:val="18"/>
          <w:lang w:eastAsia="en-GB"/>
        </w:rPr>
        <w:t xml:space="preserve">n the electron transport chain </w:t>
      </w:r>
      <w:r w:rsidRPr="000A5A19">
        <w:rPr>
          <w:i/>
          <w:sz w:val="18"/>
          <w:szCs w:val="18"/>
          <w:lang w:eastAsia="en-GB"/>
        </w:rPr>
        <w:t>or</w:t>
      </w:r>
      <w:r w:rsidRPr="000A5A19">
        <w:rPr>
          <w:sz w:val="18"/>
          <w:szCs w:val="18"/>
          <w:lang w:eastAsia="en-GB"/>
        </w:rPr>
        <w:t xml:space="preserve"> at the terminal acceptor</w:t>
      </w:r>
      <w:r w:rsidR="00F13510">
        <w:rPr>
          <w:sz w:val="18"/>
          <w:szCs w:val="18"/>
          <w:lang w:eastAsia="en-GB"/>
        </w:rPr>
        <w:t>; a</w:t>
      </w:r>
      <w:r w:rsidRPr="000A5A19">
        <w:rPr>
          <w:sz w:val="18"/>
          <w:lang w:eastAsia="en-GB"/>
        </w:rPr>
        <w:t xml:space="preserve">llows recycling of reduced coenzymes </w:t>
      </w:r>
      <w:r w:rsidRPr="000A5A19">
        <w:rPr>
          <w:i/>
          <w:sz w:val="18"/>
          <w:lang w:eastAsia="en-GB"/>
        </w:rPr>
        <w:t>or</w:t>
      </w:r>
      <w:r w:rsidRPr="000A5A19">
        <w:rPr>
          <w:sz w:val="18"/>
          <w:lang w:eastAsia="en-GB"/>
        </w:rPr>
        <w:t xml:space="preserve"> NAD </w:t>
      </w:r>
      <w:r w:rsidRPr="000A5A19">
        <w:rPr>
          <w:i/>
          <w:sz w:val="18"/>
          <w:lang w:eastAsia="en-GB"/>
        </w:rPr>
        <w:t>or</w:t>
      </w:r>
      <w:r w:rsidRPr="000A5A19">
        <w:rPr>
          <w:sz w:val="18"/>
          <w:lang w:eastAsia="en-GB"/>
        </w:rPr>
        <w:t xml:space="preserve"> FAD</w:t>
      </w:r>
      <w:r w:rsidR="00F13510">
        <w:rPr>
          <w:sz w:val="18"/>
          <w:lang w:eastAsia="en-GB"/>
        </w:rPr>
        <w:t>.</w:t>
      </w:r>
    </w:p>
    <w:p w14:paraId="1E4A10FF" w14:textId="7FD650CF" w:rsidR="00AC2ECB" w:rsidRPr="000A5A19" w:rsidRDefault="00AC2ECB" w:rsidP="000A5A19">
      <w:pPr>
        <w:rPr>
          <w:rFonts w:cs="Arial"/>
          <w:sz w:val="18"/>
          <w:szCs w:val="18"/>
        </w:rPr>
      </w:pPr>
      <w:r w:rsidRPr="000A5A19">
        <w:rPr>
          <w:rFonts w:cs="Arial"/>
          <w:sz w:val="18"/>
          <w:szCs w:val="18"/>
        </w:rPr>
        <w:tab/>
        <w:t>c</w:t>
      </w:r>
      <w:r w:rsidR="000A5A19">
        <w:rPr>
          <w:rFonts w:cs="Arial"/>
          <w:sz w:val="18"/>
          <w:szCs w:val="18"/>
        </w:rPr>
        <w:t xml:space="preserve">. </w:t>
      </w:r>
      <w:r w:rsidRPr="000A5A19">
        <w:rPr>
          <w:rFonts w:cs="Arial"/>
          <w:sz w:val="18"/>
          <w:szCs w:val="18"/>
          <w:lang w:eastAsia="en-GB"/>
        </w:rPr>
        <w:t>Equal amounts of ADP were added</w:t>
      </w:r>
      <w:r w:rsidR="000A5A19">
        <w:rPr>
          <w:rFonts w:cs="Arial"/>
          <w:sz w:val="18"/>
          <w:szCs w:val="18"/>
          <w:lang w:eastAsia="en-GB"/>
        </w:rPr>
        <w:t>.</w:t>
      </w:r>
    </w:p>
    <w:p w14:paraId="43B55B49" w14:textId="14DA28A9" w:rsidR="00AC2ECB" w:rsidRPr="000A5A19" w:rsidRDefault="00AC2ECB" w:rsidP="000A5A19">
      <w:pPr>
        <w:autoSpaceDE w:val="0"/>
        <w:autoSpaceDN w:val="0"/>
        <w:adjustRightInd w:val="0"/>
        <w:rPr>
          <w:rFonts w:cs="Arial"/>
          <w:sz w:val="18"/>
          <w:szCs w:val="18"/>
        </w:rPr>
      </w:pPr>
      <w:r w:rsidRPr="000A5A19">
        <w:rPr>
          <w:rFonts w:cs="Arial"/>
          <w:sz w:val="18"/>
          <w:szCs w:val="18"/>
        </w:rPr>
        <w:tab/>
        <w:t>d</w:t>
      </w:r>
      <w:r w:rsidR="000A5A19">
        <w:rPr>
          <w:rFonts w:cs="Arial"/>
          <w:sz w:val="18"/>
          <w:szCs w:val="18"/>
        </w:rPr>
        <w:t xml:space="preserve">. </w:t>
      </w:r>
      <w:r w:rsidRPr="000A5A19">
        <w:rPr>
          <w:rFonts w:cs="Arial"/>
          <w:sz w:val="18"/>
          <w:szCs w:val="18"/>
          <w:lang w:eastAsia="en-GB"/>
        </w:rPr>
        <w:t xml:space="preserve">Less oxygen is available in the medium at </w:t>
      </w:r>
      <w:r w:rsidRPr="00F13510">
        <w:rPr>
          <w:rFonts w:cs="Arial"/>
          <w:sz w:val="18"/>
          <w:szCs w:val="18"/>
          <w:lang w:eastAsia="en-GB"/>
        </w:rPr>
        <w:t>Z than at Y</w:t>
      </w:r>
      <w:r w:rsidR="000A5A19" w:rsidRPr="00F13510">
        <w:rPr>
          <w:rFonts w:cs="Arial"/>
          <w:i/>
          <w:sz w:val="18"/>
          <w:szCs w:val="18"/>
          <w:lang w:eastAsia="en-GB"/>
        </w:rPr>
        <w:t xml:space="preserve"> </w:t>
      </w:r>
      <w:r w:rsidRPr="000A5A19">
        <w:rPr>
          <w:rFonts w:cs="Arial"/>
          <w:i/>
          <w:sz w:val="18"/>
          <w:szCs w:val="18"/>
          <w:lang w:eastAsia="en-GB"/>
        </w:rPr>
        <w:t>or</w:t>
      </w:r>
      <w:r w:rsidR="000A5A19">
        <w:rPr>
          <w:rFonts w:cs="Arial"/>
          <w:i/>
          <w:sz w:val="18"/>
          <w:szCs w:val="18"/>
          <w:lang w:eastAsia="en-GB"/>
        </w:rPr>
        <w:t xml:space="preserve"> </w:t>
      </w:r>
      <w:r w:rsidR="00F13510">
        <w:rPr>
          <w:rFonts w:cs="Arial"/>
          <w:sz w:val="18"/>
          <w:szCs w:val="18"/>
          <w:lang w:eastAsia="en-GB"/>
        </w:rPr>
        <w:t>b</w:t>
      </w:r>
      <w:r w:rsidRPr="000A5A19">
        <w:rPr>
          <w:rFonts w:cs="Arial"/>
          <w:sz w:val="18"/>
          <w:szCs w:val="18"/>
          <w:lang w:eastAsia="en-GB"/>
        </w:rPr>
        <w:t xml:space="preserve">ecause oxygen </w:t>
      </w:r>
      <w:r w:rsidR="000A5A19">
        <w:rPr>
          <w:rFonts w:cs="Arial"/>
          <w:sz w:val="18"/>
          <w:szCs w:val="18"/>
          <w:lang w:eastAsia="en-GB"/>
        </w:rPr>
        <w:t xml:space="preserve">is </w:t>
      </w:r>
      <w:r w:rsidRPr="000A5A19">
        <w:rPr>
          <w:rFonts w:cs="Arial"/>
          <w:sz w:val="18"/>
          <w:szCs w:val="18"/>
          <w:lang w:eastAsia="en-GB"/>
        </w:rPr>
        <w:t xml:space="preserve">all used up </w:t>
      </w:r>
      <w:r w:rsidRPr="000A5A19">
        <w:rPr>
          <w:rFonts w:cs="Arial"/>
          <w:i/>
          <w:sz w:val="18"/>
          <w:szCs w:val="18"/>
          <w:lang w:eastAsia="en-GB"/>
        </w:rPr>
        <w:t>or</w:t>
      </w:r>
      <w:r w:rsidRPr="000A5A19">
        <w:rPr>
          <w:rFonts w:cs="Arial"/>
          <w:sz w:val="18"/>
          <w:szCs w:val="18"/>
          <w:lang w:eastAsia="en-GB"/>
        </w:rPr>
        <w:t xml:space="preserve"> ‘runs out’</w:t>
      </w:r>
      <w:r w:rsidR="000A5A19">
        <w:rPr>
          <w:rFonts w:cs="Arial"/>
          <w:sz w:val="18"/>
          <w:szCs w:val="18"/>
          <w:lang w:eastAsia="en-GB"/>
        </w:rPr>
        <w:t>.</w:t>
      </w:r>
    </w:p>
    <w:p w14:paraId="5BA92D20" w14:textId="70E3EE87" w:rsidR="00AC2ECB" w:rsidRPr="000A5A19" w:rsidRDefault="00AC2ECB" w:rsidP="000A5A19">
      <w:pPr>
        <w:pStyle w:val="Bulletstext"/>
        <w:spacing w:after="0" w:line="240" w:lineRule="auto"/>
        <w:ind w:left="1440" w:right="0" w:hanging="720"/>
        <w:rPr>
          <w:sz w:val="18"/>
          <w:szCs w:val="18"/>
          <w:lang w:eastAsia="en-GB"/>
        </w:rPr>
      </w:pPr>
      <w:r w:rsidRPr="000A5A19">
        <w:rPr>
          <w:sz w:val="18"/>
          <w:szCs w:val="18"/>
        </w:rPr>
        <w:t>e</w:t>
      </w:r>
      <w:r w:rsidR="000A5A19">
        <w:rPr>
          <w:sz w:val="18"/>
          <w:szCs w:val="18"/>
        </w:rPr>
        <w:t>.</w:t>
      </w:r>
      <w:r w:rsidR="000A5A19">
        <w:rPr>
          <w:sz w:val="18"/>
          <w:szCs w:val="18"/>
        </w:rPr>
        <w:tab/>
      </w:r>
      <w:r w:rsidRPr="000A5A19">
        <w:rPr>
          <w:sz w:val="18"/>
          <w:szCs w:val="18"/>
        </w:rPr>
        <w:t>i</w:t>
      </w:r>
      <w:r w:rsidR="000A5A19">
        <w:rPr>
          <w:sz w:val="18"/>
          <w:szCs w:val="18"/>
        </w:rPr>
        <w:t xml:space="preserve">. </w:t>
      </w:r>
      <w:r w:rsidRPr="000A5A19">
        <w:rPr>
          <w:sz w:val="18"/>
          <w:szCs w:val="18"/>
          <w:lang w:eastAsia="en-GB"/>
        </w:rPr>
        <w:t>The glucose cannot enter the mitochondria because they are too large or</w:t>
      </w:r>
      <w:r w:rsidRPr="000A5A19">
        <w:rPr>
          <w:i/>
          <w:sz w:val="18"/>
          <w:szCs w:val="18"/>
          <w:lang w:eastAsia="en-GB"/>
        </w:rPr>
        <w:t xml:space="preserve"> </w:t>
      </w:r>
      <w:r w:rsidRPr="000A5A19">
        <w:rPr>
          <w:sz w:val="18"/>
          <w:szCs w:val="18"/>
          <w:lang w:eastAsia="en-GB"/>
        </w:rPr>
        <w:t xml:space="preserve">there is no carrier system for it </w:t>
      </w:r>
      <w:r w:rsidRPr="000A5A19">
        <w:rPr>
          <w:i/>
          <w:sz w:val="18"/>
          <w:szCs w:val="18"/>
          <w:lang w:eastAsia="en-GB"/>
        </w:rPr>
        <w:t>or</w:t>
      </w:r>
      <w:r w:rsidR="000A5A19">
        <w:rPr>
          <w:i/>
          <w:sz w:val="18"/>
          <w:szCs w:val="18"/>
          <w:lang w:eastAsia="en-GB"/>
        </w:rPr>
        <w:t xml:space="preserve"> </w:t>
      </w:r>
      <w:r w:rsidR="000A5A19" w:rsidRPr="000A5A19">
        <w:rPr>
          <w:sz w:val="18"/>
          <w:szCs w:val="18"/>
          <w:lang w:eastAsia="en-GB"/>
        </w:rPr>
        <w:t>g</w:t>
      </w:r>
      <w:r w:rsidRPr="000A5A19">
        <w:rPr>
          <w:sz w:val="18"/>
          <w:szCs w:val="18"/>
          <w:lang w:eastAsia="en-GB"/>
        </w:rPr>
        <w:t>lucose cannot be metabolised (or something similar) because the necessary enzymes are not present</w:t>
      </w:r>
      <w:r w:rsidR="000A5A19">
        <w:rPr>
          <w:sz w:val="18"/>
          <w:szCs w:val="18"/>
          <w:lang w:eastAsia="en-GB"/>
        </w:rPr>
        <w:t>.</w:t>
      </w:r>
    </w:p>
    <w:p w14:paraId="79190697" w14:textId="046EB577" w:rsidR="00AC2ECB" w:rsidRPr="00E72C5F" w:rsidRDefault="00AC2ECB" w:rsidP="00F13510">
      <w:pPr>
        <w:pStyle w:val="Bulletstext"/>
        <w:spacing w:after="0" w:line="240" w:lineRule="auto"/>
        <w:ind w:left="1440" w:right="0"/>
        <w:rPr>
          <w:sz w:val="18"/>
          <w:lang w:eastAsia="en-GB"/>
        </w:rPr>
      </w:pPr>
      <w:r w:rsidRPr="000A5A19">
        <w:rPr>
          <w:sz w:val="18"/>
          <w:szCs w:val="18"/>
        </w:rPr>
        <w:t>ii</w:t>
      </w:r>
      <w:r w:rsidR="000A5A19">
        <w:rPr>
          <w:sz w:val="18"/>
          <w:szCs w:val="18"/>
        </w:rPr>
        <w:t xml:space="preserve">. </w:t>
      </w:r>
      <w:r w:rsidR="00F13510">
        <w:rPr>
          <w:sz w:val="18"/>
          <w:szCs w:val="18"/>
          <w:lang w:eastAsia="en-GB"/>
        </w:rPr>
        <w:t>Your answer should include</w:t>
      </w:r>
      <w:r w:rsidRPr="000A5A19">
        <w:rPr>
          <w:sz w:val="18"/>
          <w:szCs w:val="18"/>
          <w:lang w:eastAsia="en-GB"/>
        </w:rPr>
        <w:t xml:space="preserve"> </w:t>
      </w:r>
      <w:r w:rsidRPr="00F13510">
        <w:rPr>
          <w:sz w:val="18"/>
          <w:szCs w:val="18"/>
          <w:lang w:eastAsia="en-GB"/>
        </w:rPr>
        <w:t>one</w:t>
      </w:r>
      <w:r w:rsidRPr="000A5A19">
        <w:rPr>
          <w:sz w:val="18"/>
          <w:szCs w:val="18"/>
          <w:lang w:eastAsia="en-GB"/>
        </w:rPr>
        <w:t xml:space="preserve"> of the following points:</w:t>
      </w:r>
      <w:r w:rsidR="00F13510">
        <w:rPr>
          <w:sz w:val="18"/>
          <w:szCs w:val="18"/>
          <w:lang w:eastAsia="en-GB"/>
        </w:rPr>
        <w:t xml:space="preserve"> l</w:t>
      </w:r>
      <w:r w:rsidRPr="000A5A19">
        <w:rPr>
          <w:sz w:val="18"/>
          <w:szCs w:val="18"/>
          <w:lang w:eastAsia="en-GB"/>
        </w:rPr>
        <w:t>abel the glucose and determine why it cannot enter the mitochondria</w:t>
      </w:r>
      <w:r w:rsidR="00F13510">
        <w:rPr>
          <w:sz w:val="18"/>
          <w:szCs w:val="18"/>
          <w:lang w:eastAsia="en-GB"/>
        </w:rPr>
        <w:t>; ‘b</w:t>
      </w:r>
      <w:r w:rsidRPr="000A5A19">
        <w:rPr>
          <w:sz w:val="18"/>
          <w:szCs w:val="18"/>
          <w:lang w:eastAsia="en-GB"/>
        </w:rPr>
        <w:t>reak’ the mitochondrial membrane to allow the glucose to enter</w:t>
      </w:r>
      <w:r w:rsidR="00F13510">
        <w:rPr>
          <w:sz w:val="18"/>
          <w:szCs w:val="18"/>
          <w:lang w:eastAsia="en-GB"/>
        </w:rPr>
        <w:t>; ‘r</w:t>
      </w:r>
      <w:r w:rsidRPr="000A5A19">
        <w:rPr>
          <w:sz w:val="18"/>
          <w:szCs w:val="18"/>
          <w:lang w:eastAsia="en-GB"/>
        </w:rPr>
        <w:t>elease’ the appropriate enzymes from the mitochondrion</w:t>
      </w:r>
      <w:r w:rsidR="00F13510">
        <w:rPr>
          <w:sz w:val="18"/>
          <w:szCs w:val="18"/>
          <w:lang w:eastAsia="en-GB"/>
        </w:rPr>
        <w:t>; a</w:t>
      </w:r>
      <w:r w:rsidRPr="00E72C5F">
        <w:rPr>
          <w:sz w:val="18"/>
          <w:lang w:eastAsia="en-GB"/>
        </w:rPr>
        <w:t xml:space="preserve">dd glycolytic enzymes </w:t>
      </w:r>
      <w:r w:rsidRPr="00E72C5F">
        <w:rPr>
          <w:i/>
          <w:sz w:val="18"/>
          <w:lang w:eastAsia="en-GB"/>
        </w:rPr>
        <w:t>or</w:t>
      </w:r>
      <w:r w:rsidRPr="00E72C5F">
        <w:rPr>
          <w:sz w:val="18"/>
          <w:lang w:eastAsia="en-GB"/>
        </w:rPr>
        <w:t xml:space="preserve"> ‘cytoplasm’ to the medium in advance</w:t>
      </w:r>
      <w:r w:rsidR="00E72C5F">
        <w:rPr>
          <w:sz w:val="18"/>
          <w:lang w:eastAsia="en-GB"/>
        </w:rPr>
        <w:t>.</w:t>
      </w:r>
    </w:p>
    <w:p w14:paraId="03D1BB7F" w14:textId="4256A6C3" w:rsidR="001162F6" w:rsidRDefault="00AC2ECB" w:rsidP="001162F6">
      <w:pPr>
        <w:pStyle w:val="Default"/>
        <w:ind w:left="720" w:hanging="720"/>
        <w:rPr>
          <w:b/>
          <w:sz w:val="18"/>
          <w:szCs w:val="18"/>
        </w:rPr>
      </w:pPr>
      <w:r w:rsidRPr="000A5A19">
        <w:rPr>
          <w:sz w:val="18"/>
          <w:szCs w:val="18"/>
        </w:rPr>
        <w:t>6</w:t>
      </w:r>
      <w:r w:rsidR="00E72C5F">
        <w:rPr>
          <w:sz w:val="18"/>
          <w:szCs w:val="18"/>
        </w:rPr>
        <w:t>.</w:t>
      </w:r>
      <w:r w:rsidR="00E72C5F">
        <w:rPr>
          <w:sz w:val="18"/>
          <w:szCs w:val="18"/>
        </w:rPr>
        <w:tab/>
      </w:r>
      <w:r w:rsidRPr="000A5A19">
        <w:rPr>
          <w:sz w:val="18"/>
          <w:szCs w:val="18"/>
        </w:rPr>
        <w:t>a</w:t>
      </w:r>
      <w:r w:rsidR="00E72C5F">
        <w:rPr>
          <w:sz w:val="18"/>
          <w:szCs w:val="18"/>
        </w:rPr>
        <w:t xml:space="preserve">. </w:t>
      </w:r>
      <w:r w:rsidRPr="000A5A19">
        <w:rPr>
          <w:sz w:val="18"/>
          <w:szCs w:val="18"/>
        </w:rPr>
        <w:t xml:space="preserve">Electrons </w:t>
      </w:r>
      <w:r w:rsidR="00F13510">
        <w:rPr>
          <w:sz w:val="18"/>
          <w:szCs w:val="18"/>
        </w:rPr>
        <w:t xml:space="preserve">are </w:t>
      </w:r>
      <w:r w:rsidRPr="000A5A19">
        <w:rPr>
          <w:sz w:val="18"/>
          <w:szCs w:val="18"/>
        </w:rPr>
        <w:t xml:space="preserve">transferred down </w:t>
      </w:r>
      <w:r w:rsidR="00F13510">
        <w:rPr>
          <w:sz w:val="18"/>
          <w:szCs w:val="18"/>
        </w:rPr>
        <w:t xml:space="preserve">the </w:t>
      </w:r>
      <w:r w:rsidRPr="000A5A19">
        <w:rPr>
          <w:sz w:val="18"/>
          <w:szCs w:val="18"/>
        </w:rPr>
        <w:t xml:space="preserve">electron transport chain; </w:t>
      </w:r>
      <w:r w:rsidR="00F13510">
        <w:rPr>
          <w:sz w:val="18"/>
          <w:szCs w:val="18"/>
        </w:rPr>
        <w:t>p</w:t>
      </w:r>
      <w:r w:rsidRPr="000A5A19">
        <w:rPr>
          <w:sz w:val="18"/>
          <w:szCs w:val="18"/>
        </w:rPr>
        <w:t>rovide</w:t>
      </w:r>
      <w:r w:rsidR="00F13510">
        <w:rPr>
          <w:sz w:val="18"/>
          <w:szCs w:val="18"/>
        </w:rPr>
        <w:t>s</w:t>
      </w:r>
      <w:r w:rsidRPr="000A5A19">
        <w:rPr>
          <w:sz w:val="18"/>
          <w:szCs w:val="18"/>
        </w:rPr>
        <w:t xml:space="preserve"> energy to take protons/H+ into space between membranes; </w:t>
      </w:r>
      <w:r w:rsidR="00F13510">
        <w:rPr>
          <w:sz w:val="18"/>
          <w:szCs w:val="18"/>
        </w:rPr>
        <w:t>p</w:t>
      </w:r>
      <w:r w:rsidRPr="000A5A19">
        <w:rPr>
          <w:sz w:val="18"/>
          <w:szCs w:val="18"/>
        </w:rPr>
        <w:t>rotons/H+ pass back, through membrane/into matrix/through ATPase</w:t>
      </w:r>
      <w:r w:rsidR="00F13510">
        <w:rPr>
          <w:sz w:val="18"/>
          <w:szCs w:val="18"/>
        </w:rPr>
        <w:t>.</w:t>
      </w:r>
      <w:r w:rsidRPr="000A5A19">
        <w:rPr>
          <w:sz w:val="18"/>
          <w:szCs w:val="18"/>
        </w:rPr>
        <w:t xml:space="preserve"> Energy</w:t>
      </w:r>
      <w:r w:rsidR="00F13510">
        <w:rPr>
          <w:sz w:val="18"/>
          <w:szCs w:val="18"/>
        </w:rPr>
        <w:t xml:space="preserve"> is</w:t>
      </w:r>
      <w:r w:rsidRPr="000A5A19">
        <w:rPr>
          <w:sz w:val="18"/>
          <w:szCs w:val="18"/>
        </w:rPr>
        <w:t xml:space="preserve"> used to combine ADP and phosphate/to produce ATP</w:t>
      </w:r>
      <w:r w:rsidR="00F13510">
        <w:rPr>
          <w:sz w:val="18"/>
          <w:szCs w:val="18"/>
        </w:rPr>
        <w:t>.</w:t>
      </w:r>
    </w:p>
    <w:p w14:paraId="4CF30F51" w14:textId="1A84329D" w:rsidR="00AC2ECB" w:rsidRPr="001162F6" w:rsidRDefault="00AC2ECB" w:rsidP="001162F6">
      <w:pPr>
        <w:pStyle w:val="Default"/>
        <w:ind w:left="1440" w:hanging="720"/>
        <w:rPr>
          <w:b/>
          <w:sz w:val="18"/>
          <w:szCs w:val="18"/>
        </w:rPr>
      </w:pPr>
      <w:r w:rsidRPr="000A5A19">
        <w:rPr>
          <w:sz w:val="18"/>
          <w:szCs w:val="18"/>
        </w:rPr>
        <w:t>b</w:t>
      </w:r>
      <w:r w:rsidR="001162F6">
        <w:rPr>
          <w:sz w:val="18"/>
          <w:szCs w:val="18"/>
        </w:rPr>
        <w:t>.</w:t>
      </w:r>
      <w:r w:rsidRPr="000A5A19">
        <w:rPr>
          <w:sz w:val="18"/>
          <w:szCs w:val="18"/>
        </w:rPr>
        <w:t xml:space="preserve"> </w:t>
      </w:r>
      <w:r w:rsidR="001162F6">
        <w:rPr>
          <w:sz w:val="18"/>
          <w:szCs w:val="18"/>
        </w:rPr>
        <w:tab/>
      </w:r>
      <w:r w:rsidRPr="000A5A19">
        <w:rPr>
          <w:sz w:val="18"/>
          <w:szCs w:val="18"/>
        </w:rPr>
        <w:t>i</w:t>
      </w:r>
      <w:r w:rsidR="001162F6">
        <w:rPr>
          <w:sz w:val="18"/>
          <w:szCs w:val="18"/>
        </w:rPr>
        <w:t xml:space="preserve">. </w:t>
      </w:r>
      <w:r w:rsidR="00F13510">
        <w:rPr>
          <w:sz w:val="18"/>
          <w:szCs w:val="18"/>
        </w:rPr>
        <w:t>To p</w:t>
      </w:r>
      <w:r w:rsidRPr="000A5A19">
        <w:rPr>
          <w:sz w:val="18"/>
          <w:szCs w:val="18"/>
        </w:rPr>
        <w:t>revent damage (swelling/shrinkage) to mitochondria caused by water, osmosis,</w:t>
      </w:r>
      <w:r w:rsidR="001162F6">
        <w:rPr>
          <w:sz w:val="18"/>
          <w:szCs w:val="18"/>
        </w:rPr>
        <w:t xml:space="preserve"> differences in water potential.</w:t>
      </w:r>
      <w:r w:rsidRPr="000A5A19">
        <w:rPr>
          <w:sz w:val="18"/>
          <w:szCs w:val="18"/>
        </w:rPr>
        <w:t xml:space="preserve"> </w:t>
      </w:r>
    </w:p>
    <w:p w14:paraId="1C88CA55" w14:textId="5765748D" w:rsidR="00AC2ECB" w:rsidRPr="000A5A19" w:rsidRDefault="00AC2ECB" w:rsidP="001162F6">
      <w:pPr>
        <w:pStyle w:val="Default"/>
        <w:ind w:left="1440"/>
        <w:rPr>
          <w:sz w:val="18"/>
          <w:szCs w:val="18"/>
        </w:rPr>
      </w:pPr>
      <w:r w:rsidRPr="000A5A19">
        <w:rPr>
          <w:sz w:val="18"/>
          <w:szCs w:val="18"/>
        </w:rPr>
        <w:t>ii</w:t>
      </w:r>
      <w:r w:rsidR="001162F6">
        <w:rPr>
          <w:sz w:val="18"/>
          <w:szCs w:val="18"/>
        </w:rPr>
        <w:t xml:space="preserve">. </w:t>
      </w:r>
      <w:r w:rsidRPr="000A5A19">
        <w:rPr>
          <w:sz w:val="18"/>
          <w:szCs w:val="18"/>
        </w:rPr>
        <w:t>Glucose is used</w:t>
      </w:r>
      <w:r w:rsidR="00F13510">
        <w:rPr>
          <w:sz w:val="18"/>
          <w:szCs w:val="18"/>
        </w:rPr>
        <w:t xml:space="preserve"> or </w:t>
      </w:r>
      <w:r w:rsidRPr="000A5A19">
        <w:rPr>
          <w:sz w:val="18"/>
          <w:szCs w:val="18"/>
        </w:rPr>
        <w:t>broken down during glycolysis</w:t>
      </w:r>
      <w:r w:rsidR="00F13510">
        <w:rPr>
          <w:sz w:val="18"/>
          <w:szCs w:val="18"/>
        </w:rPr>
        <w:t>. The b</w:t>
      </w:r>
      <w:r w:rsidRPr="000A5A19">
        <w:rPr>
          <w:sz w:val="18"/>
          <w:szCs w:val="18"/>
        </w:rPr>
        <w:t>reakdown of glucose/glycolysis</w:t>
      </w:r>
      <w:r w:rsidR="00F13510">
        <w:rPr>
          <w:sz w:val="18"/>
          <w:szCs w:val="18"/>
        </w:rPr>
        <w:t xml:space="preserve"> occurs</w:t>
      </w:r>
      <w:r w:rsidRPr="000A5A19">
        <w:rPr>
          <w:sz w:val="18"/>
          <w:szCs w:val="18"/>
        </w:rPr>
        <w:t xml:space="preserve"> in </w:t>
      </w:r>
      <w:r w:rsidR="00F13510">
        <w:rPr>
          <w:sz w:val="18"/>
          <w:szCs w:val="18"/>
        </w:rPr>
        <w:t xml:space="preserve">the </w:t>
      </w:r>
      <w:r w:rsidRPr="000A5A19">
        <w:rPr>
          <w:sz w:val="18"/>
          <w:szCs w:val="18"/>
        </w:rPr>
        <w:t>cytoplasm</w:t>
      </w:r>
      <w:r w:rsidR="00F13510">
        <w:rPr>
          <w:sz w:val="18"/>
          <w:szCs w:val="18"/>
        </w:rPr>
        <w:t xml:space="preserve"> (</w:t>
      </w:r>
      <w:r w:rsidRPr="000A5A19">
        <w:rPr>
          <w:sz w:val="18"/>
          <w:szCs w:val="18"/>
        </w:rPr>
        <w:t>not in mitochondria</w:t>
      </w:r>
      <w:r w:rsidR="00F13510">
        <w:rPr>
          <w:sz w:val="18"/>
          <w:szCs w:val="18"/>
        </w:rPr>
        <w:t>) because g</w:t>
      </w:r>
      <w:r w:rsidRPr="000A5A19">
        <w:rPr>
          <w:sz w:val="18"/>
          <w:szCs w:val="18"/>
        </w:rPr>
        <w:t xml:space="preserve">lucose cannot cross </w:t>
      </w:r>
      <w:r w:rsidR="00F13510">
        <w:rPr>
          <w:sz w:val="18"/>
          <w:szCs w:val="18"/>
        </w:rPr>
        <w:t xml:space="preserve">the </w:t>
      </w:r>
      <w:r w:rsidRPr="000A5A19">
        <w:rPr>
          <w:sz w:val="18"/>
          <w:szCs w:val="18"/>
        </w:rPr>
        <w:t>mitochondrial membrane</w:t>
      </w:r>
      <w:r w:rsidR="0029071D">
        <w:rPr>
          <w:sz w:val="18"/>
          <w:szCs w:val="18"/>
        </w:rPr>
        <w:t xml:space="preserve"> </w:t>
      </w:r>
      <w:r w:rsidRPr="000A5A19">
        <w:rPr>
          <w:sz w:val="18"/>
          <w:szCs w:val="18"/>
        </w:rPr>
        <w:t>/</w:t>
      </w:r>
      <w:r w:rsidR="0029071D">
        <w:rPr>
          <w:sz w:val="18"/>
          <w:szCs w:val="18"/>
        </w:rPr>
        <w:t xml:space="preserve"> </w:t>
      </w:r>
      <w:r w:rsidRPr="000A5A19">
        <w:rPr>
          <w:sz w:val="18"/>
          <w:szCs w:val="18"/>
        </w:rPr>
        <w:t>does not enter mitochondria</w:t>
      </w:r>
      <w:r w:rsidR="00F13510">
        <w:rPr>
          <w:sz w:val="18"/>
          <w:szCs w:val="18"/>
        </w:rPr>
        <w:t>.</w:t>
      </w:r>
      <w:r w:rsidRPr="000A5A19">
        <w:rPr>
          <w:sz w:val="18"/>
          <w:szCs w:val="18"/>
        </w:rPr>
        <w:t xml:space="preserve"> </w:t>
      </w:r>
    </w:p>
    <w:p w14:paraId="20F19ADC" w14:textId="34EFBEC6" w:rsidR="001162F6" w:rsidRDefault="00AC2ECB" w:rsidP="001162F6">
      <w:pPr>
        <w:tabs>
          <w:tab w:val="left" w:pos="488"/>
          <w:tab w:val="left" w:pos="1314"/>
        </w:tabs>
        <w:ind w:left="113"/>
        <w:rPr>
          <w:rFonts w:cs="Arial"/>
          <w:sz w:val="18"/>
          <w:szCs w:val="18"/>
        </w:rPr>
      </w:pPr>
      <w:r w:rsidRPr="000A5A19">
        <w:rPr>
          <w:rFonts w:cs="Arial"/>
          <w:sz w:val="18"/>
          <w:szCs w:val="18"/>
        </w:rPr>
        <w:tab/>
      </w:r>
      <w:r w:rsidR="001162F6">
        <w:rPr>
          <w:rFonts w:cs="Arial"/>
          <w:sz w:val="18"/>
          <w:szCs w:val="18"/>
        </w:rPr>
        <w:tab/>
      </w:r>
      <w:r w:rsidR="0029071D">
        <w:rPr>
          <w:rFonts w:cs="Arial"/>
          <w:sz w:val="18"/>
          <w:szCs w:val="18"/>
        </w:rPr>
        <w:tab/>
      </w:r>
      <w:r w:rsidRPr="000A5A19">
        <w:rPr>
          <w:rFonts w:cs="Arial"/>
          <w:sz w:val="18"/>
          <w:szCs w:val="18"/>
        </w:rPr>
        <w:t>iii</w:t>
      </w:r>
      <w:r w:rsidR="001162F6">
        <w:rPr>
          <w:rFonts w:cs="Arial"/>
          <w:sz w:val="18"/>
          <w:szCs w:val="18"/>
        </w:rPr>
        <w:t xml:space="preserve">. </w:t>
      </w:r>
      <w:r w:rsidRPr="000A5A19">
        <w:rPr>
          <w:rFonts w:cs="Arial"/>
          <w:sz w:val="18"/>
          <w:szCs w:val="18"/>
        </w:rPr>
        <w:t>Terminal/final acceptor (in electron transport chain)</w:t>
      </w:r>
      <w:r w:rsidR="0029071D">
        <w:rPr>
          <w:rFonts w:cs="Arial"/>
          <w:sz w:val="18"/>
          <w:szCs w:val="18"/>
        </w:rPr>
        <w:t>; it is</w:t>
      </w:r>
      <w:r w:rsidRPr="000A5A19">
        <w:rPr>
          <w:rFonts w:cs="Arial"/>
          <w:sz w:val="18"/>
          <w:szCs w:val="18"/>
        </w:rPr>
        <w:t xml:space="preserve"> used to make water</w:t>
      </w:r>
      <w:r w:rsidR="001162F6">
        <w:rPr>
          <w:rFonts w:cs="Arial"/>
          <w:sz w:val="18"/>
          <w:szCs w:val="18"/>
        </w:rPr>
        <w:t>.</w:t>
      </w:r>
    </w:p>
    <w:p w14:paraId="03DB4473" w14:textId="6538D957" w:rsidR="00AC2ECB" w:rsidRPr="000A5A19" w:rsidRDefault="00AC2ECB" w:rsidP="001162F6">
      <w:pPr>
        <w:pStyle w:val="Default"/>
        <w:rPr>
          <w:sz w:val="18"/>
          <w:szCs w:val="18"/>
        </w:rPr>
      </w:pPr>
      <w:r w:rsidRPr="000A5A19">
        <w:rPr>
          <w:sz w:val="18"/>
          <w:szCs w:val="18"/>
        </w:rPr>
        <w:t>7</w:t>
      </w:r>
      <w:r w:rsidR="001162F6">
        <w:rPr>
          <w:sz w:val="18"/>
          <w:szCs w:val="18"/>
        </w:rPr>
        <w:t>.</w:t>
      </w:r>
      <w:r w:rsidR="001162F6">
        <w:rPr>
          <w:sz w:val="18"/>
          <w:szCs w:val="18"/>
        </w:rPr>
        <w:tab/>
      </w:r>
      <w:r w:rsidRPr="000A5A19">
        <w:rPr>
          <w:sz w:val="18"/>
          <w:szCs w:val="18"/>
        </w:rPr>
        <w:t>a</w:t>
      </w:r>
      <w:r w:rsidR="001162F6">
        <w:rPr>
          <w:sz w:val="18"/>
          <w:szCs w:val="18"/>
        </w:rPr>
        <w:t>.</w:t>
      </w:r>
      <w:r w:rsidR="001162F6">
        <w:rPr>
          <w:sz w:val="18"/>
          <w:szCs w:val="18"/>
        </w:rPr>
        <w:tab/>
      </w:r>
      <w:r w:rsidRPr="000A5A19">
        <w:rPr>
          <w:sz w:val="18"/>
          <w:szCs w:val="18"/>
        </w:rPr>
        <w:t>i</w:t>
      </w:r>
      <w:r w:rsidR="001162F6">
        <w:rPr>
          <w:sz w:val="18"/>
          <w:szCs w:val="18"/>
        </w:rPr>
        <w:t xml:space="preserve">. </w:t>
      </w:r>
      <w:r w:rsidRPr="000A5A19">
        <w:rPr>
          <w:sz w:val="18"/>
          <w:szCs w:val="18"/>
        </w:rPr>
        <w:t xml:space="preserve">Oxygen </w:t>
      </w:r>
      <w:r w:rsidR="0029071D">
        <w:rPr>
          <w:sz w:val="18"/>
          <w:szCs w:val="18"/>
        </w:rPr>
        <w:t xml:space="preserve">is </w:t>
      </w:r>
      <w:r w:rsidRPr="000A5A19">
        <w:rPr>
          <w:sz w:val="18"/>
          <w:szCs w:val="18"/>
        </w:rPr>
        <w:t>taken up</w:t>
      </w:r>
      <w:r w:rsidR="0029071D">
        <w:rPr>
          <w:sz w:val="18"/>
          <w:szCs w:val="18"/>
        </w:rPr>
        <w:t xml:space="preserve"> or </w:t>
      </w:r>
      <w:r w:rsidRPr="000A5A19">
        <w:rPr>
          <w:sz w:val="18"/>
          <w:szCs w:val="18"/>
        </w:rPr>
        <w:t>us</w:t>
      </w:r>
      <w:r w:rsidR="0029071D">
        <w:rPr>
          <w:sz w:val="18"/>
          <w:szCs w:val="18"/>
        </w:rPr>
        <w:t xml:space="preserve">ed </w:t>
      </w:r>
      <w:r w:rsidRPr="000A5A19">
        <w:rPr>
          <w:sz w:val="18"/>
          <w:szCs w:val="18"/>
        </w:rPr>
        <w:t xml:space="preserve">by </w:t>
      </w:r>
      <w:r w:rsidR="0029071D">
        <w:rPr>
          <w:sz w:val="18"/>
          <w:szCs w:val="18"/>
        </w:rPr>
        <w:t xml:space="preserve">the </w:t>
      </w:r>
      <w:r w:rsidRPr="000A5A19">
        <w:rPr>
          <w:sz w:val="18"/>
          <w:szCs w:val="18"/>
        </w:rPr>
        <w:t>woodlouse</w:t>
      </w:r>
      <w:r w:rsidR="0029071D">
        <w:rPr>
          <w:sz w:val="18"/>
          <w:szCs w:val="18"/>
        </w:rPr>
        <w:t>. The carbon dioxide given out</w:t>
      </w:r>
      <w:r w:rsidRPr="000A5A19">
        <w:rPr>
          <w:sz w:val="18"/>
          <w:szCs w:val="18"/>
        </w:rPr>
        <w:t xml:space="preserve"> is absorbed by</w:t>
      </w:r>
      <w:r w:rsidR="0029071D">
        <w:rPr>
          <w:sz w:val="18"/>
          <w:szCs w:val="18"/>
        </w:rPr>
        <w:t xml:space="preserve"> the</w:t>
      </w:r>
      <w:r w:rsidR="001162F6">
        <w:rPr>
          <w:sz w:val="18"/>
          <w:szCs w:val="18"/>
        </w:rPr>
        <w:t xml:space="preserve"> </w:t>
      </w:r>
      <w:r w:rsidR="001162F6">
        <w:rPr>
          <w:sz w:val="18"/>
          <w:szCs w:val="18"/>
        </w:rPr>
        <w:tab/>
      </w:r>
      <w:r w:rsidR="001162F6">
        <w:rPr>
          <w:sz w:val="18"/>
          <w:szCs w:val="18"/>
        </w:rPr>
        <w:tab/>
      </w:r>
      <w:r w:rsidR="0029071D">
        <w:rPr>
          <w:sz w:val="18"/>
          <w:szCs w:val="18"/>
        </w:rPr>
        <w:tab/>
      </w:r>
      <w:r w:rsidRPr="000A5A19">
        <w:rPr>
          <w:sz w:val="18"/>
          <w:szCs w:val="18"/>
        </w:rPr>
        <w:t>solution/potassium hydroxide</w:t>
      </w:r>
      <w:r w:rsidR="0029071D">
        <w:rPr>
          <w:sz w:val="18"/>
          <w:szCs w:val="18"/>
        </w:rPr>
        <w:t>, which causes a d</w:t>
      </w:r>
      <w:r w:rsidRPr="000A5A19">
        <w:rPr>
          <w:sz w:val="18"/>
          <w:szCs w:val="18"/>
        </w:rPr>
        <w:t>ecrease</w:t>
      </w:r>
      <w:r w:rsidR="0029071D">
        <w:rPr>
          <w:sz w:val="18"/>
          <w:szCs w:val="18"/>
        </w:rPr>
        <w:t xml:space="preserve"> or </w:t>
      </w:r>
      <w:r w:rsidRPr="000A5A19">
        <w:rPr>
          <w:sz w:val="18"/>
          <w:szCs w:val="18"/>
        </w:rPr>
        <w:t>change in pressure</w:t>
      </w:r>
      <w:r w:rsidR="001162F6">
        <w:rPr>
          <w:sz w:val="18"/>
          <w:szCs w:val="18"/>
        </w:rPr>
        <w:t>.</w:t>
      </w:r>
      <w:r w:rsidRPr="000A5A19">
        <w:rPr>
          <w:sz w:val="18"/>
          <w:szCs w:val="18"/>
        </w:rPr>
        <w:t xml:space="preserve"> </w:t>
      </w:r>
    </w:p>
    <w:p w14:paraId="727546FE" w14:textId="6C4A8008" w:rsidR="00AC2ECB" w:rsidRPr="000A5A19" w:rsidRDefault="00AC2ECB" w:rsidP="001162F6">
      <w:pPr>
        <w:pStyle w:val="Default"/>
        <w:ind w:left="1440"/>
        <w:rPr>
          <w:sz w:val="18"/>
          <w:szCs w:val="18"/>
        </w:rPr>
      </w:pPr>
      <w:r w:rsidRPr="000A5A19">
        <w:rPr>
          <w:sz w:val="18"/>
          <w:szCs w:val="18"/>
        </w:rPr>
        <w:t>ii</w:t>
      </w:r>
      <w:r w:rsidR="001162F6">
        <w:rPr>
          <w:sz w:val="18"/>
          <w:szCs w:val="18"/>
        </w:rPr>
        <w:t xml:space="preserve">. </w:t>
      </w:r>
      <w:r w:rsidR="0029071D">
        <w:rPr>
          <w:sz w:val="18"/>
          <w:szCs w:val="18"/>
        </w:rPr>
        <w:t>The distance the drop moves</w:t>
      </w:r>
      <w:r w:rsidRPr="000A5A19">
        <w:rPr>
          <w:sz w:val="18"/>
          <w:szCs w:val="18"/>
        </w:rPr>
        <w:t xml:space="preserve"> and time; </w:t>
      </w:r>
      <w:r w:rsidR="0029071D">
        <w:rPr>
          <w:sz w:val="18"/>
          <w:szCs w:val="18"/>
        </w:rPr>
        <w:t>m</w:t>
      </w:r>
      <w:r w:rsidRPr="000A5A19">
        <w:rPr>
          <w:sz w:val="18"/>
          <w:szCs w:val="18"/>
        </w:rPr>
        <w:t xml:space="preserve">ass of </w:t>
      </w:r>
      <w:r w:rsidR="0029071D">
        <w:rPr>
          <w:sz w:val="18"/>
          <w:szCs w:val="18"/>
        </w:rPr>
        <w:t xml:space="preserve">the </w:t>
      </w:r>
      <w:r w:rsidRPr="000A5A19">
        <w:rPr>
          <w:sz w:val="18"/>
          <w:szCs w:val="18"/>
        </w:rPr>
        <w:t xml:space="preserve">woodlouse; </w:t>
      </w:r>
      <w:r w:rsidR="0029071D">
        <w:rPr>
          <w:sz w:val="18"/>
          <w:szCs w:val="18"/>
        </w:rPr>
        <w:t>d</w:t>
      </w:r>
      <w:r w:rsidRPr="000A5A19">
        <w:rPr>
          <w:sz w:val="18"/>
          <w:szCs w:val="18"/>
        </w:rPr>
        <w:t>iameter/radius/bore of tubing/lumen / cross-sectional area</w:t>
      </w:r>
      <w:r w:rsidR="0029071D">
        <w:rPr>
          <w:sz w:val="18"/>
          <w:szCs w:val="18"/>
        </w:rPr>
        <w:t>.</w:t>
      </w:r>
      <w:r w:rsidRPr="000A5A19">
        <w:rPr>
          <w:sz w:val="18"/>
          <w:szCs w:val="18"/>
        </w:rPr>
        <w:t xml:space="preserve"> </w:t>
      </w:r>
    </w:p>
    <w:p w14:paraId="5C417402" w14:textId="3AF93F5F" w:rsidR="001162F6" w:rsidRDefault="00AC2ECB" w:rsidP="001162F6">
      <w:pPr>
        <w:pStyle w:val="Default"/>
        <w:ind w:left="720"/>
        <w:rPr>
          <w:sz w:val="18"/>
          <w:szCs w:val="18"/>
        </w:rPr>
      </w:pPr>
      <w:r w:rsidRPr="000A5A19">
        <w:rPr>
          <w:sz w:val="18"/>
          <w:szCs w:val="18"/>
        </w:rPr>
        <w:t>b</w:t>
      </w:r>
      <w:r w:rsidR="001162F6">
        <w:rPr>
          <w:sz w:val="18"/>
          <w:szCs w:val="18"/>
        </w:rPr>
        <w:t xml:space="preserve">. </w:t>
      </w:r>
      <w:r w:rsidR="0029071D">
        <w:rPr>
          <w:sz w:val="18"/>
          <w:szCs w:val="18"/>
        </w:rPr>
        <w:t>There is l</w:t>
      </w:r>
      <w:r w:rsidRPr="000A5A19">
        <w:rPr>
          <w:sz w:val="18"/>
          <w:szCs w:val="18"/>
        </w:rPr>
        <w:t>ess</w:t>
      </w:r>
      <w:r w:rsidR="0029071D">
        <w:rPr>
          <w:sz w:val="18"/>
          <w:szCs w:val="18"/>
        </w:rPr>
        <w:t xml:space="preserve"> or </w:t>
      </w:r>
      <w:r w:rsidRPr="000A5A19">
        <w:rPr>
          <w:sz w:val="18"/>
          <w:szCs w:val="18"/>
        </w:rPr>
        <w:t>no proton/H+ movement so less</w:t>
      </w:r>
      <w:r w:rsidR="0029071D">
        <w:rPr>
          <w:sz w:val="18"/>
          <w:szCs w:val="18"/>
        </w:rPr>
        <w:t xml:space="preserve"> or </w:t>
      </w:r>
      <w:r w:rsidRPr="000A5A19">
        <w:rPr>
          <w:sz w:val="18"/>
          <w:szCs w:val="18"/>
        </w:rPr>
        <w:t xml:space="preserve">no ATP </w:t>
      </w:r>
      <w:r w:rsidR="0029071D">
        <w:rPr>
          <w:sz w:val="18"/>
          <w:szCs w:val="18"/>
        </w:rPr>
        <w:t xml:space="preserve">is </w:t>
      </w:r>
      <w:r w:rsidRPr="000A5A19">
        <w:rPr>
          <w:sz w:val="18"/>
          <w:szCs w:val="18"/>
        </w:rPr>
        <w:t>produced</w:t>
      </w:r>
      <w:r w:rsidR="0029071D">
        <w:rPr>
          <w:sz w:val="18"/>
          <w:szCs w:val="18"/>
        </w:rPr>
        <w:t>.</w:t>
      </w:r>
      <w:r w:rsidRPr="000A5A19">
        <w:rPr>
          <w:sz w:val="18"/>
          <w:szCs w:val="18"/>
        </w:rPr>
        <w:t xml:space="preserve"> Heat released from </w:t>
      </w:r>
      <w:r w:rsidR="0029071D">
        <w:rPr>
          <w:sz w:val="18"/>
          <w:szCs w:val="18"/>
        </w:rPr>
        <w:t xml:space="preserve">the </w:t>
      </w:r>
      <w:r w:rsidRPr="000A5A19">
        <w:rPr>
          <w:sz w:val="18"/>
          <w:szCs w:val="18"/>
        </w:rPr>
        <w:t>elec</w:t>
      </w:r>
      <w:r w:rsidR="0029071D">
        <w:rPr>
          <w:sz w:val="18"/>
          <w:szCs w:val="18"/>
        </w:rPr>
        <w:t>tron transport/redox reactions or</w:t>
      </w:r>
      <w:r w:rsidRPr="000A5A19">
        <w:rPr>
          <w:sz w:val="18"/>
          <w:szCs w:val="18"/>
        </w:rPr>
        <w:t xml:space="preserve"> energy not used to produce ATP is released as heat</w:t>
      </w:r>
      <w:r w:rsidR="0029071D">
        <w:rPr>
          <w:sz w:val="18"/>
          <w:szCs w:val="18"/>
        </w:rPr>
        <w:t>.</w:t>
      </w:r>
      <w:r w:rsidRPr="000A5A19">
        <w:rPr>
          <w:sz w:val="18"/>
          <w:szCs w:val="18"/>
        </w:rPr>
        <w:t xml:space="preserve"> Oxygen </w:t>
      </w:r>
      <w:r w:rsidR="0029071D">
        <w:rPr>
          <w:sz w:val="18"/>
          <w:szCs w:val="18"/>
        </w:rPr>
        <w:t xml:space="preserve">is </w:t>
      </w:r>
      <w:r w:rsidRPr="000A5A19">
        <w:rPr>
          <w:sz w:val="18"/>
          <w:szCs w:val="18"/>
        </w:rPr>
        <w:t>used as</w:t>
      </w:r>
      <w:r w:rsidR="0029071D">
        <w:rPr>
          <w:sz w:val="18"/>
          <w:szCs w:val="18"/>
        </w:rPr>
        <w:t xml:space="preserve"> the</w:t>
      </w:r>
      <w:r w:rsidRPr="000A5A19">
        <w:rPr>
          <w:sz w:val="18"/>
          <w:szCs w:val="18"/>
        </w:rPr>
        <w:t xml:space="preserve"> final electron acceptor</w:t>
      </w:r>
      <w:r w:rsidR="0029071D">
        <w:rPr>
          <w:sz w:val="18"/>
          <w:szCs w:val="18"/>
        </w:rPr>
        <w:t xml:space="preserve"> (or oxygen combines with electrons </w:t>
      </w:r>
      <w:r w:rsidRPr="000A5A19">
        <w:rPr>
          <w:sz w:val="18"/>
          <w:szCs w:val="18"/>
        </w:rPr>
        <w:t>an</w:t>
      </w:r>
      <w:r w:rsidR="001162F6">
        <w:rPr>
          <w:sz w:val="18"/>
          <w:szCs w:val="18"/>
        </w:rPr>
        <w:t>d protons).</w:t>
      </w:r>
    </w:p>
    <w:p w14:paraId="28E3CCA4" w14:textId="6A227D7E" w:rsidR="00AC2ECB" w:rsidRPr="001162F6" w:rsidRDefault="00AC2ECB" w:rsidP="001162F6">
      <w:pPr>
        <w:pStyle w:val="Default"/>
        <w:rPr>
          <w:sz w:val="18"/>
          <w:szCs w:val="18"/>
        </w:rPr>
      </w:pPr>
      <w:r w:rsidRPr="000A5A19">
        <w:rPr>
          <w:sz w:val="18"/>
          <w:szCs w:val="18"/>
        </w:rPr>
        <w:t>8</w:t>
      </w:r>
      <w:r w:rsidR="001162F6">
        <w:rPr>
          <w:sz w:val="18"/>
          <w:szCs w:val="18"/>
        </w:rPr>
        <w:t>.</w:t>
      </w:r>
      <w:r w:rsidR="001162F6">
        <w:rPr>
          <w:sz w:val="18"/>
          <w:szCs w:val="18"/>
        </w:rPr>
        <w:tab/>
      </w:r>
      <w:r w:rsidRPr="000A5A19">
        <w:rPr>
          <w:sz w:val="18"/>
          <w:szCs w:val="18"/>
        </w:rPr>
        <w:t>a</w:t>
      </w:r>
      <w:r w:rsidR="001162F6">
        <w:rPr>
          <w:sz w:val="18"/>
          <w:szCs w:val="18"/>
        </w:rPr>
        <w:t xml:space="preserve">. </w:t>
      </w:r>
      <w:r w:rsidRPr="001162F6">
        <w:rPr>
          <w:sz w:val="18"/>
          <w:szCs w:val="18"/>
        </w:rPr>
        <w:t>0.8</w:t>
      </w:r>
    </w:p>
    <w:p w14:paraId="4CE1D9B7" w14:textId="46544FFF" w:rsidR="00AC2ECB" w:rsidRPr="000A5A19" w:rsidRDefault="00AC2ECB" w:rsidP="001162F6">
      <w:pPr>
        <w:pStyle w:val="Default"/>
        <w:ind w:left="1440" w:hanging="720"/>
        <w:rPr>
          <w:sz w:val="18"/>
          <w:szCs w:val="18"/>
        </w:rPr>
      </w:pPr>
      <w:r w:rsidRPr="000A5A19">
        <w:rPr>
          <w:sz w:val="18"/>
          <w:szCs w:val="18"/>
        </w:rPr>
        <w:t>b</w:t>
      </w:r>
      <w:r w:rsidR="001162F6">
        <w:rPr>
          <w:sz w:val="18"/>
          <w:szCs w:val="18"/>
        </w:rPr>
        <w:t>.</w:t>
      </w:r>
      <w:r w:rsidR="001162F6">
        <w:rPr>
          <w:sz w:val="18"/>
          <w:szCs w:val="18"/>
        </w:rPr>
        <w:tab/>
      </w:r>
      <w:r w:rsidRPr="000A5A19">
        <w:rPr>
          <w:sz w:val="18"/>
          <w:szCs w:val="18"/>
        </w:rPr>
        <w:t>i</w:t>
      </w:r>
      <w:r w:rsidR="001162F6">
        <w:rPr>
          <w:sz w:val="18"/>
          <w:szCs w:val="18"/>
        </w:rPr>
        <w:t xml:space="preserve">. </w:t>
      </w:r>
      <w:r w:rsidR="0029071D">
        <w:rPr>
          <w:sz w:val="18"/>
          <w:szCs w:val="18"/>
        </w:rPr>
        <w:t>During a</w:t>
      </w:r>
      <w:r w:rsidRPr="000A5A19">
        <w:rPr>
          <w:sz w:val="18"/>
          <w:szCs w:val="18"/>
        </w:rPr>
        <w:t>erobic respiration</w:t>
      </w:r>
      <w:r w:rsidR="0029071D">
        <w:rPr>
          <w:sz w:val="18"/>
          <w:szCs w:val="18"/>
        </w:rPr>
        <w:t>, there is an i</w:t>
      </w:r>
      <w:r w:rsidRPr="000A5A19">
        <w:rPr>
          <w:sz w:val="18"/>
          <w:szCs w:val="18"/>
        </w:rPr>
        <w:t xml:space="preserve">ncrease in </w:t>
      </w:r>
      <w:r w:rsidR="0029071D">
        <w:rPr>
          <w:sz w:val="18"/>
          <w:szCs w:val="18"/>
        </w:rPr>
        <w:t xml:space="preserve">the </w:t>
      </w:r>
      <w:r w:rsidRPr="000A5A19">
        <w:rPr>
          <w:sz w:val="18"/>
          <w:szCs w:val="18"/>
        </w:rPr>
        <w:t>uptake of oxygen</w:t>
      </w:r>
      <w:r w:rsidR="0029071D">
        <w:rPr>
          <w:sz w:val="18"/>
          <w:szCs w:val="18"/>
        </w:rPr>
        <w:t xml:space="preserve"> with </w:t>
      </w:r>
      <w:r w:rsidRPr="000A5A19">
        <w:rPr>
          <w:sz w:val="18"/>
          <w:szCs w:val="18"/>
        </w:rPr>
        <w:t>growth/reproduction/division of yeast cells</w:t>
      </w:r>
      <w:r w:rsidR="0029071D">
        <w:rPr>
          <w:sz w:val="18"/>
          <w:szCs w:val="18"/>
        </w:rPr>
        <w:t xml:space="preserve"> until g</w:t>
      </w:r>
      <w:r w:rsidRPr="000A5A19">
        <w:rPr>
          <w:sz w:val="18"/>
          <w:szCs w:val="18"/>
        </w:rPr>
        <w:t>lucose</w:t>
      </w:r>
      <w:r w:rsidR="0029071D">
        <w:rPr>
          <w:sz w:val="18"/>
          <w:szCs w:val="18"/>
        </w:rPr>
        <w:t xml:space="preserve"> or </w:t>
      </w:r>
      <w:r w:rsidRPr="000A5A19">
        <w:rPr>
          <w:sz w:val="18"/>
          <w:szCs w:val="18"/>
        </w:rPr>
        <w:t>nutrients</w:t>
      </w:r>
      <w:r w:rsidR="0029071D">
        <w:rPr>
          <w:sz w:val="18"/>
          <w:szCs w:val="18"/>
        </w:rPr>
        <w:t xml:space="preserve"> </w:t>
      </w:r>
      <w:r w:rsidRPr="000A5A19">
        <w:rPr>
          <w:sz w:val="18"/>
          <w:szCs w:val="18"/>
        </w:rPr>
        <w:t>becomes limiting</w:t>
      </w:r>
      <w:r w:rsidR="0029071D">
        <w:rPr>
          <w:sz w:val="18"/>
          <w:szCs w:val="18"/>
        </w:rPr>
        <w:t xml:space="preserve"> (oxygen levels decrease) causing</w:t>
      </w:r>
      <w:r w:rsidRPr="000A5A19">
        <w:rPr>
          <w:sz w:val="18"/>
          <w:szCs w:val="18"/>
        </w:rPr>
        <w:t xml:space="preserve"> cells </w:t>
      </w:r>
      <w:r w:rsidR="0029071D">
        <w:rPr>
          <w:sz w:val="18"/>
          <w:szCs w:val="18"/>
        </w:rPr>
        <w:t xml:space="preserve">to </w:t>
      </w:r>
      <w:r w:rsidRPr="000A5A19">
        <w:rPr>
          <w:sz w:val="18"/>
          <w:szCs w:val="18"/>
        </w:rPr>
        <w:t>die</w:t>
      </w:r>
      <w:r w:rsidR="0029071D">
        <w:rPr>
          <w:sz w:val="18"/>
          <w:szCs w:val="18"/>
        </w:rPr>
        <w:t>. E</w:t>
      </w:r>
      <w:r w:rsidRPr="000A5A19">
        <w:rPr>
          <w:sz w:val="18"/>
          <w:szCs w:val="18"/>
        </w:rPr>
        <w:t>thanol</w:t>
      </w:r>
      <w:r w:rsidR="0029071D">
        <w:rPr>
          <w:sz w:val="18"/>
          <w:szCs w:val="18"/>
        </w:rPr>
        <w:t xml:space="preserve"> and </w:t>
      </w:r>
      <w:r w:rsidRPr="000A5A19">
        <w:rPr>
          <w:sz w:val="18"/>
          <w:szCs w:val="18"/>
        </w:rPr>
        <w:t>toxins form</w:t>
      </w:r>
      <w:r w:rsidR="0029071D">
        <w:rPr>
          <w:sz w:val="18"/>
          <w:szCs w:val="18"/>
        </w:rPr>
        <w:t>,</w:t>
      </w:r>
      <w:r w:rsidRPr="000A5A19">
        <w:rPr>
          <w:sz w:val="18"/>
          <w:szCs w:val="18"/>
        </w:rPr>
        <w:t xml:space="preserve"> heat </w:t>
      </w:r>
      <w:r w:rsidR="0029071D">
        <w:rPr>
          <w:sz w:val="18"/>
          <w:szCs w:val="18"/>
        </w:rPr>
        <w:t xml:space="preserve">is </w:t>
      </w:r>
      <w:r w:rsidRPr="000A5A19">
        <w:rPr>
          <w:sz w:val="18"/>
          <w:szCs w:val="18"/>
        </w:rPr>
        <w:t xml:space="preserve">produced </w:t>
      </w:r>
      <w:r w:rsidR="0029071D">
        <w:rPr>
          <w:sz w:val="18"/>
          <w:szCs w:val="18"/>
        </w:rPr>
        <w:t>and</w:t>
      </w:r>
      <w:r w:rsidRPr="000A5A19">
        <w:rPr>
          <w:sz w:val="18"/>
          <w:szCs w:val="18"/>
        </w:rPr>
        <w:t xml:space="preserve"> anaerobic respiration occurs</w:t>
      </w:r>
      <w:r w:rsidR="001162F6">
        <w:rPr>
          <w:sz w:val="18"/>
          <w:szCs w:val="18"/>
        </w:rPr>
        <w:t>.</w:t>
      </w:r>
      <w:r w:rsidRPr="000A5A19">
        <w:rPr>
          <w:sz w:val="18"/>
          <w:szCs w:val="18"/>
        </w:rPr>
        <w:t xml:space="preserve"> </w:t>
      </w:r>
    </w:p>
    <w:p w14:paraId="0F950351" w14:textId="31E94907" w:rsidR="00AC2ECB" w:rsidRPr="000A5A19" w:rsidRDefault="00AC2ECB" w:rsidP="001162F6">
      <w:pPr>
        <w:pStyle w:val="Default"/>
        <w:ind w:left="1440"/>
        <w:rPr>
          <w:sz w:val="18"/>
          <w:szCs w:val="18"/>
        </w:rPr>
      </w:pPr>
      <w:r w:rsidRPr="000A5A19">
        <w:rPr>
          <w:sz w:val="18"/>
          <w:szCs w:val="18"/>
        </w:rPr>
        <w:t>ii</w:t>
      </w:r>
      <w:r w:rsidR="001162F6">
        <w:rPr>
          <w:sz w:val="18"/>
          <w:szCs w:val="18"/>
        </w:rPr>
        <w:t xml:space="preserve">. </w:t>
      </w:r>
      <w:r w:rsidRPr="000A5A19">
        <w:rPr>
          <w:sz w:val="18"/>
          <w:szCs w:val="18"/>
        </w:rPr>
        <w:t xml:space="preserve">Ethanol produced by anaerobic respiration </w:t>
      </w:r>
      <w:r w:rsidR="0029071D">
        <w:rPr>
          <w:sz w:val="18"/>
          <w:szCs w:val="18"/>
        </w:rPr>
        <w:t>(or</w:t>
      </w:r>
      <w:r w:rsidRPr="000A5A19">
        <w:rPr>
          <w:sz w:val="18"/>
          <w:szCs w:val="18"/>
        </w:rPr>
        <w:t xml:space="preserve"> from pyruvate in anaerobic conditions</w:t>
      </w:r>
      <w:r w:rsidR="0029071D">
        <w:rPr>
          <w:sz w:val="18"/>
          <w:szCs w:val="18"/>
        </w:rPr>
        <w:t xml:space="preserve">) increases as oxygen </w:t>
      </w:r>
      <w:r w:rsidRPr="000A5A19">
        <w:rPr>
          <w:sz w:val="18"/>
          <w:szCs w:val="18"/>
        </w:rPr>
        <w:t>uptake</w:t>
      </w:r>
      <w:r w:rsidR="0029071D">
        <w:rPr>
          <w:sz w:val="18"/>
          <w:szCs w:val="18"/>
        </w:rPr>
        <w:t xml:space="preserve"> (or </w:t>
      </w:r>
      <w:r w:rsidRPr="000A5A19">
        <w:rPr>
          <w:sz w:val="18"/>
          <w:szCs w:val="18"/>
        </w:rPr>
        <w:t>concentration) decreased. Decreases as glucose is</w:t>
      </w:r>
      <w:r w:rsidR="001162F6">
        <w:rPr>
          <w:sz w:val="18"/>
          <w:szCs w:val="18"/>
        </w:rPr>
        <w:t xml:space="preserve"> used up / ethanol kills cells.</w:t>
      </w:r>
    </w:p>
    <w:p w14:paraId="42591C68" w14:textId="4363B29E" w:rsidR="00AC2ECB" w:rsidRPr="000A5A19" w:rsidRDefault="00AC2ECB" w:rsidP="001162F6">
      <w:pPr>
        <w:pStyle w:val="Default"/>
        <w:ind w:left="720"/>
        <w:rPr>
          <w:sz w:val="18"/>
          <w:szCs w:val="18"/>
        </w:rPr>
      </w:pPr>
      <w:r w:rsidRPr="000A5A19">
        <w:rPr>
          <w:sz w:val="18"/>
          <w:szCs w:val="18"/>
        </w:rPr>
        <w:t>c</w:t>
      </w:r>
      <w:r w:rsidR="001162F6">
        <w:rPr>
          <w:sz w:val="18"/>
          <w:szCs w:val="18"/>
        </w:rPr>
        <w:t xml:space="preserve">. </w:t>
      </w:r>
      <w:r w:rsidRPr="000A5A19">
        <w:rPr>
          <w:sz w:val="18"/>
          <w:szCs w:val="18"/>
        </w:rPr>
        <w:t>Oxygen uptake decreases/stopped</w:t>
      </w:r>
      <w:r w:rsidR="00A711CB">
        <w:rPr>
          <w:sz w:val="18"/>
          <w:szCs w:val="18"/>
        </w:rPr>
        <w:t>.</w:t>
      </w:r>
      <w:r w:rsidRPr="000A5A19">
        <w:rPr>
          <w:sz w:val="18"/>
          <w:szCs w:val="18"/>
        </w:rPr>
        <w:t xml:space="preserve"> Oxygen is final (electron) acceptor/combines with electrons (and protons)</w:t>
      </w:r>
      <w:r w:rsidR="00A711CB">
        <w:rPr>
          <w:sz w:val="18"/>
          <w:szCs w:val="18"/>
        </w:rPr>
        <w:t>.</w:t>
      </w:r>
      <w:r w:rsidRPr="000A5A19">
        <w:rPr>
          <w:sz w:val="18"/>
          <w:szCs w:val="18"/>
        </w:rPr>
        <w:t xml:space="preserve"> Ethanol produced sooner / more ethanol produced</w:t>
      </w:r>
      <w:r w:rsidR="00A711CB">
        <w:rPr>
          <w:sz w:val="18"/>
          <w:szCs w:val="18"/>
        </w:rPr>
        <w:t>.</w:t>
      </w:r>
      <w:r w:rsidRPr="000A5A19">
        <w:rPr>
          <w:sz w:val="18"/>
          <w:szCs w:val="18"/>
        </w:rPr>
        <w:t xml:space="preserve"> </w:t>
      </w:r>
    </w:p>
    <w:p w14:paraId="432753BE" w14:textId="77777777" w:rsidR="0031350D" w:rsidRPr="000A5A19" w:rsidRDefault="0031350D" w:rsidP="0031350D">
      <w:pPr>
        <w:rPr>
          <w:rFonts w:cs="Arial"/>
          <w:sz w:val="18"/>
          <w:szCs w:val="18"/>
        </w:rPr>
      </w:pPr>
    </w:p>
    <w:p w14:paraId="4B94F8AC" w14:textId="2C440BE7" w:rsidR="00B619B4" w:rsidRPr="00A711CB" w:rsidRDefault="00B619B4" w:rsidP="00A711CB">
      <w:pPr>
        <w:pStyle w:val="Title"/>
      </w:pPr>
      <w:r w:rsidRPr="00A711CB">
        <w:t>C</w:t>
      </w:r>
      <w:r w:rsidR="00A711CB" w:rsidRPr="00A711CB">
        <w:t>hapter</w:t>
      </w:r>
      <w:r w:rsidRPr="00A711CB">
        <w:t xml:space="preserve"> 3</w:t>
      </w:r>
      <w:r w:rsidR="00A711CB">
        <w:t>: Energy and ecosystems</w:t>
      </w:r>
    </w:p>
    <w:p w14:paraId="2D14B002" w14:textId="77777777" w:rsidR="00B619B4" w:rsidRPr="00A711CB" w:rsidRDefault="00B619B4" w:rsidP="00D46C44">
      <w:pPr>
        <w:pStyle w:val="Subtitle"/>
      </w:pPr>
      <w:r w:rsidRPr="00A711CB">
        <w:t>Assignment 1</w:t>
      </w:r>
    </w:p>
    <w:p w14:paraId="0DB1082F" w14:textId="77777777" w:rsidR="00B619B4" w:rsidRPr="000A5A19" w:rsidRDefault="00B619B4" w:rsidP="00B619B4">
      <w:pPr>
        <w:rPr>
          <w:rFonts w:cs="Arial"/>
          <w:sz w:val="18"/>
          <w:szCs w:val="18"/>
        </w:rPr>
      </w:pPr>
      <w:r w:rsidRPr="000A5A19">
        <w:rPr>
          <w:rFonts w:cs="Arial"/>
          <w:sz w:val="18"/>
          <w:szCs w:val="18"/>
        </w:rPr>
        <w:t>A1. 5.5%</w:t>
      </w:r>
    </w:p>
    <w:p w14:paraId="5B93A32D" w14:textId="77777777" w:rsidR="00B619B4" w:rsidRPr="000A5A19" w:rsidRDefault="00B619B4" w:rsidP="00B619B4">
      <w:pPr>
        <w:rPr>
          <w:rFonts w:cs="Arial"/>
          <w:sz w:val="18"/>
          <w:szCs w:val="18"/>
        </w:rPr>
      </w:pPr>
      <w:r w:rsidRPr="000A5A19">
        <w:rPr>
          <w:rFonts w:cs="Arial"/>
          <w:sz w:val="18"/>
          <w:szCs w:val="18"/>
        </w:rPr>
        <w:t>A2. 23%</w:t>
      </w:r>
    </w:p>
    <w:p w14:paraId="49E7E6B7" w14:textId="77777777" w:rsidR="00B619B4" w:rsidRPr="000A5A19" w:rsidRDefault="00B619B4" w:rsidP="00B619B4">
      <w:pPr>
        <w:rPr>
          <w:rFonts w:cs="Arial"/>
          <w:sz w:val="18"/>
          <w:szCs w:val="18"/>
        </w:rPr>
      </w:pPr>
      <w:r w:rsidRPr="000A5A19">
        <w:rPr>
          <w:rFonts w:cs="Arial"/>
          <w:sz w:val="18"/>
          <w:szCs w:val="18"/>
        </w:rPr>
        <w:t>A3. 59.8%</w:t>
      </w:r>
    </w:p>
    <w:p w14:paraId="608ACD80" w14:textId="2F8D95FE" w:rsidR="00B619B4" w:rsidRPr="000A5A19" w:rsidRDefault="00B619B4" w:rsidP="00B619B4">
      <w:pPr>
        <w:ind w:left="720" w:hanging="720"/>
        <w:rPr>
          <w:rFonts w:cs="Arial"/>
          <w:sz w:val="18"/>
          <w:szCs w:val="18"/>
        </w:rPr>
      </w:pPr>
      <w:r w:rsidRPr="000A5A19">
        <w:rPr>
          <w:rFonts w:cs="Arial"/>
          <w:sz w:val="18"/>
          <w:szCs w:val="18"/>
        </w:rPr>
        <w:t xml:space="preserve">A4. </w:t>
      </w:r>
      <w:r w:rsidRPr="000A5A19">
        <w:rPr>
          <w:rFonts w:cs="Arial"/>
          <w:sz w:val="18"/>
          <w:szCs w:val="18"/>
        </w:rPr>
        <w:tab/>
        <w:t>a. Large numbers of chloroplasts in palisade cells; densely packed chlorophyll-containing thy</w:t>
      </w:r>
      <w:r w:rsidR="00A711CB">
        <w:rPr>
          <w:rFonts w:cs="Arial"/>
          <w:sz w:val="18"/>
          <w:szCs w:val="18"/>
        </w:rPr>
        <w:t>l</w:t>
      </w:r>
      <w:r w:rsidRPr="000A5A19">
        <w:rPr>
          <w:rFonts w:cs="Arial"/>
          <w:sz w:val="18"/>
          <w:szCs w:val="18"/>
        </w:rPr>
        <w:t>akoid membranes in chloroplasts; several layers of mesophyll cells.</w:t>
      </w:r>
    </w:p>
    <w:p w14:paraId="47FA8B3B" w14:textId="77777777" w:rsidR="00B619B4" w:rsidRPr="000A5A19" w:rsidRDefault="00B619B4" w:rsidP="00B619B4">
      <w:pPr>
        <w:ind w:firstLine="720"/>
        <w:rPr>
          <w:rFonts w:cs="Arial"/>
          <w:sz w:val="18"/>
          <w:szCs w:val="18"/>
        </w:rPr>
      </w:pPr>
      <w:r w:rsidRPr="000A5A19">
        <w:rPr>
          <w:rFonts w:cs="Arial"/>
          <w:sz w:val="18"/>
          <w:szCs w:val="18"/>
        </w:rPr>
        <w:t>b. Other pigments (carotenoids) absorb green wavelengths and transfer energy to chlorophyll.</w:t>
      </w:r>
    </w:p>
    <w:p w14:paraId="71BC2734" w14:textId="77777777" w:rsidR="00B619B4" w:rsidRPr="000A5A19" w:rsidRDefault="00B619B4" w:rsidP="00B619B4">
      <w:pPr>
        <w:ind w:firstLine="720"/>
        <w:rPr>
          <w:rFonts w:cs="Arial"/>
          <w:sz w:val="18"/>
          <w:szCs w:val="18"/>
        </w:rPr>
      </w:pPr>
      <w:r w:rsidRPr="000A5A19">
        <w:rPr>
          <w:rFonts w:cs="Arial"/>
          <w:sz w:val="18"/>
          <w:szCs w:val="18"/>
        </w:rPr>
        <w:t>c. Chlorophyll molecules arranged in layers in lamellae, which avoids random shading.</w:t>
      </w:r>
    </w:p>
    <w:p w14:paraId="5A38EEC0" w14:textId="71A4DAB8" w:rsidR="00B619B4" w:rsidRPr="000A5A19" w:rsidRDefault="00B619B4" w:rsidP="00B619B4">
      <w:pPr>
        <w:rPr>
          <w:rFonts w:cs="Arial"/>
          <w:sz w:val="18"/>
          <w:szCs w:val="18"/>
        </w:rPr>
      </w:pPr>
      <w:r w:rsidRPr="000A5A19">
        <w:rPr>
          <w:rFonts w:cs="Arial"/>
          <w:sz w:val="18"/>
          <w:szCs w:val="18"/>
        </w:rPr>
        <w:t>A5. The rate of photosynthesis will be less than the maximum for most of the time. Light intensity may only be at its optimum level for short periods during the day. Other factors, such as temperature and carbon dioxide concentration</w:t>
      </w:r>
      <w:r w:rsidR="0029071D">
        <w:rPr>
          <w:rFonts w:cs="Arial"/>
          <w:sz w:val="18"/>
          <w:szCs w:val="18"/>
        </w:rPr>
        <w:t>,</w:t>
      </w:r>
      <w:r w:rsidRPr="000A5A19">
        <w:rPr>
          <w:rFonts w:cs="Arial"/>
          <w:sz w:val="18"/>
          <w:szCs w:val="18"/>
        </w:rPr>
        <w:t xml:space="preserve"> may limit the rate of photosynthesis. Growth rates may be restricted by shortages of water or mineral nutrients.</w:t>
      </w:r>
    </w:p>
    <w:p w14:paraId="552C1523" w14:textId="77777777" w:rsidR="00B619B4" w:rsidRPr="000A5A19" w:rsidRDefault="00B619B4" w:rsidP="00B619B4">
      <w:pPr>
        <w:ind w:left="720" w:hanging="720"/>
        <w:rPr>
          <w:rFonts w:cs="Arial"/>
          <w:sz w:val="18"/>
          <w:szCs w:val="18"/>
        </w:rPr>
      </w:pPr>
      <w:r w:rsidRPr="000A5A19">
        <w:rPr>
          <w:rFonts w:cs="Arial"/>
          <w:sz w:val="18"/>
          <w:szCs w:val="18"/>
        </w:rPr>
        <w:t>A6.</w:t>
      </w:r>
      <w:r w:rsidRPr="000A5A19">
        <w:rPr>
          <w:rFonts w:cs="Arial"/>
          <w:sz w:val="18"/>
          <w:szCs w:val="18"/>
        </w:rPr>
        <w:tab/>
        <w:t>a. Only a small proportion of the energy in crop plants is transferred to biomass in primary consumers such as cattle. People therefore obtain more energy from a given area of land when they are primary consumers rather than when they are secondary consumers.</w:t>
      </w:r>
    </w:p>
    <w:p w14:paraId="1733D44E" w14:textId="77777777" w:rsidR="00B619B4" w:rsidRPr="000A5A19" w:rsidRDefault="00B619B4" w:rsidP="00B619B4">
      <w:pPr>
        <w:ind w:left="720"/>
        <w:rPr>
          <w:rFonts w:cs="Arial"/>
          <w:sz w:val="18"/>
          <w:szCs w:val="18"/>
        </w:rPr>
      </w:pPr>
      <w:r w:rsidRPr="000A5A19">
        <w:rPr>
          <w:rFonts w:cs="Arial"/>
          <w:sz w:val="18"/>
          <w:szCs w:val="18"/>
        </w:rPr>
        <w:t>b. Animals such as cattle and sheep can feed on plants such as grass that humans are unable to use. On marginal land these may be the only plants that grow. Also, humans use only some parts of crop plants and animals may make efficient use of the rest.</w:t>
      </w:r>
    </w:p>
    <w:p w14:paraId="3A648017" w14:textId="77777777" w:rsidR="00B619B4" w:rsidRPr="00A711CB" w:rsidRDefault="00B619B4" w:rsidP="00D46C44">
      <w:pPr>
        <w:pStyle w:val="Subtitle"/>
      </w:pPr>
      <w:r w:rsidRPr="00A711CB">
        <w:t>Assignment 2</w:t>
      </w:r>
    </w:p>
    <w:p w14:paraId="3C92BE55" w14:textId="77777777" w:rsidR="00B619B4" w:rsidRPr="000A5A19" w:rsidRDefault="00B619B4" w:rsidP="00B619B4">
      <w:pPr>
        <w:rPr>
          <w:rFonts w:cs="Arial"/>
          <w:sz w:val="18"/>
          <w:szCs w:val="18"/>
        </w:rPr>
      </w:pPr>
      <w:r w:rsidRPr="000A5A19">
        <w:rPr>
          <w:rFonts w:cs="Arial"/>
          <w:sz w:val="18"/>
          <w:szCs w:val="18"/>
        </w:rPr>
        <w:t>A1. 10 000</w:t>
      </w:r>
    </w:p>
    <w:p w14:paraId="649CA3C2" w14:textId="77777777" w:rsidR="00B619B4" w:rsidRPr="000A5A19" w:rsidRDefault="00B619B4" w:rsidP="00B619B4">
      <w:pPr>
        <w:rPr>
          <w:rFonts w:cs="Arial"/>
          <w:sz w:val="18"/>
          <w:szCs w:val="18"/>
        </w:rPr>
      </w:pPr>
      <w:r w:rsidRPr="000A5A19">
        <w:rPr>
          <w:rFonts w:cs="Arial"/>
          <w:sz w:val="18"/>
          <w:szCs w:val="18"/>
        </w:rPr>
        <w:t>A2.</w:t>
      </w:r>
      <w:r w:rsidRPr="000A5A19">
        <w:rPr>
          <w:rFonts w:cs="Arial"/>
          <w:sz w:val="18"/>
          <w:szCs w:val="18"/>
        </w:rPr>
        <w:tab/>
        <w:t>a. 0.2%</w:t>
      </w:r>
    </w:p>
    <w:p w14:paraId="6843445B" w14:textId="77777777" w:rsidR="00B619B4" w:rsidRPr="000A5A19" w:rsidRDefault="00B619B4" w:rsidP="00B619B4">
      <w:pPr>
        <w:ind w:firstLine="720"/>
        <w:rPr>
          <w:rFonts w:cs="Arial"/>
          <w:sz w:val="18"/>
          <w:szCs w:val="18"/>
        </w:rPr>
      </w:pPr>
      <w:r w:rsidRPr="000A5A19">
        <w:rPr>
          <w:rFonts w:cs="Arial"/>
          <w:sz w:val="18"/>
          <w:szCs w:val="18"/>
        </w:rPr>
        <w:t xml:space="preserve">b. It mimics grazing. It just removes the upper parts/leaves, leaving the roots. </w:t>
      </w:r>
    </w:p>
    <w:p w14:paraId="77A25310" w14:textId="4E5B4642" w:rsidR="00B619B4" w:rsidRPr="000A5A19" w:rsidRDefault="00B619B4" w:rsidP="00B619B4">
      <w:pPr>
        <w:rPr>
          <w:rFonts w:cs="Arial"/>
          <w:sz w:val="18"/>
          <w:szCs w:val="18"/>
        </w:rPr>
      </w:pPr>
      <w:r w:rsidRPr="000A5A19">
        <w:rPr>
          <w:rFonts w:cs="Arial"/>
          <w:sz w:val="18"/>
          <w:szCs w:val="18"/>
        </w:rPr>
        <w:t>A3. To avoid bias / the conscious choice of the scientist</w:t>
      </w:r>
      <w:r w:rsidR="00A711CB">
        <w:rPr>
          <w:rFonts w:cs="Arial"/>
          <w:sz w:val="18"/>
          <w:szCs w:val="18"/>
        </w:rPr>
        <w:t>.</w:t>
      </w:r>
    </w:p>
    <w:p w14:paraId="29597E41" w14:textId="77777777" w:rsidR="00B619B4" w:rsidRPr="000A5A19" w:rsidRDefault="00B619B4" w:rsidP="00B619B4">
      <w:pPr>
        <w:rPr>
          <w:rFonts w:cs="Arial"/>
          <w:sz w:val="18"/>
          <w:szCs w:val="18"/>
        </w:rPr>
      </w:pPr>
      <w:r w:rsidRPr="000A5A19">
        <w:rPr>
          <w:rFonts w:cs="Arial"/>
          <w:sz w:val="18"/>
          <w:szCs w:val="18"/>
        </w:rPr>
        <w:t xml:space="preserve">A4. Give each square metre a number. Select 20 using a random number generator. </w:t>
      </w:r>
    </w:p>
    <w:p w14:paraId="694D5DC0" w14:textId="20E89F52" w:rsidR="00B619B4" w:rsidRPr="000A5A19" w:rsidRDefault="00B619B4" w:rsidP="00B619B4">
      <w:pPr>
        <w:rPr>
          <w:rFonts w:cs="Arial"/>
          <w:sz w:val="18"/>
          <w:szCs w:val="18"/>
        </w:rPr>
      </w:pPr>
      <w:r w:rsidRPr="000A5A19">
        <w:rPr>
          <w:rFonts w:cs="Arial"/>
          <w:sz w:val="18"/>
          <w:szCs w:val="18"/>
        </w:rPr>
        <w:t>A5. To make sure all the water was removed</w:t>
      </w:r>
      <w:r w:rsidR="00A711CB">
        <w:rPr>
          <w:rFonts w:cs="Arial"/>
          <w:sz w:val="18"/>
          <w:szCs w:val="18"/>
        </w:rPr>
        <w:t>.</w:t>
      </w:r>
    </w:p>
    <w:p w14:paraId="58127C4B" w14:textId="5CDB28C9" w:rsidR="00B619B4" w:rsidRPr="000A5A19" w:rsidRDefault="00B619B4" w:rsidP="00B619B4">
      <w:pPr>
        <w:rPr>
          <w:rFonts w:cs="Arial"/>
          <w:sz w:val="18"/>
          <w:szCs w:val="18"/>
        </w:rPr>
      </w:pPr>
      <w:r w:rsidRPr="000A5A19">
        <w:rPr>
          <w:rFonts w:cs="Arial"/>
          <w:sz w:val="18"/>
          <w:szCs w:val="18"/>
        </w:rPr>
        <w:t>A6. 38.3% (Calculated as 0.46 ÷</w:t>
      </w:r>
      <w:r w:rsidR="00A711CB">
        <w:rPr>
          <w:rFonts w:cs="Arial"/>
          <w:sz w:val="18"/>
          <w:szCs w:val="18"/>
        </w:rPr>
        <w:t xml:space="preserve"> 1.25 ×</w:t>
      </w:r>
      <w:r w:rsidRPr="000A5A19">
        <w:rPr>
          <w:rFonts w:cs="Arial"/>
          <w:sz w:val="18"/>
          <w:szCs w:val="18"/>
        </w:rPr>
        <w:t xml:space="preserve"> 100)</w:t>
      </w:r>
    </w:p>
    <w:p w14:paraId="58373883" w14:textId="43785F96" w:rsidR="00B619B4" w:rsidRPr="000A5A19" w:rsidRDefault="00B619B4" w:rsidP="00B619B4">
      <w:pPr>
        <w:rPr>
          <w:rFonts w:cs="Arial"/>
          <w:sz w:val="18"/>
          <w:szCs w:val="18"/>
        </w:rPr>
      </w:pPr>
      <w:r w:rsidRPr="000A5A19">
        <w:rPr>
          <w:rFonts w:cs="Arial"/>
          <w:sz w:val="18"/>
          <w:szCs w:val="18"/>
        </w:rPr>
        <w:t>A7. Sample is burnt in oxygen. The energy given off heats up the surrounding water</w:t>
      </w:r>
      <w:r w:rsidR="00A711CB">
        <w:rPr>
          <w:rFonts w:cs="Arial"/>
          <w:sz w:val="18"/>
          <w:szCs w:val="18"/>
        </w:rPr>
        <w:t>.</w:t>
      </w:r>
    </w:p>
    <w:p w14:paraId="597FEFAD" w14:textId="0FF62961" w:rsidR="00B619B4" w:rsidRPr="000A5A19" w:rsidRDefault="00B619B4" w:rsidP="00B619B4">
      <w:pPr>
        <w:rPr>
          <w:rFonts w:cs="Arial"/>
          <w:sz w:val="18"/>
          <w:szCs w:val="18"/>
        </w:rPr>
      </w:pPr>
      <w:r w:rsidRPr="000A5A19">
        <w:rPr>
          <w:rFonts w:cs="Arial"/>
          <w:sz w:val="18"/>
          <w:szCs w:val="18"/>
        </w:rPr>
        <w:t>A8. N = 160</w:t>
      </w:r>
      <w:r w:rsidR="00A711CB">
        <w:rPr>
          <w:rFonts w:cs="Arial"/>
          <w:sz w:val="18"/>
          <w:szCs w:val="18"/>
        </w:rPr>
        <w:t xml:space="preserve"> </w:t>
      </w:r>
      <w:r w:rsidRPr="000A5A19">
        <w:rPr>
          <w:rFonts w:cs="Arial"/>
          <w:sz w:val="18"/>
          <w:szCs w:val="18"/>
        </w:rPr>
        <w:t>kJ</w:t>
      </w:r>
    </w:p>
    <w:p w14:paraId="1C1AA3E1" w14:textId="5DB2AFE4" w:rsidR="00B619B4" w:rsidRPr="000A5A19" w:rsidRDefault="00B619B4" w:rsidP="00B619B4">
      <w:pPr>
        <w:rPr>
          <w:rFonts w:cs="Arial"/>
          <w:sz w:val="18"/>
          <w:szCs w:val="18"/>
        </w:rPr>
      </w:pPr>
      <w:r w:rsidRPr="000A5A19">
        <w:rPr>
          <w:rFonts w:cs="Arial"/>
          <w:sz w:val="18"/>
          <w:szCs w:val="18"/>
        </w:rPr>
        <w:t>A9. 160 as a % of 5000 is 3.125%</w:t>
      </w:r>
      <w:r w:rsidR="00A711CB">
        <w:rPr>
          <w:rFonts w:cs="Arial"/>
          <w:sz w:val="18"/>
          <w:szCs w:val="18"/>
        </w:rPr>
        <w:t>.</w:t>
      </w:r>
    </w:p>
    <w:p w14:paraId="450DB505" w14:textId="1755CAAB" w:rsidR="00B619B4" w:rsidRPr="000A5A19" w:rsidRDefault="00B619B4" w:rsidP="00B619B4">
      <w:pPr>
        <w:rPr>
          <w:rFonts w:cs="Arial"/>
          <w:sz w:val="18"/>
          <w:szCs w:val="18"/>
        </w:rPr>
      </w:pPr>
      <w:r w:rsidRPr="000A5A19">
        <w:rPr>
          <w:rFonts w:cs="Arial"/>
          <w:sz w:val="18"/>
          <w:szCs w:val="18"/>
        </w:rPr>
        <w:t>A10. Meat is much more digestible than plant material. Less is wasted in faeces (in un-digestible cellulose, etc.)</w:t>
      </w:r>
      <w:r w:rsidR="00A711CB">
        <w:rPr>
          <w:rFonts w:cs="Arial"/>
          <w:sz w:val="18"/>
          <w:szCs w:val="18"/>
        </w:rPr>
        <w:t>.</w:t>
      </w:r>
    </w:p>
    <w:p w14:paraId="39E66931" w14:textId="670CFF91" w:rsidR="00B619B4" w:rsidRDefault="00A711CB" w:rsidP="00D46C44">
      <w:pPr>
        <w:pStyle w:val="Subtitle"/>
      </w:pPr>
      <w:r>
        <w:t>Practice</w:t>
      </w:r>
      <w:r w:rsidR="00B619B4" w:rsidRPr="00A711CB">
        <w:t xml:space="preserve"> questions</w:t>
      </w:r>
    </w:p>
    <w:p w14:paraId="0EBD7312" w14:textId="18B47618" w:rsidR="00A711CB" w:rsidRDefault="00A711CB" w:rsidP="00A711CB">
      <w:pPr>
        <w:ind w:left="720" w:hanging="720"/>
        <w:rPr>
          <w:rFonts w:cs="Arial"/>
          <w:sz w:val="18"/>
          <w:szCs w:val="18"/>
        </w:rPr>
      </w:pPr>
      <w:r>
        <w:t>1.</w:t>
      </w:r>
      <w:r>
        <w:tab/>
      </w:r>
      <w:r w:rsidRPr="00A711CB">
        <w:rPr>
          <w:rFonts w:cs="Arial"/>
          <w:sz w:val="18"/>
          <w:szCs w:val="18"/>
        </w:rPr>
        <w:t xml:space="preserve">a. The starfish is a secondary consumer in the following food chain: algae → limpet → starfish </w:t>
      </w:r>
      <w:r w:rsidRPr="00A711CB">
        <w:rPr>
          <w:rFonts w:cs="Arial"/>
          <w:i/>
          <w:sz w:val="18"/>
          <w:szCs w:val="18"/>
        </w:rPr>
        <w:t xml:space="preserve">or </w:t>
      </w:r>
      <w:r>
        <w:rPr>
          <w:rFonts w:cs="Arial"/>
          <w:i/>
          <w:sz w:val="18"/>
          <w:szCs w:val="18"/>
        </w:rPr>
        <w:br/>
      </w:r>
      <w:r w:rsidRPr="00A711CB">
        <w:rPr>
          <w:rFonts w:cs="Arial"/>
          <w:sz w:val="18"/>
          <w:szCs w:val="18"/>
        </w:rPr>
        <w:t>plant plankton → mussel → starfish</w:t>
      </w:r>
      <w:r w:rsidR="00933726">
        <w:rPr>
          <w:rFonts w:cs="Arial"/>
          <w:sz w:val="18"/>
          <w:szCs w:val="18"/>
        </w:rPr>
        <w:t>.</w:t>
      </w:r>
      <w:r w:rsidRPr="00A711CB">
        <w:rPr>
          <w:rFonts w:cs="Arial"/>
          <w:sz w:val="18"/>
          <w:szCs w:val="18"/>
        </w:rPr>
        <w:t xml:space="preserve"> </w:t>
      </w:r>
    </w:p>
    <w:p w14:paraId="01C87B2C" w14:textId="77777777" w:rsidR="00A711CB" w:rsidRPr="000A5A19" w:rsidRDefault="00A711CB" w:rsidP="00A711CB">
      <w:pPr>
        <w:ind w:firstLine="720"/>
        <w:rPr>
          <w:rFonts w:cs="Arial"/>
          <w:color w:val="000000"/>
          <w:sz w:val="18"/>
          <w:szCs w:val="18"/>
          <w:lang w:eastAsia="en-GB"/>
        </w:rPr>
      </w:pPr>
      <w:r w:rsidRPr="000A5A19">
        <w:rPr>
          <w:rFonts w:cs="Arial"/>
          <w:color w:val="000000"/>
          <w:sz w:val="18"/>
          <w:szCs w:val="18"/>
          <w:lang w:eastAsia="en-GB"/>
        </w:rPr>
        <w:t>The starfish is a tertiary consumer in the following food chain: plant plankton → animal plankton → barnacle</w:t>
      </w:r>
    </w:p>
    <w:p w14:paraId="067A2B4C" w14:textId="7E29643D" w:rsidR="00A711CB" w:rsidRDefault="00A711CB" w:rsidP="00A711CB">
      <w:pPr>
        <w:ind w:firstLine="720"/>
        <w:rPr>
          <w:rFonts w:cs="Arial"/>
          <w:color w:val="000000"/>
          <w:sz w:val="18"/>
          <w:szCs w:val="18"/>
          <w:lang w:eastAsia="en-GB"/>
        </w:rPr>
      </w:pPr>
      <w:r w:rsidRPr="000A5A19">
        <w:rPr>
          <w:rFonts w:cs="Arial"/>
          <w:i/>
          <w:iCs/>
          <w:color w:val="000000"/>
          <w:sz w:val="18"/>
          <w:szCs w:val="18"/>
          <w:lang w:eastAsia="en-GB"/>
        </w:rPr>
        <w:t>or</w:t>
      </w:r>
      <w:r>
        <w:rPr>
          <w:rFonts w:cs="Arial"/>
          <w:i/>
          <w:iCs/>
          <w:color w:val="000000"/>
          <w:sz w:val="18"/>
          <w:szCs w:val="18"/>
          <w:lang w:eastAsia="en-GB"/>
        </w:rPr>
        <w:t xml:space="preserve"> </w:t>
      </w:r>
      <w:r w:rsidRPr="000A5A19">
        <w:rPr>
          <w:rFonts w:cs="Arial"/>
          <w:color w:val="000000"/>
          <w:sz w:val="18"/>
          <w:szCs w:val="18"/>
          <w:lang w:eastAsia="en-GB"/>
        </w:rPr>
        <w:t>mussel → starfish</w:t>
      </w:r>
      <w:r w:rsidR="00933726">
        <w:rPr>
          <w:rFonts w:cs="Arial"/>
          <w:color w:val="000000"/>
          <w:sz w:val="18"/>
          <w:szCs w:val="18"/>
          <w:lang w:eastAsia="en-GB"/>
        </w:rPr>
        <w:t>.</w:t>
      </w:r>
    </w:p>
    <w:p w14:paraId="784F7F94" w14:textId="2D2A0CE5" w:rsidR="00A711CB" w:rsidRPr="00A711CB" w:rsidRDefault="00A711CB" w:rsidP="00933726">
      <w:pPr>
        <w:ind w:left="720"/>
        <w:rPr>
          <w:rFonts w:cs="Arial"/>
          <w:sz w:val="18"/>
          <w:szCs w:val="18"/>
        </w:rPr>
      </w:pPr>
      <w:r>
        <w:rPr>
          <w:rFonts w:cs="Arial"/>
          <w:color w:val="000000"/>
          <w:sz w:val="18"/>
          <w:szCs w:val="18"/>
          <w:lang w:eastAsia="en-GB"/>
        </w:rPr>
        <w:t>b.</w:t>
      </w:r>
      <w:r w:rsidRPr="00A711CB">
        <w:t xml:space="preserve"> </w:t>
      </w:r>
      <w:r w:rsidRPr="00A711CB">
        <w:rPr>
          <w:rFonts w:cs="Arial"/>
          <w:color w:val="000000"/>
          <w:sz w:val="18"/>
          <w:szCs w:val="18"/>
          <w:lang w:eastAsia="en-GB"/>
        </w:rPr>
        <w:t>With the use of random numbers</w:t>
      </w:r>
      <w:r w:rsidR="00933726">
        <w:rPr>
          <w:rFonts w:cs="Arial"/>
          <w:color w:val="000000"/>
          <w:sz w:val="18"/>
          <w:szCs w:val="18"/>
          <w:lang w:eastAsia="en-GB"/>
        </w:rPr>
        <w:t>; b</w:t>
      </w:r>
      <w:r w:rsidRPr="00A711CB">
        <w:rPr>
          <w:rFonts w:cs="Arial"/>
          <w:color w:val="000000"/>
          <w:sz w:val="18"/>
          <w:szCs w:val="18"/>
          <w:lang w:eastAsia="en-GB"/>
        </w:rPr>
        <w:t>y using a large number of quadrats</w:t>
      </w:r>
      <w:r w:rsidR="00933726">
        <w:rPr>
          <w:rFonts w:cs="Arial"/>
          <w:color w:val="000000"/>
          <w:sz w:val="18"/>
          <w:szCs w:val="18"/>
          <w:lang w:eastAsia="en-GB"/>
        </w:rPr>
        <w:t>; b</w:t>
      </w:r>
      <w:r w:rsidRPr="00A711CB">
        <w:rPr>
          <w:rFonts w:cs="Arial"/>
          <w:color w:val="000000"/>
          <w:sz w:val="18"/>
          <w:szCs w:val="18"/>
          <w:lang w:eastAsia="en-GB"/>
        </w:rPr>
        <w:t>y counting the number of dead and live mussels in a unit area</w:t>
      </w:r>
      <w:r w:rsidR="00933726">
        <w:rPr>
          <w:rFonts w:cs="Arial"/>
          <w:color w:val="000000"/>
          <w:sz w:val="18"/>
          <w:szCs w:val="18"/>
          <w:lang w:eastAsia="en-GB"/>
        </w:rPr>
        <w:t>.</w:t>
      </w:r>
    </w:p>
    <w:p w14:paraId="53458181" w14:textId="0B9A5323" w:rsidR="00A711CB" w:rsidRDefault="00A711CB" w:rsidP="00A711CB">
      <w:pPr>
        <w:ind w:left="1440" w:hanging="720"/>
        <w:rPr>
          <w:rFonts w:cs="Arial"/>
          <w:sz w:val="18"/>
          <w:szCs w:val="18"/>
        </w:rPr>
      </w:pPr>
      <w:r>
        <w:rPr>
          <w:rFonts w:cs="Arial"/>
          <w:sz w:val="18"/>
          <w:szCs w:val="18"/>
        </w:rPr>
        <w:t>c.</w:t>
      </w:r>
      <w:r>
        <w:rPr>
          <w:rFonts w:cs="Arial"/>
          <w:sz w:val="18"/>
          <w:szCs w:val="18"/>
        </w:rPr>
        <w:tab/>
        <w:t xml:space="preserve">i. </w:t>
      </w:r>
      <w:r w:rsidR="00933726">
        <w:rPr>
          <w:rFonts w:cs="Arial"/>
          <w:sz w:val="18"/>
          <w:szCs w:val="18"/>
        </w:rPr>
        <w:t>Barnacles</w:t>
      </w:r>
      <w:r w:rsidRPr="00A711CB">
        <w:rPr>
          <w:rFonts w:cs="Arial"/>
          <w:sz w:val="18"/>
          <w:szCs w:val="18"/>
        </w:rPr>
        <w:t xml:space="preserve"> are different</w:t>
      </w:r>
      <w:r w:rsidR="00933726">
        <w:rPr>
          <w:rFonts w:cs="Arial"/>
          <w:sz w:val="18"/>
          <w:szCs w:val="18"/>
        </w:rPr>
        <w:t>-</w:t>
      </w:r>
      <w:r w:rsidRPr="00A711CB">
        <w:rPr>
          <w:rFonts w:cs="Arial"/>
          <w:sz w:val="18"/>
          <w:szCs w:val="18"/>
        </w:rPr>
        <w:t xml:space="preserve">sized organisms </w:t>
      </w:r>
      <w:r w:rsidRPr="00933726">
        <w:rPr>
          <w:rFonts w:cs="Arial"/>
          <w:i/>
          <w:sz w:val="18"/>
          <w:szCs w:val="18"/>
        </w:rPr>
        <w:t xml:space="preserve">or </w:t>
      </w:r>
      <w:r w:rsidRPr="00A711CB">
        <w:rPr>
          <w:rFonts w:cs="Arial"/>
          <w:sz w:val="18"/>
          <w:szCs w:val="18"/>
        </w:rPr>
        <w:t xml:space="preserve">they have a different composition of carbohydrate, fat and protein </w:t>
      </w:r>
      <w:r w:rsidRPr="00933726">
        <w:rPr>
          <w:rFonts w:cs="Arial"/>
          <w:i/>
          <w:sz w:val="18"/>
          <w:szCs w:val="18"/>
        </w:rPr>
        <w:t>or</w:t>
      </w:r>
      <w:r w:rsidRPr="00A711CB">
        <w:rPr>
          <w:rFonts w:cs="Arial"/>
          <w:sz w:val="18"/>
          <w:szCs w:val="18"/>
        </w:rPr>
        <w:t xml:space="preserve"> they have low digestibility </w:t>
      </w:r>
      <w:r w:rsidRPr="00933726">
        <w:rPr>
          <w:rFonts w:cs="Arial"/>
          <w:i/>
          <w:sz w:val="18"/>
          <w:szCs w:val="18"/>
        </w:rPr>
        <w:t>or</w:t>
      </w:r>
      <w:r w:rsidRPr="00A711CB">
        <w:rPr>
          <w:rFonts w:cs="Arial"/>
          <w:sz w:val="18"/>
          <w:szCs w:val="18"/>
        </w:rPr>
        <w:t xml:space="preserve"> the whole barnacle cannot be eaten</w:t>
      </w:r>
      <w:r>
        <w:rPr>
          <w:rFonts w:cs="Arial"/>
          <w:sz w:val="18"/>
          <w:szCs w:val="18"/>
        </w:rPr>
        <w:t>.</w:t>
      </w:r>
    </w:p>
    <w:p w14:paraId="37CDE3AD" w14:textId="61A40D80" w:rsidR="00A711CB" w:rsidRDefault="00A711CB" w:rsidP="00A711CB">
      <w:pPr>
        <w:ind w:left="1440" w:hanging="720"/>
        <w:rPr>
          <w:rFonts w:cs="Arial"/>
          <w:sz w:val="18"/>
          <w:szCs w:val="18"/>
        </w:rPr>
      </w:pPr>
      <w:r>
        <w:rPr>
          <w:rFonts w:cs="Arial"/>
          <w:sz w:val="18"/>
          <w:szCs w:val="18"/>
        </w:rPr>
        <w:tab/>
        <w:t xml:space="preserve">ii. </w:t>
      </w:r>
      <w:r w:rsidRPr="00A711CB">
        <w:rPr>
          <w:rFonts w:cs="Arial"/>
          <w:sz w:val="18"/>
          <w:szCs w:val="18"/>
        </w:rPr>
        <w:t>A starfish would have to eat 14 limpets to match the energy it would get from one chiton.</w:t>
      </w:r>
    </w:p>
    <w:p w14:paraId="6DA6D172" w14:textId="7259C21C" w:rsidR="00A711CB" w:rsidRDefault="00A711CB" w:rsidP="00A711CB">
      <w:pPr>
        <w:ind w:left="720" w:hanging="720"/>
        <w:rPr>
          <w:rFonts w:cs="Arial"/>
          <w:sz w:val="18"/>
          <w:szCs w:val="18"/>
        </w:rPr>
      </w:pPr>
      <w:r>
        <w:rPr>
          <w:rFonts w:cs="Arial"/>
          <w:sz w:val="18"/>
          <w:szCs w:val="18"/>
        </w:rPr>
        <w:t>2.</w:t>
      </w:r>
      <w:r>
        <w:rPr>
          <w:rFonts w:cs="Arial"/>
          <w:sz w:val="18"/>
          <w:szCs w:val="18"/>
        </w:rPr>
        <w:tab/>
        <w:t>a.</w:t>
      </w:r>
      <w:r>
        <w:rPr>
          <w:rFonts w:cs="Arial"/>
          <w:sz w:val="18"/>
          <w:szCs w:val="18"/>
        </w:rPr>
        <w:tab/>
        <w:t xml:space="preserve">i. </w:t>
      </w:r>
      <w:r w:rsidRPr="00A711CB">
        <w:rPr>
          <w:rFonts w:cs="Arial"/>
          <w:sz w:val="18"/>
          <w:szCs w:val="18"/>
        </w:rPr>
        <w:t>63 (kJ m</w:t>
      </w:r>
      <w:r w:rsidRPr="00A711CB">
        <w:rPr>
          <w:rFonts w:cs="Arial"/>
          <w:sz w:val="18"/>
          <w:szCs w:val="18"/>
          <w:vertAlign w:val="superscript"/>
        </w:rPr>
        <w:t>–2</w:t>
      </w:r>
      <w:r w:rsidRPr="00A711CB">
        <w:rPr>
          <w:rFonts w:cs="Arial"/>
          <w:sz w:val="18"/>
          <w:szCs w:val="18"/>
        </w:rPr>
        <w:t xml:space="preserve"> day</w:t>
      </w:r>
      <w:r w:rsidRPr="00A711CB">
        <w:rPr>
          <w:rFonts w:cs="Arial"/>
          <w:sz w:val="18"/>
          <w:szCs w:val="18"/>
          <w:vertAlign w:val="superscript"/>
        </w:rPr>
        <w:t>–1</w:t>
      </w:r>
      <w:r w:rsidRPr="00A711CB">
        <w:rPr>
          <w:rFonts w:cs="Arial"/>
          <w:sz w:val="18"/>
          <w:szCs w:val="18"/>
        </w:rPr>
        <w:t>)</w:t>
      </w:r>
    </w:p>
    <w:p w14:paraId="2AAAA87E" w14:textId="7E14D680" w:rsidR="00A711CB" w:rsidRPr="000A5A19" w:rsidRDefault="00A711CB" w:rsidP="00A711CB">
      <w:pPr>
        <w:autoSpaceDE w:val="0"/>
        <w:autoSpaceDN w:val="0"/>
        <w:adjustRightInd w:val="0"/>
        <w:rPr>
          <w:rFonts w:cs="Arial"/>
          <w:sz w:val="18"/>
          <w:szCs w:val="18"/>
          <w:lang w:eastAsia="en-GB"/>
        </w:rPr>
      </w:pPr>
      <w:r>
        <w:rPr>
          <w:rFonts w:cs="Arial"/>
          <w:sz w:val="18"/>
          <w:szCs w:val="18"/>
        </w:rPr>
        <w:tab/>
      </w:r>
      <w:r>
        <w:rPr>
          <w:rFonts w:cs="Arial"/>
          <w:sz w:val="18"/>
          <w:szCs w:val="18"/>
        </w:rPr>
        <w:tab/>
        <w:t>ii.</w:t>
      </w:r>
      <w:r w:rsidRPr="00A711CB">
        <w:rPr>
          <w:rFonts w:cs="Arial"/>
          <w:sz w:val="18"/>
          <w:szCs w:val="18"/>
          <w:lang w:eastAsia="en-GB"/>
        </w:rPr>
        <w:t xml:space="preserve"> </w:t>
      </w:r>
      <w:r w:rsidRPr="000A5A19">
        <w:rPr>
          <w:rFonts w:cs="Arial"/>
          <w:sz w:val="18"/>
          <w:szCs w:val="18"/>
          <w:lang w:eastAsia="en-GB"/>
        </w:rPr>
        <w:t>The percentage of solar energy that is fixed by photosynthesis (divide the products by radiation):</w:t>
      </w:r>
    </w:p>
    <w:p w14:paraId="7878918C" w14:textId="2B82DB6E" w:rsidR="00A711CB" w:rsidRDefault="00A711CB" w:rsidP="00A711CB">
      <w:pPr>
        <w:ind w:left="720" w:firstLine="720"/>
        <w:rPr>
          <w:rFonts w:cs="Arial"/>
          <w:sz w:val="18"/>
          <w:szCs w:val="18"/>
          <w:lang w:eastAsia="en-GB"/>
        </w:rPr>
      </w:pPr>
      <w:r w:rsidRPr="000A5A19">
        <w:rPr>
          <w:rFonts w:cs="Arial"/>
          <w:sz w:val="18"/>
          <w:szCs w:val="18"/>
          <w:lang w:eastAsia="en-GB"/>
        </w:rPr>
        <w:t>125 ÷ 5150 × 100 = 2.42718 = 2.43 or 2.4%</w:t>
      </w:r>
      <w:r w:rsidR="00933726">
        <w:rPr>
          <w:rFonts w:cs="Arial"/>
          <w:sz w:val="18"/>
          <w:szCs w:val="18"/>
          <w:lang w:eastAsia="en-GB"/>
        </w:rPr>
        <w:t>.</w:t>
      </w:r>
    </w:p>
    <w:p w14:paraId="0539468D" w14:textId="64B6784B" w:rsidR="00A711CB" w:rsidRDefault="00A711CB" w:rsidP="00933726">
      <w:pPr>
        <w:pStyle w:val="Bulletstext"/>
        <w:spacing w:after="0" w:line="240" w:lineRule="auto"/>
        <w:ind w:left="719" w:right="0"/>
        <w:rPr>
          <w:sz w:val="18"/>
          <w:szCs w:val="18"/>
          <w:lang w:eastAsia="en-GB"/>
        </w:rPr>
      </w:pPr>
      <w:r>
        <w:rPr>
          <w:sz w:val="18"/>
          <w:szCs w:val="18"/>
          <w:lang w:eastAsia="en-GB"/>
        </w:rPr>
        <w:t xml:space="preserve">b. </w:t>
      </w:r>
      <w:r w:rsidRPr="000A5A19">
        <w:rPr>
          <w:sz w:val="18"/>
          <w:szCs w:val="18"/>
          <w:lang w:eastAsia="en-GB"/>
        </w:rPr>
        <w:t xml:space="preserve">Some light is reflected </w:t>
      </w:r>
      <w:r w:rsidRPr="000A5A19">
        <w:rPr>
          <w:i/>
          <w:sz w:val="18"/>
          <w:szCs w:val="18"/>
          <w:lang w:eastAsia="en-GB"/>
        </w:rPr>
        <w:t>or</w:t>
      </w:r>
      <w:r w:rsidRPr="000A5A19">
        <w:rPr>
          <w:sz w:val="18"/>
          <w:szCs w:val="18"/>
          <w:lang w:eastAsia="en-GB"/>
        </w:rPr>
        <w:t xml:space="preserve"> not absorbed </w:t>
      </w:r>
      <w:r w:rsidRPr="000A5A19">
        <w:rPr>
          <w:i/>
          <w:sz w:val="18"/>
          <w:szCs w:val="18"/>
          <w:lang w:eastAsia="en-GB"/>
        </w:rPr>
        <w:t>or</w:t>
      </w:r>
      <w:r w:rsidRPr="000A5A19">
        <w:rPr>
          <w:sz w:val="18"/>
          <w:szCs w:val="18"/>
          <w:lang w:eastAsia="en-GB"/>
        </w:rPr>
        <w:t xml:space="preserve"> refracted back into the atmosphere</w:t>
      </w:r>
      <w:r w:rsidR="00933726">
        <w:rPr>
          <w:sz w:val="18"/>
          <w:szCs w:val="18"/>
          <w:lang w:eastAsia="en-GB"/>
        </w:rPr>
        <w:t>; s</w:t>
      </w:r>
      <w:r w:rsidRPr="000A5A19">
        <w:rPr>
          <w:sz w:val="18"/>
          <w:szCs w:val="18"/>
          <w:lang w:eastAsia="en-GB"/>
        </w:rPr>
        <w:t xml:space="preserve">ome light misses the chloroplasts </w:t>
      </w:r>
      <w:r w:rsidRPr="000A5A19">
        <w:rPr>
          <w:i/>
          <w:sz w:val="18"/>
          <w:szCs w:val="18"/>
          <w:lang w:eastAsia="en-GB"/>
        </w:rPr>
        <w:t>or</w:t>
      </w:r>
      <w:r w:rsidRPr="000A5A19">
        <w:rPr>
          <w:sz w:val="18"/>
          <w:szCs w:val="18"/>
          <w:lang w:eastAsia="en-GB"/>
        </w:rPr>
        <w:t xml:space="preserve"> chlorophyll</w:t>
      </w:r>
      <w:r w:rsidR="00933726">
        <w:rPr>
          <w:sz w:val="18"/>
          <w:szCs w:val="18"/>
          <w:lang w:eastAsia="en-GB"/>
        </w:rPr>
        <w:t>; o</w:t>
      </w:r>
      <w:r w:rsidRPr="00B70347">
        <w:rPr>
          <w:sz w:val="18"/>
          <w:szCs w:val="18"/>
          <w:lang w:eastAsia="en-GB"/>
        </w:rPr>
        <w:t>nly certain wavelengths of light are used in photosynthesis</w:t>
      </w:r>
      <w:r w:rsidR="00933726">
        <w:rPr>
          <w:sz w:val="18"/>
          <w:szCs w:val="18"/>
          <w:lang w:eastAsia="en-GB"/>
        </w:rPr>
        <w:t>.</w:t>
      </w:r>
    </w:p>
    <w:p w14:paraId="0B0F7B99" w14:textId="30FA39ED" w:rsidR="00B70347" w:rsidRDefault="00B70347" w:rsidP="00B70347">
      <w:pPr>
        <w:pStyle w:val="Bulletstext"/>
        <w:ind w:left="720" w:right="0"/>
        <w:rPr>
          <w:sz w:val="18"/>
          <w:szCs w:val="18"/>
          <w:lang w:eastAsia="en-GB"/>
        </w:rPr>
      </w:pPr>
      <w:r>
        <w:rPr>
          <w:sz w:val="18"/>
          <w:szCs w:val="18"/>
          <w:lang w:eastAsia="en-GB"/>
        </w:rPr>
        <w:t xml:space="preserve">c. </w:t>
      </w:r>
      <w:r w:rsidRPr="00B70347">
        <w:rPr>
          <w:sz w:val="18"/>
          <w:szCs w:val="18"/>
          <w:lang w:eastAsia="en-GB"/>
        </w:rPr>
        <w:t>Range of temperatures over which the leaves will show the greatest increase in biomass: 20 or 21 to 27 or 28 °C; greatest difference between photosynthesis and respiration</w:t>
      </w:r>
      <w:r>
        <w:rPr>
          <w:sz w:val="18"/>
          <w:szCs w:val="18"/>
          <w:lang w:eastAsia="en-GB"/>
        </w:rPr>
        <w:t>.</w:t>
      </w:r>
    </w:p>
    <w:p w14:paraId="0A8D06CD" w14:textId="3F0510B2" w:rsidR="00B70347" w:rsidRDefault="00B70347" w:rsidP="00B70347">
      <w:pPr>
        <w:pStyle w:val="Bulletstext"/>
        <w:ind w:left="720" w:right="0" w:hanging="720"/>
        <w:rPr>
          <w:sz w:val="18"/>
          <w:szCs w:val="18"/>
          <w:lang w:eastAsia="en-GB"/>
        </w:rPr>
      </w:pPr>
      <w:r>
        <w:rPr>
          <w:sz w:val="18"/>
          <w:szCs w:val="18"/>
          <w:lang w:eastAsia="en-GB"/>
        </w:rPr>
        <w:t>3.</w:t>
      </w:r>
      <w:r>
        <w:rPr>
          <w:sz w:val="18"/>
          <w:szCs w:val="18"/>
          <w:lang w:eastAsia="en-GB"/>
        </w:rPr>
        <w:tab/>
        <w:t xml:space="preserve">a. </w:t>
      </w:r>
      <w:r w:rsidRPr="00B70347">
        <w:rPr>
          <w:sz w:val="18"/>
          <w:szCs w:val="18"/>
          <w:lang w:eastAsia="en-GB"/>
        </w:rPr>
        <w:t>kJ m</w:t>
      </w:r>
      <w:r w:rsidRPr="00B70347">
        <w:rPr>
          <w:sz w:val="18"/>
          <w:szCs w:val="18"/>
          <w:vertAlign w:val="superscript"/>
          <w:lang w:eastAsia="en-GB"/>
        </w:rPr>
        <w:t>–2</w:t>
      </w:r>
      <w:r w:rsidRPr="00B70347">
        <w:rPr>
          <w:sz w:val="18"/>
          <w:szCs w:val="18"/>
          <w:lang w:eastAsia="en-GB"/>
        </w:rPr>
        <w:t xml:space="preserve"> y</w:t>
      </w:r>
      <w:r w:rsidR="00933726">
        <w:rPr>
          <w:sz w:val="18"/>
          <w:szCs w:val="18"/>
          <w:lang w:eastAsia="en-GB"/>
        </w:rPr>
        <w:t>ea</w:t>
      </w:r>
      <w:r w:rsidRPr="00B70347">
        <w:rPr>
          <w:sz w:val="18"/>
          <w:szCs w:val="18"/>
          <w:lang w:eastAsia="en-GB"/>
        </w:rPr>
        <w:t>r</w:t>
      </w:r>
      <w:r w:rsidRPr="00B70347">
        <w:rPr>
          <w:sz w:val="18"/>
          <w:szCs w:val="18"/>
          <w:vertAlign w:val="superscript"/>
          <w:lang w:eastAsia="en-GB"/>
        </w:rPr>
        <w:t>–1</w:t>
      </w:r>
      <w:r w:rsidRPr="00B70347">
        <w:rPr>
          <w:sz w:val="18"/>
          <w:szCs w:val="18"/>
          <w:lang w:eastAsia="en-GB"/>
        </w:rPr>
        <w:t xml:space="preserve"> (it’s always: units of energy per unit area per unit time)</w:t>
      </w:r>
      <w:r>
        <w:rPr>
          <w:sz w:val="18"/>
          <w:szCs w:val="18"/>
          <w:lang w:eastAsia="en-GB"/>
        </w:rPr>
        <w:t>.</w:t>
      </w:r>
    </w:p>
    <w:p w14:paraId="27ABC9BE" w14:textId="7EE4A1C5" w:rsidR="00B70347" w:rsidRDefault="00B70347" w:rsidP="00B70347">
      <w:pPr>
        <w:pStyle w:val="Bulletstext"/>
        <w:ind w:left="720" w:right="0" w:hanging="720"/>
        <w:rPr>
          <w:sz w:val="18"/>
          <w:szCs w:val="18"/>
          <w:lang w:eastAsia="en-GB"/>
        </w:rPr>
      </w:pPr>
      <w:r>
        <w:rPr>
          <w:sz w:val="18"/>
          <w:szCs w:val="18"/>
          <w:lang w:eastAsia="en-GB"/>
        </w:rPr>
        <w:tab/>
        <w:t>b.</w:t>
      </w:r>
      <w:r>
        <w:rPr>
          <w:sz w:val="18"/>
          <w:szCs w:val="18"/>
          <w:lang w:eastAsia="en-GB"/>
        </w:rPr>
        <w:tab/>
        <w:t>i.</w:t>
      </w:r>
      <w:r w:rsidRPr="00B70347">
        <w:rPr>
          <w:sz w:val="18"/>
          <w:szCs w:val="18"/>
          <w:lang w:eastAsia="en-GB"/>
        </w:rPr>
        <w:t xml:space="preserve"> </w:t>
      </w:r>
      <w:r w:rsidRPr="000A5A19">
        <w:rPr>
          <w:sz w:val="18"/>
          <w:szCs w:val="18"/>
          <w:lang w:eastAsia="en-GB"/>
        </w:rPr>
        <w:t>0.64/ 0.636 (%)</w:t>
      </w:r>
    </w:p>
    <w:p w14:paraId="241EF68F" w14:textId="1CA826CA" w:rsidR="00B70347" w:rsidRDefault="00B70347" w:rsidP="00933726">
      <w:pPr>
        <w:pStyle w:val="Bulletstext"/>
        <w:ind w:left="1440"/>
        <w:rPr>
          <w:sz w:val="18"/>
          <w:szCs w:val="18"/>
          <w:lang w:eastAsia="en-GB"/>
        </w:rPr>
      </w:pPr>
      <w:r>
        <w:rPr>
          <w:sz w:val="18"/>
          <w:szCs w:val="18"/>
          <w:lang w:eastAsia="en-GB"/>
        </w:rPr>
        <w:t xml:space="preserve">ii. </w:t>
      </w:r>
      <w:r w:rsidRPr="00B70347">
        <w:rPr>
          <w:sz w:val="18"/>
          <w:szCs w:val="18"/>
          <w:lang w:eastAsia="en-GB"/>
        </w:rPr>
        <w:t>Heat or respiration or movement or muscle contraction</w:t>
      </w:r>
      <w:r w:rsidR="00933726">
        <w:rPr>
          <w:sz w:val="18"/>
          <w:szCs w:val="18"/>
          <w:lang w:eastAsia="en-GB"/>
        </w:rPr>
        <w:t>; f</w:t>
      </w:r>
      <w:r w:rsidRPr="00B70347">
        <w:rPr>
          <w:sz w:val="18"/>
          <w:szCs w:val="18"/>
          <w:lang w:eastAsia="en-GB"/>
        </w:rPr>
        <w:t>aeces or indigest</w:t>
      </w:r>
      <w:r w:rsidR="00933726">
        <w:rPr>
          <w:sz w:val="18"/>
          <w:szCs w:val="18"/>
          <w:lang w:eastAsia="en-GB"/>
        </w:rPr>
        <w:t>ible material or food not eaten; e</w:t>
      </w:r>
      <w:r w:rsidRPr="00B70347">
        <w:rPr>
          <w:sz w:val="18"/>
          <w:szCs w:val="18"/>
          <w:lang w:eastAsia="en-GB"/>
        </w:rPr>
        <w:t>xcretion</w:t>
      </w:r>
      <w:r w:rsidR="00933726">
        <w:rPr>
          <w:sz w:val="18"/>
          <w:szCs w:val="18"/>
          <w:lang w:eastAsia="en-GB"/>
        </w:rPr>
        <w:t>.</w:t>
      </w:r>
    </w:p>
    <w:p w14:paraId="6EDE5FAE" w14:textId="01C36F96" w:rsidR="00B70347" w:rsidRDefault="00B70347" w:rsidP="00933726">
      <w:pPr>
        <w:pStyle w:val="Bulletstext"/>
        <w:ind w:left="1440" w:hanging="720"/>
        <w:rPr>
          <w:sz w:val="18"/>
          <w:szCs w:val="18"/>
          <w:lang w:eastAsia="en-GB"/>
        </w:rPr>
      </w:pPr>
      <w:r>
        <w:rPr>
          <w:sz w:val="18"/>
          <w:szCs w:val="18"/>
          <w:lang w:eastAsia="en-GB"/>
        </w:rPr>
        <w:t>c.</w:t>
      </w:r>
      <w:r>
        <w:rPr>
          <w:sz w:val="18"/>
          <w:szCs w:val="18"/>
          <w:lang w:eastAsia="en-GB"/>
        </w:rPr>
        <w:tab/>
        <w:t>i.</w:t>
      </w:r>
      <w:r w:rsidRPr="00B70347">
        <w:t xml:space="preserve"> </w:t>
      </w:r>
      <w:r w:rsidRPr="00B70347">
        <w:rPr>
          <w:sz w:val="18"/>
          <w:szCs w:val="18"/>
          <w:lang w:eastAsia="en-GB"/>
        </w:rPr>
        <w:t xml:space="preserve">Some light is reflected </w:t>
      </w:r>
      <w:r w:rsidRPr="00933726">
        <w:rPr>
          <w:i/>
          <w:sz w:val="18"/>
          <w:szCs w:val="18"/>
          <w:lang w:eastAsia="en-GB"/>
        </w:rPr>
        <w:t>or</w:t>
      </w:r>
      <w:r w:rsidRPr="00B70347">
        <w:rPr>
          <w:sz w:val="18"/>
          <w:szCs w:val="18"/>
          <w:lang w:eastAsia="en-GB"/>
        </w:rPr>
        <w:t xml:space="preserve"> not absorbed or refracted</w:t>
      </w:r>
      <w:r w:rsidR="00933726">
        <w:rPr>
          <w:sz w:val="18"/>
          <w:szCs w:val="18"/>
          <w:lang w:eastAsia="en-GB"/>
        </w:rPr>
        <w:t>; s</w:t>
      </w:r>
      <w:r w:rsidRPr="00B70347">
        <w:rPr>
          <w:sz w:val="18"/>
          <w:szCs w:val="18"/>
          <w:lang w:eastAsia="en-GB"/>
        </w:rPr>
        <w:t xml:space="preserve">ome light misses the chloroplasts </w:t>
      </w:r>
      <w:r w:rsidRPr="00933726">
        <w:rPr>
          <w:i/>
          <w:sz w:val="18"/>
          <w:szCs w:val="18"/>
          <w:lang w:eastAsia="en-GB"/>
        </w:rPr>
        <w:t>or</w:t>
      </w:r>
      <w:r w:rsidRPr="00B70347">
        <w:rPr>
          <w:sz w:val="18"/>
          <w:szCs w:val="18"/>
          <w:lang w:eastAsia="en-GB"/>
        </w:rPr>
        <w:t xml:space="preserve"> chlorophyll</w:t>
      </w:r>
      <w:r w:rsidR="00933726">
        <w:rPr>
          <w:sz w:val="18"/>
          <w:szCs w:val="18"/>
          <w:lang w:eastAsia="en-GB"/>
        </w:rPr>
        <w:t>; o</w:t>
      </w:r>
      <w:r w:rsidRPr="00B70347">
        <w:rPr>
          <w:sz w:val="18"/>
          <w:szCs w:val="18"/>
          <w:lang w:eastAsia="en-GB"/>
        </w:rPr>
        <w:t>nly certain wavelengths of light are used</w:t>
      </w:r>
      <w:r w:rsidR="00933726">
        <w:rPr>
          <w:sz w:val="18"/>
          <w:szCs w:val="18"/>
          <w:lang w:eastAsia="en-GB"/>
        </w:rPr>
        <w:t>.</w:t>
      </w:r>
    </w:p>
    <w:p w14:paraId="1E22BDC4" w14:textId="1069BCFD" w:rsidR="00B70347" w:rsidRDefault="00B70347" w:rsidP="00933726">
      <w:pPr>
        <w:pStyle w:val="Bulletstext"/>
        <w:ind w:left="1440"/>
        <w:rPr>
          <w:sz w:val="18"/>
          <w:szCs w:val="18"/>
          <w:lang w:eastAsia="en-GB"/>
        </w:rPr>
      </w:pPr>
      <w:r>
        <w:rPr>
          <w:sz w:val="18"/>
          <w:szCs w:val="18"/>
          <w:lang w:eastAsia="en-GB"/>
        </w:rPr>
        <w:t>ii.</w:t>
      </w:r>
      <w:r w:rsidRPr="00B70347">
        <w:t xml:space="preserve"> </w:t>
      </w:r>
      <w:r w:rsidRPr="00B70347">
        <w:rPr>
          <w:sz w:val="18"/>
          <w:szCs w:val="18"/>
          <w:lang w:eastAsia="en-GB"/>
        </w:rPr>
        <w:t>Light energy excites electrons from chlorophyll</w:t>
      </w:r>
      <w:r w:rsidR="00933726">
        <w:rPr>
          <w:sz w:val="18"/>
          <w:szCs w:val="18"/>
          <w:lang w:eastAsia="en-GB"/>
        </w:rPr>
        <w:t>; e</w:t>
      </w:r>
      <w:r w:rsidRPr="00B70347">
        <w:rPr>
          <w:sz w:val="18"/>
          <w:szCs w:val="18"/>
          <w:lang w:eastAsia="en-GB"/>
        </w:rPr>
        <w:t>lectrons pass down carriers</w:t>
      </w:r>
      <w:r w:rsidR="00933726">
        <w:rPr>
          <w:sz w:val="18"/>
          <w:szCs w:val="18"/>
          <w:lang w:eastAsia="en-GB"/>
        </w:rPr>
        <w:t>; e</w:t>
      </w:r>
      <w:r w:rsidRPr="00B70347">
        <w:rPr>
          <w:sz w:val="18"/>
          <w:szCs w:val="18"/>
          <w:lang w:eastAsia="en-GB"/>
        </w:rPr>
        <w:t>nergy is released during transfer</w:t>
      </w:r>
      <w:r w:rsidR="00933726">
        <w:rPr>
          <w:sz w:val="18"/>
          <w:szCs w:val="18"/>
          <w:lang w:eastAsia="en-GB"/>
        </w:rPr>
        <w:t xml:space="preserve">; </w:t>
      </w:r>
      <w:r w:rsidRPr="00B70347">
        <w:rPr>
          <w:sz w:val="18"/>
          <w:szCs w:val="18"/>
          <w:lang w:eastAsia="en-GB"/>
        </w:rPr>
        <w:t>ADP + P forms ATP</w:t>
      </w:r>
      <w:r w:rsidR="00933726">
        <w:rPr>
          <w:sz w:val="18"/>
          <w:szCs w:val="18"/>
          <w:lang w:eastAsia="en-GB"/>
        </w:rPr>
        <w:t>.</w:t>
      </w:r>
    </w:p>
    <w:p w14:paraId="03139F37" w14:textId="7C087685" w:rsidR="00B70347" w:rsidRDefault="00B70347" w:rsidP="00933726">
      <w:pPr>
        <w:pStyle w:val="Bulletstext"/>
        <w:rPr>
          <w:sz w:val="18"/>
          <w:szCs w:val="18"/>
          <w:lang w:eastAsia="en-GB"/>
        </w:rPr>
      </w:pPr>
      <w:r>
        <w:rPr>
          <w:sz w:val="18"/>
          <w:szCs w:val="18"/>
          <w:lang w:eastAsia="en-GB"/>
        </w:rPr>
        <w:t>4.</w:t>
      </w:r>
      <w:r>
        <w:rPr>
          <w:sz w:val="18"/>
          <w:szCs w:val="18"/>
          <w:lang w:eastAsia="en-GB"/>
        </w:rPr>
        <w:tab/>
        <w:t>a.</w:t>
      </w:r>
      <w:r w:rsidRPr="00B70347">
        <w:t xml:space="preserve"> </w:t>
      </w:r>
      <w:r w:rsidRPr="00B70347">
        <w:rPr>
          <w:sz w:val="18"/>
          <w:szCs w:val="18"/>
          <w:lang w:eastAsia="en-GB"/>
        </w:rPr>
        <w:t xml:space="preserve">Transmission reflected </w:t>
      </w:r>
      <w:r w:rsidRPr="00933726">
        <w:rPr>
          <w:i/>
          <w:sz w:val="18"/>
          <w:szCs w:val="18"/>
          <w:lang w:eastAsia="en-GB"/>
        </w:rPr>
        <w:t>or</w:t>
      </w:r>
      <w:r w:rsidRPr="00B70347">
        <w:rPr>
          <w:sz w:val="18"/>
          <w:szCs w:val="18"/>
          <w:lang w:eastAsia="en-GB"/>
        </w:rPr>
        <w:t xml:space="preserve"> misses chlorophyll</w:t>
      </w:r>
      <w:r w:rsidRPr="00933726">
        <w:rPr>
          <w:i/>
          <w:sz w:val="18"/>
          <w:szCs w:val="18"/>
          <w:lang w:eastAsia="en-GB"/>
        </w:rPr>
        <w:t xml:space="preserve"> or </w:t>
      </w:r>
      <w:r w:rsidRPr="00B70347">
        <w:rPr>
          <w:sz w:val="18"/>
          <w:szCs w:val="18"/>
          <w:lang w:eastAsia="en-GB"/>
        </w:rPr>
        <w:t xml:space="preserve">chloroplasts </w:t>
      </w:r>
      <w:r w:rsidRPr="00933726">
        <w:rPr>
          <w:i/>
          <w:sz w:val="18"/>
          <w:szCs w:val="18"/>
          <w:lang w:eastAsia="en-GB"/>
        </w:rPr>
        <w:t>or</w:t>
      </w:r>
      <w:r w:rsidRPr="00B70347">
        <w:rPr>
          <w:sz w:val="18"/>
          <w:szCs w:val="18"/>
          <w:lang w:eastAsia="en-GB"/>
        </w:rPr>
        <w:t xml:space="preserve"> wrong wavelength</w:t>
      </w:r>
      <w:r>
        <w:rPr>
          <w:sz w:val="18"/>
          <w:szCs w:val="18"/>
          <w:lang w:eastAsia="en-GB"/>
        </w:rPr>
        <w:t>.</w:t>
      </w:r>
    </w:p>
    <w:p w14:paraId="47F1F2FB" w14:textId="4EE304F8" w:rsidR="00B70347" w:rsidRDefault="00B70347" w:rsidP="00933726">
      <w:pPr>
        <w:pStyle w:val="Bulletstext"/>
        <w:ind w:left="720"/>
        <w:rPr>
          <w:sz w:val="18"/>
          <w:szCs w:val="18"/>
          <w:lang w:eastAsia="en-GB"/>
        </w:rPr>
      </w:pPr>
      <w:r>
        <w:rPr>
          <w:sz w:val="18"/>
          <w:szCs w:val="18"/>
          <w:lang w:eastAsia="en-GB"/>
        </w:rPr>
        <w:t xml:space="preserve">b. </w:t>
      </w:r>
      <w:r w:rsidRPr="00B70347">
        <w:rPr>
          <w:sz w:val="18"/>
          <w:szCs w:val="18"/>
          <w:lang w:eastAsia="en-GB"/>
        </w:rPr>
        <w:t>The energy is transferred to, or absorbed by, or incorporated into the decomposers, such as plankton</w:t>
      </w:r>
      <w:r w:rsidR="00933726">
        <w:rPr>
          <w:sz w:val="18"/>
          <w:szCs w:val="18"/>
          <w:lang w:eastAsia="en-GB"/>
        </w:rPr>
        <w:t>; s</w:t>
      </w:r>
      <w:r w:rsidRPr="00B70347">
        <w:rPr>
          <w:sz w:val="18"/>
          <w:szCs w:val="18"/>
          <w:lang w:eastAsia="en-GB"/>
        </w:rPr>
        <w:t>tored in, or used in the growth of decomposers</w:t>
      </w:r>
      <w:r w:rsidR="00933726">
        <w:rPr>
          <w:sz w:val="18"/>
          <w:szCs w:val="18"/>
          <w:lang w:eastAsia="en-GB"/>
        </w:rPr>
        <w:t>; r</w:t>
      </w:r>
      <w:r w:rsidRPr="00B70347">
        <w:rPr>
          <w:sz w:val="18"/>
          <w:szCs w:val="18"/>
          <w:lang w:eastAsia="en-GB"/>
        </w:rPr>
        <w:t>espiration (of decomposers)</w:t>
      </w:r>
      <w:r w:rsidR="00933726">
        <w:rPr>
          <w:sz w:val="18"/>
          <w:szCs w:val="18"/>
          <w:lang w:eastAsia="en-GB"/>
        </w:rPr>
        <w:t>; r</w:t>
      </w:r>
      <w:r w:rsidRPr="00B70347">
        <w:rPr>
          <w:sz w:val="18"/>
          <w:szCs w:val="18"/>
          <w:lang w:eastAsia="en-GB"/>
        </w:rPr>
        <w:t>eleased as heat</w:t>
      </w:r>
      <w:r w:rsidR="00933726">
        <w:rPr>
          <w:sz w:val="18"/>
          <w:szCs w:val="18"/>
          <w:lang w:eastAsia="en-GB"/>
        </w:rPr>
        <w:t>; e</w:t>
      </w:r>
      <w:r w:rsidRPr="00B70347">
        <w:rPr>
          <w:sz w:val="18"/>
          <w:szCs w:val="18"/>
          <w:lang w:eastAsia="en-GB"/>
        </w:rPr>
        <w:t>nergy is stored in fossil fuels</w:t>
      </w:r>
      <w:r w:rsidR="00933726">
        <w:rPr>
          <w:sz w:val="18"/>
          <w:szCs w:val="18"/>
          <w:lang w:eastAsia="en-GB"/>
        </w:rPr>
        <w:t>; c</w:t>
      </w:r>
      <w:r w:rsidRPr="00B70347">
        <w:rPr>
          <w:sz w:val="18"/>
          <w:szCs w:val="18"/>
          <w:lang w:eastAsia="en-GB"/>
        </w:rPr>
        <w:t>ombustion</w:t>
      </w:r>
      <w:r w:rsidR="00933726">
        <w:rPr>
          <w:sz w:val="18"/>
          <w:szCs w:val="18"/>
          <w:lang w:eastAsia="en-GB"/>
        </w:rPr>
        <w:t>; r</w:t>
      </w:r>
      <w:r w:rsidRPr="00B70347">
        <w:rPr>
          <w:sz w:val="18"/>
          <w:szCs w:val="18"/>
          <w:lang w:eastAsia="en-GB"/>
        </w:rPr>
        <w:t>eleased as heat</w:t>
      </w:r>
      <w:r w:rsidR="00933726">
        <w:rPr>
          <w:sz w:val="18"/>
          <w:szCs w:val="18"/>
          <w:lang w:eastAsia="en-GB"/>
        </w:rPr>
        <w:t>.</w:t>
      </w:r>
    </w:p>
    <w:p w14:paraId="048323A1" w14:textId="1F42693A" w:rsidR="00B70347" w:rsidRDefault="00B70347" w:rsidP="00933726">
      <w:pPr>
        <w:pStyle w:val="Bulletstext"/>
        <w:ind w:left="720"/>
        <w:rPr>
          <w:sz w:val="18"/>
          <w:szCs w:val="18"/>
          <w:lang w:eastAsia="en-GB"/>
        </w:rPr>
      </w:pPr>
      <w:r>
        <w:rPr>
          <w:sz w:val="18"/>
          <w:szCs w:val="18"/>
          <w:lang w:eastAsia="en-GB"/>
        </w:rPr>
        <w:t xml:space="preserve">c. </w:t>
      </w:r>
      <w:r w:rsidRPr="00B70347">
        <w:rPr>
          <w:sz w:val="18"/>
          <w:szCs w:val="18"/>
          <w:lang w:eastAsia="en-GB"/>
        </w:rPr>
        <w:t>The larger area enables seaweed to absorb light</w:t>
      </w:r>
      <w:r w:rsidR="00933726">
        <w:rPr>
          <w:sz w:val="18"/>
          <w:szCs w:val="18"/>
          <w:lang w:eastAsia="en-GB"/>
        </w:rPr>
        <w:t xml:space="preserve"> and</w:t>
      </w:r>
      <w:r w:rsidRPr="00B70347">
        <w:rPr>
          <w:sz w:val="18"/>
          <w:szCs w:val="18"/>
          <w:lang w:eastAsia="en-GB"/>
        </w:rPr>
        <w:t xml:space="preserve"> carbon dioxide</w:t>
      </w:r>
      <w:r w:rsidR="00933726">
        <w:rPr>
          <w:sz w:val="18"/>
          <w:szCs w:val="18"/>
          <w:lang w:eastAsia="en-GB"/>
        </w:rPr>
        <w:t xml:space="preserve">. </w:t>
      </w:r>
      <w:r w:rsidRPr="00B70347">
        <w:rPr>
          <w:sz w:val="18"/>
          <w:szCs w:val="18"/>
          <w:lang w:eastAsia="en-GB"/>
        </w:rPr>
        <w:t>There is a short diffusion pathway for gases or oxygen or CO</w:t>
      </w:r>
      <w:r w:rsidRPr="000053BA">
        <w:rPr>
          <w:sz w:val="18"/>
          <w:szCs w:val="18"/>
          <w:vertAlign w:val="subscript"/>
          <w:lang w:eastAsia="en-GB"/>
        </w:rPr>
        <w:t>2</w:t>
      </w:r>
      <w:r w:rsidR="00933726">
        <w:rPr>
          <w:sz w:val="18"/>
          <w:szCs w:val="18"/>
          <w:lang w:eastAsia="en-GB"/>
        </w:rPr>
        <w:t xml:space="preserve">. </w:t>
      </w:r>
      <w:r w:rsidRPr="00B70347">
        <w:rPr>
          <w:sz w:val="18"/>
          <w:szCs w:val="18"/>
          <w:lang w:eastAsia="en-GB"/>
        </w:rPr>
        <w:t xml:space="preserve">Light is able to penetrate to all </w:t>
      </w:r>
      <w:r w:rsidR="00933726">
        <w:rPr>
          <w:sz w:val="18"/>
          <w:szCs w:val="18"/>
          <w:lang w:eastAsia="en-GB"/>
        </w:rPr>
        <w:t xml:space="preserve">the </w:t>
      </w:r>
      <w:r w:rsidRPr="00B70347">
        <w:rPr>
          <w:sz w:val="18"/>
          <w:szCs w:val="18"/>
          <w:lang w:eastAsia="en-GB"/>
        </w:rPr>
        <w:t>cells</w:t>
      </w:r>
      <w:r w:rsidR="00933726">
        <w:rPr>
          <w:sz w:val="18"/>
          <w:szCs w:val="18"/>
          <w:lang w:eastAsia="en-GB"/>
        </w:rPr>
        <w:t>.</w:t>
      </w:r>
    </w:p>
    <w:p w14:paraId="03712844" w14:textId="6C869DE3" w:rsidR="00B70347" w:rsidRPr="00B70347" w:rsidRDefault="00B70347" w:rsidP="00933726">
      <w:pPr>
        <w:pStyle w:val="Bulletstext"/>
        <w:ind w:left="720"/>
        <w:rPr>
          <w:sz w:val="18"/>
          <w:szCs w:val="18"/>
          <w:lang w:eastAsia="en-GB"/>
        </w:rPr>
      </w:pPr>
      <w:r>
        <w:rPr>
          <w:sz w:val="18"/>
          <w:szCs w:val="18"/>
          <w:lang w:eastAsia="en-GB"/>
        </w:rPr>
        <w:t xml:space="preserve">d. </w:t>
      </w:r>
      <w:r w:rsidRPr="00B70347">
        <w:rPr>
          <w:sz w:val="18"/>
          <w:szCs w:val="18"/>
          <w:lang w:eastAsia="en-GB"/>
        </w:rPr>
        <w:t xml:space="preserve">There is less light underwater, as light is absorbed by </w:t>
      </w:r>
      <w:r w:rsidR="00933726">
        <w:rPr>
          <w:sz w:val="18"/>
          <w:szCs w:val="18"/>
          <w:lang w:eastAsia="en-GB"/>
        </w:rPr>
        <w:t xml:space="preserve">the </w:t>
      </w:r>
      <w:r w:rsidRPr="00B70347">
        <w:rPr>
          <w:sz w:val="18"/>
          <w:szCs w:val="18"/>
          <w:lang w:eastAsia="en-GB"/>
        </w:rPr>
        <w:t>water</w:t>
      </w:r>
      <w:r w:rsidR="00933726">
        <w:rPr>
          <w:sz w:val="18"/>
          <w:szCs w:val="18"/>
          <w:lang w:eastAsia="en-GB"/>
        </w:rPr>
        <w:t>, and t</w:t>
      </w:r>
      <w:r w:rsidRPr="00B70347">
        <w:rPr>
          <w:sz w:val="18"/>
          <w:szCs w:val="18"/>
          <w:lang w:eastAsia="en-GB"/>
        </w:rPr>
        <w:t>he wavelength of light is different</w:t>
      </w:r>
      <w:r w:rsidR="00933726">
        <w:rPr>
          <w:sz w:val="18"/>
          <w:szCs w:val="18"/>
          <w:lang w:eastAsia="en-GB"/>
        </w:rPr>
        <w:t>. Both t</w:t>
      </w:r>
      <w:r w:rsidRPr="00B70347">
        <w:rPr>
          <w:sz w:val="18"/>
          <w:szCs w:val="18"/>
          <w:lang w:eastAsia="en-GB"/>
        </w:rPr>
        <w:t xml:space="preserve">he temperature </w:t>
      </w:r>
      <w:r w:rsidR="00933726">
        <w:rPr>
          <w:sz w:val="18"/>
          <w:szCs w:val="18"/>
          <w:lang w:eastAsia="en-GB"/>
        </w:rPr>
        <w:t xml:space="preserve">and availability </w:t>
      </w:r>
      <w:r w:rsidRPr="00B70347">
        <w:rPr>
          <w:sz w:val="18"/>
          <w:szCs w:val="18"/>
          <w:lang w:eastAsia="en-GB"/>
        </w:rPr>
        <w:t>of the water could have an effect</w:t>
      </w:r>
      <w:r w:rsidR="00933726">
        <w:rPr>
          <w:sz w:val="18"/>
          <w:szCs w:val="18"/>
          <w:lang w:eastAsia="en-GB"/>
        </w:rPr>
        <w:t>. In addition, the a</w:t>
      </w:r>
      <w:r w:rsidRPr="00B70347">
        <w:rPr>
          <w:sz w:val="18"/>
          <w:szCs w:val="18"/>
          <w:lang w:eastAsia="en-GB"/>
        </w:rPr>
        <w:t>vailability of carbon dioxide could vary underwater</w:t>
      </w:r>
      <w:r w:rsidR="00933726">
        <w:rPr>
          <w:sz w:val="18"/>
          <w:szCs w:val="18"/>
          <w:lang w:eastAsia="en-GB"/>
        </w:rPr>
        <w:t>.</w:t>
      </w:r>
    </w:p>
    <w:p w14:paraId="76DAD904" w14:textId="356A2041" w:rsidR="00B70347" w:rsidRDefault="00B70347" w:rsidP="00B70347">
      <w:pPr>
        <w:pStyle w:val="Bulletstext"/>
        <w:ind w:right="0"/>
        <w:rPr>
          <w:sz w:val="18"/>
          <w:szCs w:val="18"/>
          <w:lang w:eastAsia="en-GB"/>
        </w:rPr>
      </w:pPr>
      <w:r>
        <w:rPr>
          <w:sz w:val="18"/>
          <w:szCs w:val="18"/>
          <w:lang w:eastAsia="en-GB"/>
        </w:rPr>
        <w:t>5.</w:t>
      </w:r>
      <w:r>
        <w:rPr>
          <w:sz w:val="18"/>
          <w:szCs w:val="18"/>
          <w:lang w:eastAsia="en-GB"/>
        </w:rPr>
        <w:tab/>
        <w:t>a.</w:t>
      </w:r>
      <w:r>
        <w:rPr>
          <w:sz w:val="18"/>
          <w:szCs w:val="18"/>
          <w:lang w:eastAsia="en-GB"/>
        </w:rPr>
        <w:tab/>
        <w:t>i.</w:t>
      </w:r>
      <w:r w:rsidRPr="00B70347">
        <w:t xml:space="preserve"> </w:t>
      </w:r>
      <w:r w:rsidRPr="00B70347">
        <w:rPr>
          <w:sz w:val="18"/>
          <w:szCs w:val="18"/>
          <w:lang w:eastAsia="en-GB"/>
        </w:rPr>
        <w:t>Stickleback + caddis fly (larva) + stonefly (larva).</w:t>
      </w:r>
    </w:p>
    <w:p w14:paraId="4F3E904F" w14:textId="1FDD26BA" w:rsidR="00B70347" w:rsidRDefault="00B70347" w:rsidP="00933726">
      <w:pPr>
        <w:pStyle w:val="Bulletstext"/>
        <w:ind w:left="1440"/>
        <w:rPr>
          <w:sz w:val="18"/>
          <w:szCs w:val="18"/>
          <w:lang w:eastAsia="en-GB"/>
        </w:rPr>
      </w:pPr>
      <w:r>
        <w:rPr>
          <w:sz w:val="18"/>
          <w:szCs w:val="18"/>
          <w:lang w:eastAsia="en-GB"/>
        </w:rPr>
        <w:t>ii.</w:t>
      </w:r>
      <w:r w:rsidRPr="00B70347">
        <w:t xml:space="preserve"> </w:t>
      </w:r>
      <w:r w:rsidRPr="00B70347">
        <w:rPr>
          <w:sz w:val="18"/>
          <w:szCs w:val="18"/>
          <w:lang w:eastAsia="en-GB"/>
        </w:rPr>
        <w:t>With fewer fish</w:t>
      </w:r>
      <w:r w:rsidR="00933726">
        <w:rPr>
          <w:sz w:val="18"/>
          <w:szCs w:val="18"/>
          <w:lang w:eastAsia="en-GB"/>
        </w:rPr>
        <w:t>, there will be</w:t>
      </w:r>
      <w:r w:rsidRPr="00B70347">
        <w:rPr>
          <w:sz w:val="18"/>
          <w:szCs w:val="18"/>
          <w:lang w:eastAsia="en-GB"/>
        </w:rPr>
        <w:t xml:space="preserve"> reduced predation</w:t>
      </w:r>
      <w:r w:rsidR="00933726">
        <w:rPr>
          <w:sz w:val="18"/>
          <w:szCs w:val="18"/>
          <w:lang w:eastAsia="en-GB"/>
        </w:rPr>
        <w:t xml:space="preserve"> –</w:t>
      </w:r>
      <w:r w:rsidRPr="00B70347">
        <w:rPr>
          <w:sz w:val="18"/>
          <w:szCs w:val="18"/>
          <w:lang w:eastAsia="en-GB"/>
        </w:rPr>
        <w:t xml:space="preserve"> not being eaten results in more freshwater </w:t>
      </w:r>
      <w:r w:rsidR="00933726">
        <w:rPr>
          <w:sz w:val="18"/>
          <w:szCs w:val="18"/>
          <w:lang w:eastAsia="en-GB"/>
        </w:rPr>
        <w:t>shrimps.</w:t>
      </w:r>
      <w:r w:rsidRPr="00B70347">
        <w:rPr>
          <w:sz w:val="18"/>
          <w:szCs w:val="18"/>
          <w:lang w:eastAsia="en-GB"/>
        </w:rPr>
        <w:t xml:space="preserve"> Increased competition for food/resources / more producers eaten by shrimps </w:t>
      </w:r>
      <w:r w:rsidR="00933726">
        <w:rPr>
          <w:sz w:val="18"/>
          <w:szCs w:val="18"/>
          <w:lang w:eastAsia="en-GB"/>
        </w:rPr>
        <w:t>/ more shrimps eating producers means l</w:t>
      </w:r>
      <w:r w:rsidRPr="00B70347">
        <w:rPr>
          <w:sz w:val="18"/>
          <w:szCs w:val="18"/>
          <w:lang w:eastAsia="en-GB"/>
        </w:rPr>
        <w:t>ess food</w:t>
      </w:r>
      <w:r w:rsidR="00933726">
        <w:rPr>
          <w:sz w:val="18"/>
          <w:szCs w:val="18"/>
          <w:lang w:eastAsia="en-GB"/>
        </w:rPr>
        <w:t xml:space="preserve"> or </w:t>
      </w:r>
      <w:r w:rsidRPr="00B70347">
        <w:rPr>
          <w:sz w:val="18"/>
          <w:szCs w:val="18"/>
          <w:lang w:eastAsia="en-GB"/>
        </w:rPr>
        <w:t xml:space="preserve">resources for </w:t>
      </w:r>
      <w:r w:rsidR="00933726">
        <w:rPr>
          <w:sz w:val="18"/>
          <w:szCs w:val="18"/>
          <w:lang w:eastAsia="en-GB"/>
        </w:rPr>
        <w:t xml:space="preserve">the </w:t>
      </w:r>
      <w:r w:rsidRPr="00B70347">
        <w:rPr>
          <w:sz w:val="18"/>
          <w:szCs w:val="18"/>
          <w:lang w:eastAsia="en-GB"/>
        </w:rPr>
        <w:t>mayfly</w:t>
      </w:r>
      <w:r w:rsidR="00933726">
        <w:rPr>
          <w:sz w:val="18"/>
          <w:szCs w:val="18"/>
          <w:lang w:eastAsia="en-GB"/>
        </w:rPr>
        <w:t>.</w:t>
      </w:r>
    </w:p>
    <w:p w14:paraId="1A4FF98B" w14:textId="526C8C53" w:rsidR="00B70347" w:rsidRDefault="00B70347" w:rsidP="00933726">
      <w:pPr>
        <w:pStyle w:val="Bulletstext"/>
        <w:ind w:left="1440" w:hanging="720"/>
        <w:rPr>
          <w:sz w:val="18"/>
          <w:szCs w:val="18"/>
          <w:lang w:eastAsia="en-GB"/>
        </w:rPr>
      </w:pPr>
      <w:r>
        <w:rPr>
          <w:sz w:val="18"/>
          <w:szCs w:val="18"/>
          <w:lang w:eastAsia="en-GB"/>
        </w:rPr>
        <w:t>b.</w:t>
      </w:r>
      <w:r>
        <w:rPr>
          <w:sz w:val="18"/>
          <w:szCs w:val="18"/>
          <w:lang w:eastAsia="en-GB"/>
        </w:rPr>
        <w:tab/>
        <w:t xml:space="preserve">i. </w:t>
      </w:r>
      <w:r w:rsidR="00933726">
        <w:rPr>
          <w:sz w:val="18"/>
          <w:szCs w:val="18"/>
          <w:lang w:eastAsia="en-GB"/>
        </w:rPr>
        <w:t>Answer</w:t>
      </w:r>
      <w:r w:rsidRPr="00B70347">
        <w:rPr>
          <w:sz w:val="18"/>
          <w:szCs w:val="18"/>
          <w:lang w:eastAsia="en-GB"/>
        </w:rPr>
        <w:t xml:space="preserve"> in</w:t>
      </w:r>
      <w:r w:rsidR="00933726">
        <w:rPr>
          <w:sz w:val="18"/>
          <w:szCs w:val="18"/>
          <w:lang w:eastAsia="en-GB"/>
        </w:rPr>
        <w:t xml:space="preserve"> the</w:t>
      </w:r>
      <w:r w:rsidRPr="00B70347">
        <w:rPr>
          <w:sz w:val="18"/>
          <w:szCs w:val="18"/>
          <w:lang w:eastAsia="en-GB"/>
        </w:rPr>
        <w:t xml:space="preserve"> range</w:t>
      </w:r>
      <w:r w:rsidR="00933726">
        <w:rPr>
          <w:sz w:val="18"/>
          <w:szCs w:val="18"/>
          <w:lang w:eastAsia="en-GB"/>
        </w:rPr>
        <w:t xml:space="preserve"> of</w:t>
      </w:r>
      <w:r w:rsidRPr="00B70347">
        <w:rPr>
          <w:sz w:val="18"/>
          <w:szCs w:val="18"/>
          <w:lang w:eastAsia="en-GB"/>
        </w:rPr>
        <w:t xml:space="preserve"> 16.8</w:t>
      </w:r>
      <w:r w:rsidR="00933726">
        <w:rPr>
          <w:sz w:val="18"/>
          <w:szCs w:val="18"/>
          <w:lang w:eastAsia="en-GB"/>
        </w:rPr>
        <w:t>–</w:t>
      </w:r>
      <w:r w:rsidR="00F52026" w:rsidRPr="00B70347">
        <w:rPr>
          <w:sz w:val="18"/>
          <w:szCs w:val="18"/>
          <w:lang w:eastAsia="en-GB"/>
        </w:rPr>
        <w:t>18.9</w:t>
      </w:r>
      <w:r w:rsidR="00933726">
        <w:rPr>
          <w:sz w:val="18"/>
          <w:szCs w:val="18"/>
          <w:lang w:eastAsia="en-GB"/>
        </w:rPr>
        <w:t>. (</w:t>
      </w:r>
      <w:r w:rsidRPr="00B70347">
        <w:rPr>
          <w:sz w:val="18"/>
          <w:szCs w:val="18"/>
          <w:lang w:eastAsia="en-GB"/>
        </w:rPr>
        <w:t>One mark for incorrect answer in which candidate divides 19</w:t>
      </w:r>
      <w:r w:rsidR="00933726">
        <w:rPr>
          <w:sz w:val="18"/>
          <w:szCs w:val="18"/>
          <w:lang w:eastAsia="en-GB"/>
        </w:rPr>
        <w:t>–</w:t>
      </w:r>
      <w:r w:rsidRPr="00B70347">
        <w:rPr>
          <w:sz w:val="18"/>
          <w:szCs w:val="18"/>
          <w:lang w:eastAsia="en-GB"/>
        </w:rPr>
        <w:t>21 by 111</w:t>
      </w:r>
      <w:r w:rsidR="00933726">
        <w:rPr>
          <w:sz w:val="18"/>
          <w:szCs w:val="18"/>
          <w:lang w:eastAsia="en-GB"/>
        </w:rPr>
        <w:t>–</w:t>
      </w:r>
      <w:r w:rsidRPr="00B70347">
        <w:rPr>
          <w:sz w:val="18"/>
          <w:szCs w:val="18"/>
          <w:lang w:eastAsia="en-GB"/>
        </w:rPr>
        <w:t>113</w:t>
      </w:r>
      <w:r w:rsidR="00933726">
        <w:rPr>
          <w:sz w:val="18"/>
          <w:szCs w:val="18"/>
          <w:lang w:eastAsia="en-GB"/>
        </w:rPr>
        <w:t>.)</w:t>
      </w:r>
    </w:p>
    <w:p w14:paraId="27067E7B" w14:textId="254ED14B" w:rsidR="00B70347" w:rsidRDefault="00B70347" w:rsidP="00933726">
      <w:pPr>
        <w:pStyle w:val="Bulletstext"/>
        <w:ind w:left="1440"/>
        <w:rPr>
          <w:sz w:val="18"/>
          <w:szCs w:val="18"/>
          <w:lang w:eastAsia="en-GB"/>
        </w:rPr>
      </w:pPr>
      <w:r>
        <w:rPr>
          <w:sz w:val="18"/>
          <w:szCs w:val="18"/>
          <w:lang w:eastAsia="en-GB"/>
        </w:rPr>
        <w:t xml:space="preserve">ii. </w:t>
      </w:r>
      <w:r w:rsidRPr="00B70347">
        <w:rPr>
          <w:sz w:val="18"/>
          <w:szCs w:val="18"/>
          <w:lang w:eastAsia="en-GB"/>
        </w:rPr>
        <w:t xml:space="preserve">Single-celled producers are more digestible </w:t>
      </w:r>
      <w:r w:rsidR="00933726">
        <w:rPr>
          <w:sz w:val="18"/>
          <w:szCs w:val="18"/>
          <w:lang w:eastAsia="en-GB"/>
        </w:rPr>
        <w:t xml:space="preserve">as they contain less cellulose </w:t>
      </w:r>
      <w:r w:rsidRPr="00B70347">
        <w:rPr>
          <w:sz w:val="18"/>
          <w:szCs w:val="18"/>
          <w:lang w:eastAsia="en-GB"/>
        </w:rPr>
        <w:t>than plants</w:t>
      </w:r>
      <w:r w:rsidR="00933726">
        <w:rPr>
          <w:sz w:val="18"/>
          <w:szCs w:val="18"/>
          <w:lang w:eastAsia="en-GB"/>
        </w:rPr>
        <w:t>; therefore, there is</w:t>
      </w:r>
      <w:r w:rsidRPr="00B70347">
        <w:rPr>
          <w:sz w:val="18"/>
          <w:szCs w:val="18"/>
          <w:lang w:eastAsia="en-GB"/>
        </w:rPr>
        <w:t xml:space="preserve"> less energy lost in faeces</w:t>
      </w:r>
      <w:r w:rsidR="00933726">
        <w:rPr>
          <w:sz w:val="18"/>
          <w:szCs w:val="18"/>
          <w:lang w:eastAsia="en-GB"/>
        </w:rPr>
        <w:t>.</w:t>
      </w:r>
      <w:r w:rsidRPr="00B70347">
        <w:rPr>
          <w:sz w:val="18"/>
          <w:szCs w:val="18"/>
          <w:lang w:eastAsia="en-GB"/>
        </w:rPr>
        <w:t xml:space="preserve"> All of </w:t>
      </w:r>
      <w:r w:rsidR="00933726">
        <w:rPr>
          <w:sz w:val="18"/>
          <w:szCs w:val="18"/>
          <w:lang w:eastAsia="en-GB"/>
        </w:rPr>
        <w:t xml:space="preserve">the </w:t>
      </w:r>
      <w:r w:rsidRPr="00B70347">
        <w:rPr>
          <w:sz w:val="18"/>
          <w:szCs w:val="18"/>
          <w:lang w:eastAsia="en-GB"/>
        </w:rPr>
        <w:t>producer</w:t>
      </w:r>
      <w:r w:rsidR="00933726">
        <w:rPr>
          <w:sz w:val="18"/>
          <w:szCs w:val="18"/>
          <w:lang w:eastAsia="en-GB"/>
        </w:rPr>
        <w:t xml:space="preserve"> is</w:t>
      </w:r>
      <w:r w:rsidRPr="00B70347">
        <w:rPr>
          <w:sz w:val="18"/>
          <w:szCs w:val="18"/>
          <w:lang w:eastAsia="en-GB"/>
        </w:rPr>
        <w:t xml:space="preserve"> eaten</w:t>
      </w:r>
      <w:r w:rsidR="00933726">
        <w:rPr>
          <w:sz w:val="18"/>
          <w:szCs w:val="18"/>
          <w:lang w:eastAsia="en-GB"/>
        </w:rPr>
        <w:t xml:space="preserve"> whereas </w:t>
      </w:r>
      <w:r w:rsidRPr="00B70347">
        <w:rPr>
          <w:sz w:val="18"/>
          <w:szCs w:val="18"/>
          <w:lang w:eastAsia="en-GB"/>
        </w:rPr>
        <w:t xml:space="preserve">parts of </w:t>
      </w:r>
      <w:r w:rsidR="00933726">
        <w:rPr>
          <w:sz w:val="18"/>
          <w:szCs w:val="18"/>
          <w:lang w:eastAsia="en-GB"/>
        </w:rPr>
        <w:t xml:space="preserve">the </w:t>
      </w:r>
      <w:r w:rsidRPr="00B70347">
        <w:rPr>
          <w:sz w:val="18"/>
          <w:szCs w:val="18"/>
          <w:lang w:eastAsia="en-GB"/>
        </w:rPr>
        <w:t xml:space="preserve">plant </w:t>
      </w:r>
      <w:r w:rsidR="00933726">
        <w:rPr>
          <w:sz w:val="18"/>
          <w:szCs w:val="18"/>
          <w:lang w:eastAsia="en-GB"/>
        </w:rPr>
        <w:t>are not eaten; therefore, l</w:t>
      </w:r>
      <w:r w:rsidRPr="00B70347">
        <w:rPr>
          <w:sz w:val="18"/>
          <w:szCs w:val="18"/>
          <w:lang w:eastAsia="en-GB"/>
        </w:rPr>
        <w:t>ess heat/energy lost / less respiration</w:t>
      </w:r>
      <w:r w:rsidR="00933726">
        <w:rPr>
          <w:sz w:val="18"/>
          <w:szCs w:val="18"/>
          <w:lang w:eastAsia="en-GB"/>
        </w:rPr>
        <w:t>.</w:t>
      </w:r>
    </w:p>
    <w:p w14:paraId="409F7B92" w14:textId="44921E29" w:rsidR="00B70347" w:rsidRDefault="00B70347" w:rsidP="00933726">
      <w:pPr>
        <w:pStyle w:val="Bulletstext"/>
        <w:ind w:left="720"/>
        <w:rPr>
          <w:sz w:val="18"/>
          <w:szCs w:val="18"/>
          <w:lang w:eastAsia="en-GB"/>
        </w:rPr>
      </w:pPr>
      <w:r>
        <w:rPr>
          <w:sz w:val="18"/>
          <w:szCs w:val="18"/>
          <w:lang w:eastAsia="en-GB"/>
        </w:rPr>
        <w:t xml:space="preserve">c. </w:t>
      </w:r>
      <w:r w:rsidRPr="00B70347">
        <w:rPr>
          <w:sz w:val="18"/>
          <w:szCs w:val="18"/>
          <w:lang w:eastAsia="en-GB"/>
        </w:rPr>
        <w:t>Overall idea: the carbon dioxide is fixed into organic molecules in photosynthesis. Photosynthesis/light</w:t>
      </w:r>
      <w:r w:rsidR="000053BA">
        <w:rPr>
          <w:sz w:val="18"/>
          <w:szCs w:val="18"/>
          <w:lang w:eastAsia="en-GB"/>
        </w:rPr>
        <w:t>-</w:t>
      </w:r>
      <w:r w:rsidRPr="00B70347">
        <w:rPr>
          <w:sz w:val="18"/>
          <w:szCs w:val="18"/>
          <w:lang w:eastAsia="en-GB"/>
        </w:rPr>
        <w:t>dependent reaction/light</w:t>
      </w:r>
      <w:r w:rsidR="000053BA">
        <w:rPr>
          <w:sz w:val="18"/>
          <w:szCs w:val="18"/>
          <w:lang w:eastAsia="en-GB"/>
        </w:rPr>
        <w:t>-</w:t>
      </w:r>
      <w:r w:rsidRPr="00B70347">
        <w:rPr>
          <w:sz w:val="18"/>
          <w:szCs w:val="18"/>
          <w:lang w:eastAsia="en-GB"/>
        </w:rPr>
        <w:t xml:space="preserve">independent reaction; </w:t>
      </w:r>
      <w:r w:rsidR="00933726">
        <w:rPr>
          <w:sz w:val="18"/>
          <w:szCs w:val="18"/>
          <w:lang w:eastAsia="en-GB"/>
        </w:rPr>
        <w:t>c</w:t>
      </w:r>
      <w:r w:rsidRPr="00B70347">
        <w:rPr>
          <w:sz w:val="18"/>
          <w:szCs w:val="18"/>
          <w:lang w:eastAsia="en-GB"/>
        </w:rPr>
        <w:t>ar</w:t>
      </w:r>
      <w:r>
        <w:rPr>
          <w:sz w:val="18"/>
          <w:szCs w:val="18"/>
          <w:lang w:eastAsia="en-GB"/>
        </w:rPr>
        <w:t>bon-containing substances</w:t>
      </w:r>
      <w:r w:rsidR="000053BA">
        <w:rPr>
          <w:sz w:val="18"/>
          <w:szCs w:val="18"/>
          <w:lang w:eastAsia="en-GB"/>
        </w:rPr>
        <w:t>.</w:t>
      </w:r>
    </w:p>
    <w:p w14:paraId="356D99F4" w14:textId="68507C96" w:rsidR="00B70347" w:rsidRDefault="00B70347" w:rsidP="00B70347">
      <w:pPr>
        <w:pStyle w:val="Bulletstext"/>
        <w:ind w:right="0"/>
        <w:rPr>
          <w:sz w:val="18"/>
          <w:szCs w:val="18"/>
        </w:rPr>
      </w:pPr>
      <w:r>
        <w:rPr>
          <w:sz w:val="18"/>
          <w:szCs w:val="18"/>
          <w:lang w:eastAsia="en-GB"/>
        </w:rPr>
        <w:t>6.</w:t>
      </w:r>
      <w:r>
        <w:rPr>
          <w:sz w:val="18"/>
          <w:szCs w:val="18"/>
          <w:lang w:eastAsia="en-GB"/>
        </w:rPr>
        <w:tab/>
        <w:t>a.</w:t>
      </w:r>
      <w:r w:rsidRPr="00B70347">
        <w:rPr>
          <w:sz w:val="18"/>
          <w:szCs w:val="18"/>
        </w:rPr>
        <w:t xml:space="preserve"> </w:t>
      </w:r>
      <w:r>
        <w:rPr>
          <w:sz w:val="18"/>
          <w:szCs w:val="18"/>
        </w:rPr>
        <w:t>F – E – R/ F – (E + R)</w:t>
      </w:r>
    </w:p>
    <w:p w14:paraId="72C86726" w14:textId="13843F41" w:rsidR="00B70347" w:rsidRDefault="00B70347" w:rsidP="00B70347">
      <w:pPr>
        <w:pStyle w:val="Bulletstext"/>
        <w:ind w:left="1440" w:right="0" w:hanging="720"/>
        <w:rPr>
          <w:sz w:val="18"/>
          <w:szCs w:val="18"/>
        </w:rPr>
      </w:pPr>
      <w:r>
        <w:rPr>
          <w:sz w:val="18"/>
          <w:szCs w:val="18"/>
        </w:rPr>
        <w:t>b.</w:t>
      </w:r>
      <w:r>
        <w:rPr>
          <w:sz w:val="18"/>
          <w:szCs w:val="18"/>
        </w:rPr>
        <w:tab/>
        <w:t xml:space="preserve">i. </w:t>
      </w:r>
      <w:r w:rsidRPr="000A5A19">
        <w:rPr>
          <w:sz w:val="18"/>
          <w:szCs w:val="18"/>
        </w:rPr>
        <w:t>Increase because fed concentrates/food with high nutritive value/food with high digestibility/food with little waste/because less egested</w:t>
      </w:r>
      <w:r>
        <w:rPr>
          <w:sz w:val="18"/>
          <w:szCs w:val="18"/>
        </w:rPr>
        <w:t>.</w:t>
      </w:r>
    </w:p>
    <w:p w14:paraId="537B5091" w14:textId="14C88EBC" w:rsidR="00B70347" w:rsidRDefault="00B70347" w:rsidP="00B70347">
      <w:pPr>
        <w:pStyle w:val="Bulletstext"/>
        <w:ind w:left="1440" w:right="0" w:hanging="720"/>
        <w:rPr>
          <w:sz w:val="18"/>
          <w:szCs w:val="18"/>
        </w:rPr>
      </w:pPr>
      <w:r>
        <w:rPr>
          <w:sz w:val="18"/>
          <w:szCs w:val="18"/>
        </w:rPr>
        <w:tab/>
        <w:t xml:space="preserve">ii. </w:t>
      </w:r>
      <w:r w:rsidRPr="000A5A19">
        <w:rPr>
          <w:sz w:val="18"/>
          <w:szCs w:val="18"/>
        </w:rPr>
        <w:t>Decrease because movement restricted/heat lo</w:t>
      </w:r>
      <w:r>
        <w:rPr>
          <w:sz w:val="18"/>
          <w:szCs w:val="18"/>
        </w:rPr>
        <w:t>ss reduced.</w:t>
      </w:r>
    </w:p>
    <w:p w14:paraId="0367B09A" w14:textId="20C24A37" w:rsidR="007005CF" w:rsidRDefault="00B70347" w:rsidP="007005CF">
      <w:pPr>
        <w:pStyle w:val="Bulletstext"/>
        <w:ind w:left="1440" w:hanging="720"/>
        <w:rPr>
          <w:sz w:val="18"/>
          <w:szCs w:val="18"/>
        </w:rPr>
      </w:pPr>
      <w:r>
        <w:rPr>
          <w:sz w:val="18"/>
          <w:szCs w:val="18"/>
        </w:rPr>
        <w:t>c.</w:t>
      </w:r>
      <w:r>
        <w:rPr>
          <w:sz w:val="18"/>
          <w:szCs w:val="18"/>
        </w:rPr>
        <w:tab/>
        <w:t xml:space="preserve">i. </w:t>
      </w:r>
      <w:r w:rsidR="007005CF" w:rsidRPr="007005CF">
        <w:rPr>
          <w:sz w:val="18"/>
          <w:szCs w:val="18"/>
        </w:rPr>
        <w:t>0.98 : 1 or 98 : 100</w:t>
      </w:r>
      <w:r w:rsidR="002D6617">
        <w:rPr>
          <w:sz w:val="18"/>
          <w:szCs w:val="18"/>
        </w:rPr>
        <w:t>.</w:t>
      </w:r>
    </w:p>
    <w:p w14:paraId="6D186C7B" w14:textId="258EA78B" w:rsidR="00B70347" w:rsidRDefault="007005CF" w:rsidP="007005CF">
      <w:pPr>
        <w:pStyle w:val="Bulletstext"/>
        <w:ind w:left="1440" w:right="0"/>
        <w:rPr>
          <w:sz w:val="18"/>
          <w:szCs w:val="18"/>
        </w:rPr>
      </w:pPr>
      <w:r>
        <w:rPr>
          <w:sz w:val="18"/>
          <w:szCs w:val="18"/>
        </w:rPr>
        <w:t xml:space="preserve">ii. </w:t>
      </w:r>
      <w:r w:rsidR="00B70347" w:rsidRPr="000A5A19">
        <w:rPr>
          <w:sz w:val="18"/>
          <w:szCs w:val="18"/>
        </w:rPr>
        <w:t>Mammals maintain (body) temperatu</w:t>
      </w:r>
      <w:r w:rsidR="00B70347">
        <w:rPr>
          <w:sz w:val="18"/>
          <w:szCs w:val="18"/>
        </w:rPr>
        <w:t>re/have high (body) temperature.</w:t>
      </w:r>
    </w:p>
    <w:p w14:paraId="3970DA11" w14:textId="6A10782E" w:rsidR="007005CF" w:rsidRDefault="00B70347" w:rsidP="002D6617">
      <w:pPr>
        <w:pStyle w:val="Default"/>
        <w:ind w:left="720"/>
        <w:rPr>
          <w:sz w:val="18"/>
          <w:szCs w:val="18"/>
        </w:rPr>
      </w:pPr>
      <w:r>
        <w:rPr>
          <w:sz w:val="18"/>
          <w:szCs w:val="18"/>
        </w:rPr>
        <w:t xml:space="preserve">d. </w:t>
      </w:r>
      <w:r w:rsidRPr="000A5A19">
        <w:rPr>
          <w:sz w:val="18"/>
          <w:szCs w:val="18"/>
        </w:rPr>
        <w:t>Results show</w:t>
      </w:r>
      <w:r w:rsidR="002D6617">
        <w:rPr>
          <w:sz w:val="18"/>
          <w:szCs w:val="18"/>
        </w:rPr>
        <w:t xml:space="preserve"> a</w:t>
      </w:r>
      <w:r w:rsidRPr="000A5A19">
        <w:rPr>
          <w:sz w:val="18"/>
          <w:szCs w:val="18"/>
        </w:rPr>
        <w:t xml:space="preserve"> positive correlation</w:t>
      </w:r>
      <w:r w:rsidR="002D6617">
        <w:rPr>
          <w:sz w:val="18"/>
          <w:szCs w:val="18"/>
        </w:rPr>
        <w:t xml:space="preserve">. </w:t>
      </w:r>
      <w:r w:rsidRPr="000A5A19">
        <w:rPr>
          <w:sz w:val="18"/>
          <w:szCs w:val="18"/>
        </w:rPr>
        <w:t>Most/higher values close to</w:t>
      </w:r>
      <w:r w:rsidR="002D6617">
        <w:rPr>
          <w:sz w:val="18"/>
          <w:szCs w:val="18"/>
        </w:rPr>
        <w:t xml:space="preserve"> the</w:t>
      </w:r>
      <w:r w:rsidRPr="000A5A19">
        <w:rPr>
          <w:sz w:val="18"/>
          <w:szCs w:val="18"/>
        </w:rPr>
        <w:t xml:space="preserve"> line</w:t>
      </w:r>
      <w:r w:rsidR="002D6617">
        <w:rPr>
          <w:sz w:val="18"/>
          <w:szCs w:val="18"/>
        </w:rPr>
        <w:t>; l</w:t>
      </w:r>
      <w:r w:rsidRPr="000A5A19">
        <w:rPr>
          <w:sz w:val="18"/>
          <w:szCs w:val="18"/>
        </w:rPr>
        <w:t xml:space="preserve">ower values less close to line/less correlation; </w:t>
      </w:r>
      <w:r w:rsidR="002D6617">
        <w:rPr>
          <w:sz w:val="18"/>
          <w:szCs w:val="18"/>
        </w:rPr>
        <w:t>generally</w:t>
      </w:r>
      <w:r w:rsidRPr="000A5A19">
        <w:rPr>
          <w:sz w:val="18"/>
          <w:szCs w:val="18"/>
        </w:rPr>
        <w:t xml:space="preserve"> predicted values a</w:t>
      </w:r>
      <w:r w:rsidR="007005CF">
        <w:rPr>
          <w:sz w:val="18"/>
          <w:szCs w:val="18"/>
        </w:rPr>
        <w:t xml:space="preserve">re higher </w:t>
      </w:r>
      <w:r w:rsidR="002D6617">
        <w:rPr>
          <w:sz w:val="18"/>
          <w:szCs w:val="18"/>
        </w:rPr>
        <w:t>(or</w:t>
      </w:r>
      <w:r w:rsidR="007005CF">
        <w:rPr>
          <w:sz w:val="18"/>
          <w:szCs w:val="18"/>
        </w:rPr>
        <w:t xml:space="preserve"> actual values </w:t>
      </w:r>
      <w:r w:rsidR="002D6617">
        <w:rPr>
          <w:sz w:val="18"/>
          <w:szCs w:val="18"/>
        </w:rPr>
        <w:t xml:space="preserve">are </w:t>
      </w:r>
      <w:r w:rsidR="007005CF">
        <w:rPr>
          <w:sz w:val="18"/>
          <w:szCs w:val="18"/>
        </w:rPr>
        <w:t>lower</w:t>
      </w:r>
      <w:r w:rsidR="002D6617">
        <w:rPr>
          <w:sz w:val="18"/>
          <w:szCs w:val="18"/>
        </w:rPr>
        <w:t>)</w:t>
      </w:r>
      <w:r w:rsidR="007005CF">
        <w:rPr>
          <w:sz w:val="18"/>
          <w:szCs w:val="18"/>
        </w:rPr>
        <w:t>.</w:t>
      </w:r>
    </w:p>
    <w:p w14:paraId="3E42E6E3" w14:textId="63F327A1" w:rsidR="007005CF" w:rsidRPr="00B70347" w:rsidRDefault="007005CF" w:rsidP="006A7221">
      <w:pPr>
        <w:pStyle w:val="Bulletstext"/>
        <w:ind w:left="720" w:hanging="720"/>
        <w:rPr>
          <w:sz w:val="18"/>
          <w:szCs w:val="18"/>
        </w:rPr>
      </w:pPr>
      <w:r>
        <w:rPr>
          <w:sz w:val="18"/>
          <w:szCs w:val="18"/>
        </w:rPr>
        <w:t xml:space="preserve">7. </w:t>
      </w:r>
      <w:r w:rsidR="002D6617">
        <w:rPr>
          <w:sz w:val="18"/>
          <w:szCs w:val="18"/>
        </w:rPr>
        <w:t>Animals are s</w:t>
      </w:r>
      <w:r w:rsidRPr="007005CF">
        <w:rPr>
          <w:sz w:val="18"/>
          <w:szCs w:val="18"/>
        </w:rPr>
        <w:t>laughtered when still growing/before maturity/while young so more energy</w:t>
      </w:r>
      <w:r w:rsidR="002D6617">
        <w:rPr>
          <w:sz w:val="18"/>
          <w:szCs w:val="18"/>
        </w:rPr>
        <w:t xml:space="preserve"> is</w:t>
      </w:r>
      <w:r w:rsidR="006A7221">
        <w:rPr>
          <w:sz w:val="18"/>
          <w:szCs w:val="18"/>
        </w:rPr>
        <w:t xml:space="preserve"> transferred to </w:t>
      </w:r>
      <w:r w:rsidR="002D6617">
        <w:rPr>
          <w:sz w:val="18"/>
          <w:szCs w:val="18"/>
        </w:rPr>
        <w:t>b</w:t>
      </w:r>
      <w:r w:rsidRPr="007005CF">
        <w:rPr>
          <w:sz w:val="18"/>
          <w:szCs w:val="18"/>
        </w:rPr>
        <w:t>iomass/tissue</w:t>
      </w:r>
      <w:r w:rsidR="002D6617">
        <w:rPr>
          <w:sz w:val="18"/>
          <w:szCs w:val="18"/>
        </w:rPr>
        <w:t>. They are f</w:t>
      </w:r>
      <w:r w:rsidRPr="007005CF">
        <w:rPr>
          <w:sz w:val="18"/>
          <w:szCs w:val="18"/>
        </w:rPr>
        <w:t xml:space="preserve">ed on </w:t>
      </w:r>
      <w:r w:rsidR="002D6617">
        <w:rPr>
          <w:sz w:val="18"/>
          <w:szCs w:val="18"/>
        </w:rPr>
        <w:t xml:space="preserve">a </w:t>
      </w:r>
      <w:r w:rsidRPr="007005CF">
        <w:rPr>
          <w:sz w:val="18"/>
          <w:szCs w:val="18"/>
        </w:rPr>
        <w:t>concentrate</w:t>
      </w:r>
      <w:r w:rsidR="002D6617">
        <w:rPr>
          <w:sz w:val="18"/>
          <w:szCs w:val="18"/>
        </w:rPr>
        <w:t xml:space="preserve">d or </w:t>
      </w:r>
      <w:r w:rsidRPr="007005CF">
        <w:rPr>
          <w:sz w:val="18"/>
          <w:szCs w:val="18"/>
        </w:rPr>
        <w:t xml:space="preserve">controlled diet so </w:t>
      </w:r>
      <w:r w:rsidR="002D6617">
        <w:rPr>
          <w:sz w:val="18"/>
          <w:szCs w:val="18"/>
        </w:rPr>
        <w:t xml:space="preserve">a </w:t>
      </w:r>
      <w:r w:rsidRPr="007005CF">
        <w:rPr>
          <w:sz w:val="18"/>
          <w:szCs w:val="18"/>
        </w:rPr>
        <w:t xml:space="preserve">higher proportion of food absorbed/digested/assimilated </w:t>
      </w:r>
      <w:r w:rsidR="002D6617">
        <w:rPr>
          <w:sz w:val="18"/>
          <w:szCs w:val="18"/>
        </w:rPr>
        <w:t>is</w:t>
      </w:r>
      <w:r w:rsidRPr="007005CF">
        <w:rPr>
          <w:sz w:val="18"/>
          <w:szCs w:val="18"/>
        </w:rPr>
        <w:t xml:space="preserve"> used for biomass/tissue </w:t>
      </w:r>
      <w:r w:rsidR="002D6617">
        <w:rPr>
          <w:sz w:val="18"/>
          <w:szCs w:val="18"/>
        </w:rPr>
        <w:t>(or a</w:t>
      </w:r>
      <w:r w:rsidRPr="007005CF">
        <w:rPr>
          <w:sz w:val="18"/>
          <w:szCs w:val="18"/>
        </w:rPr>
        <w:t xml:space="preserve"> lower proportion</w:t>
      </w:r>
      <w:r w:rsidR="002D6617">
        <w:rPr>
          <w:sz w:val="18"/>
          <w:szCs w:val="18"/>
        </w:rPr>
        <w:t xml:space="preserve"> is</w:t>
      </w:r>
      <w:r w:rsidRPr="007005CF">
        <w:rPr>
          <w:sz w:val="18"/>
          <w:szCs w:val="18"/>
        </w:rPr>
        <w:t xml:space="preserve"> lost in faeces</w:t>
      </w:r>
      <w:r w:rsidR="002D6617">
        <w:rPr>
          <w:sz w:val="18"/>
          <w:szCs w:val="18"/>
        </w:rPr>
        <w:t>). Their mo</w:t>
      </w:r>
      <w:r w:rsidRPr="007005CF">
        <w:rPr>
          <w:sz w:val="18"/>
          <w:szCs w:val="18"/>
        </w:rPr>
        <w:t xml:space="preserve">vement </w:t>
      </w:r>
      <w:r w:rsidR="002D6617">
        <w:rPr>
          <w:sz w:val="18"/>
          <w:szCs w:val="18"/>
        </w:rPr>
        <w:t xml:space="preserve">is </w:t>
      </w:r>
      <w:r w:rsidRPr="007005CF">
        <w:rPr>
          <w:sz w:val="18"/>
          <w:szCs w:val="18"/>
        </w:rPr>
        <w:t xml:space="preserve">restricted so </w:t>
      </w:r>
      <w:r w:rsidR="002D6617">
        <w:rPr>
          <w:sz w:val="18"/>
          <w:szCs w:val="18"/>
        </w:rPr>
        <w:t xml:space="preserve">there is </w:t>
      </w:r>
      <w:r w:rsidRPr="007005CF">
        <w:rPr>
          <w:sz w:val="18"/>
          <w:szCs w:val="18"/>
        </w:rPr>
        <w:t>less heat/energy</w:t>
      </w:r>
      <w:r w:rsidR="002D6617">
        <w:rPr>
          <w:sz w:val="18"/>
          <w:szCs w:val="18"/>
        </w:rPr>
        <w:t xml:space="preserve"> lost (or less </w:t>
      </w:r>
      <w:r w:rsidRPr="007005CF">
        <w:rPr>
          <w:sz w:val="18"/>
          <w:szCs w:val="18"/>
        </w:rPr>
        <w:t>respiratory loss</w:t>
      </w:r>
      <w:r w:rsidR="002D6617">
        <w:rPr>
          <w:sz w:val="18"/>
          <w:szCs w:val="18"/>
        </w:rPr>
        <w:t>).</w:t>
      </w:r>
      <w:r w:rsidRPr="007005CF">
        <w:rPr>
          <w:sz w:val="18"/>
          <w:szCs w:val="18"/>
        </w:rPr>
        <w:t xml:space="preserve"> </w:t>
      </w:r>
      <w:r w:rsidR="002D6617">
        <w:rPr>
          <w:sz w:val="18"/>
          <w:szCs w:val="18"/>
        </w:rPr>
        <w:t>Their surroundings are heated so they are kept warm</w:t>
      </w:r>
      <w:r w:rsidRPr="007005CF">
        <w:rPr>
          <w:sz w:val="18"/>
          <w:szCs w:val="18"/>
        </w:rPr>
        <w:t xml:space="preserve"> so less heat/energy/respiratory loss/maintain body temperature</w:t>
      </w:r>
      <w:r w:rsidR="002D6617">
        <w:rPr>
          <w:sz w:val="18"/>
          <w:szCs w:val="18"/>
        </w:rPr>
        <w:t>.</w:t>
      </w:r>
      <w:r w:rsidRPr="007005CF">
        <w:rPr>
          <w:sz w:val="18"/>
          <w:szCs w:val="18"/>
        </w:rPr>
        <w:t xml:space="preserve"> Genetically selected / selective breeding (for high productivity)</w:t>
      </w:r>
      <w:r w:rsidR="002D6617">
        <w:rPr>
          <w:sz w:val="18"/>
          <w:szCs w:val="18"/>
        </w:rPr>
        <w:t>.</w:t>
      </w:r>
    </w:p>
    <w:p w14:paraId="78B54440" w14:textId="02792C52" w:rsidR="00A711CB" w:rsidRPr="00A711CB" w:rsidRDefault="00A711CB" w:rsidP="00A711CB"/>
    <w:p w14:paraId="56101CF9" w14:textId="1D589A01" w:rsidR="004A062E" w:rsidRPr="007005CF" w:rsidRDefault="004A062E" w:rsidP="007005CF">
      <w:pPr>
        <w:pStyle w:val="Title"/>
      </w:pPr>
      <w:r w:rsidRPr="007005CF">
        <w:t>C</w:t>
      </w:r>
      <w:r w:rsidR="007005CF" w:rsidRPr="007005CF">
        <w:t>hapter</w:t>
      </w:r>
      <w:r w:rsidRPr="007005CF">
        <w:t xml:space="preserve"> 4</w:t>
      </w:r>
      <w:r w:rsidR="007005CF">
        <w:t>: Nutrient cycles</w:t>
      </w:r>
    </w:p>
    <w:p w14:paraId="4334705F" w14:textId="13962167" w:rsidR="004A062E" w:rsidRPr="007005CF" w:rsidRDefault="004316C0" w:rsidP="00D46C44">
      <w:pPr>
        <w:pStyle w:val="Subtitle"/>
      </w:pPr>
      <w:r w:rsidRPr="007005CF">
        <w:t>Assignment 1</w:t>
      </w:r>
    </w:p>
    <w:p w14:paraId="4DC7C646" w14:textId="44811D7C" w:rsidR="004A062E" w:rsidRPr="000A5A19" w:rsidRDefault="007005CF" w:rsidP="004A062E">
      <w:pPr>
        <w:pStyle w:val="IMAGES"/>
        <w:rPr>
          <w:rFonts w:cs="Arial"/>
          <w:sz w:val="18"/>
          <w:szCs w:val="18"/>
        </w:rPr>
      </w:pPr>
      <w:r w:rsidRPr="007005CF">
        <w:rPr>
          <w:rFonts w:cs="Arial"/>
          <w:color w:val="auto"/>
          <w:sz w:val="18"/>
          <w:szCs w:val="18"/>
        </w:rPr>
        <w:t>A1.</w:t>
      </w:r>
      <w:r>
        <w:rPr>
          <w:rFonts w:cs="Arial"/>
          <w:sz w:val="18"/>
          <w:szCs w:val="18"/>
        </w:rPr>
        <w:tab/>
      </w:r>
      <w:r w:rsidR="004A062E" w:rsidRPr="000A5A19">
        <w:rPr>
          <w:rFonts w:cs="Arial"/>
          <w:color w:val="auto"/>
          <w:sz w:val="18"/>
          <w:szCs w:val="18"/>
        </w:rPr>
        <w:t>a.</w:t>
      </w:r>
      <w:r w:rsidR="004A062E" w:rsidRPr="000A5A19">
        <w:rPr>
          <w:rFonts w:cs="Arial"/>
          <w:sz w:val="18"/>
          <w:szCs w:val="18"/>
        </w:rPr>
        <w:t xml:space="preserve"> </w:t>
      </w:r>
    </w:p>
    <w:p w14:paraId="040E5C80" w14:textId="68E654E5" w:rsidR="004A062E" w:rsidRPr="000A5A19" w:rsidRDefault="004A062E" w:rsidP="004A062E">
      <w:pPr>
        <w:rPr>
          <w:rFonts w:cs="Arial"/>
          <w:sz w:val="18"/>
          <w:szCs w:val="18"/>
        </w:rPr>
      </w:pPr>
      <w:r w:rsidRPr="000A5A19">
        <w:rPr>
          <w:rFonts w:cs="Arial"/>
          <w:sz w:val="18"/>
          <w:szCs w:val="18"/>
        </w:rPr>
        <w:tab/>
      </w:r>
      <w:r w:rsidR="00210E28">
        <w:rPr>
          <w:rFonts w:cs="Arial"/>
          <w:noProof/>
          <w:sz w:val="18"/>
          <w:szCs w:val="18"/>
          <w:lang w:eastAsia="en-GB"/>
        </w:rPr>
        <w:drawing>
          <wp:inline distT="0" distB="0" distL="0" distR="0" wp14:anchorId="7D4809C9" wp14:editId="6753B399">
            <wp:extent cx="2743200" cy="1559560"/>
            <wp:effectExtent l="0" t="0" r="0" b="2540"/>
            <wp:docPr id="16" name="Picture 16" descr="\\192.168.3.2\education\COMPOSITION\UK\HARPER COLLINS\ART FILES\218570 A-Level Biology SB2\Final files\Answer\Figure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2\education\COMPOSITION\UK\HARPER COLLINS\ART FILES\218570 A-Level Biology SB2\Final files\Answer\Figure01.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59560"/>
                    </a:xfrm>
                    <a:prstGeom prst="rect">
                      <a:avLst/>
                    </a:prstGeom>
                    <a:noFill/>
                    <a:ln>
                      <a:noFill/>
                    </a:ln>
                  </pic:spPr>
                </pic:pic>
              </a:graphicData>
            </a:graphic>
          </wp:inline>
        </w:drawing>
      </w:r>
    </w:p>
    <w:p w14:paraId="35FF51A6" w14:textId="77777777" w:rsidR="004A062E" w:rsidRPr="000A5A19" w:rsidRDefault="004A062E" w:rsidP="004A062E">
      <w:pPr>
        <w:ind w:firstLine="720"/>
        <w:rPr>
          <w:rFonts w:cs="Arial"/>
          <w:sz w:val="18"/>
          <w:szCs w:val="18"/>
        </w:rPr>
      </w:pPr>
      <w:r w:rsidRPr="000A5A19">
        <w:rPr>
          <w:rFonts w:cs="Arial"/>
          <w:sz w:val="18"/>
          <w:szCs w:val="18"/>
        </w:rPr>
        <w:t>b. The soil in the field must already contain some nitrogen in a form that is available to plants.</w:t>
      </w:r>
    </w:p>
    <w:p w14:paraId="1EEC1B28" w14:textId="77777777" w:rsidR="004A062E" w:rsidRPr="000A5A19" w:rsidRDefault="004A062E" w:rsidP="004A062E">
      <w:pPr>
        <w:ind w:left="720"/>
        <w:rPr>
          <w:rFonts w:cs="Arial"/>
          <w:sz w:val="18"/>
          <w:szCs w:val="18"/>
        </w:rPr>
      </w:pPr>
      <w:r w:rsidRPr="000A5A19">
        <w:rPr>
          <w:rFonts w:cs="Arial"/>
          <w:sz w:val="18"/>
          <w:szCs w:val="18"/>
        </w:rPr>
        <w:t>c. The increase is less at high nitrogen fertiliser levels than at lower ones. It is probable that at low nitrogen levels, nitrogen is the limiting factor for growth. Once nitrogen levels reach higher levels, then other factors become limiting so adding more nitrogen cannot cause yield to increase accordingly.</w:t>
      </w:r>
    </w:p>
    <w:p w14:paraId="62DA9CCE" w14:textId="77777777" w:rsidR="004A062E" w:rsidRPr="000A5A19" w:rsidRDefault="004A062E" w:rsidP="004A062E">
      <w:pPr>
        <w:ind w:left="720"/>
        <w:rPr>
          <w:rFonts w:cs="Arial"/>
          <w:sz w:val="18"/>
          <w:szCs w:val="18"/>
        </w:rPr>
      </w:pPr>
      <w:r w:rsidRPr="000A5A19">
        <w:rPr>
          <w:rFonts w:cs="Arial"/>
          <w:sz w:val="18"/>
          <w:szCs w:val="18"/>
        </w:rPr>
        <w:t>d. At 200 kg ha</w:t>
      </w:r>
      <w:r w:rsidRPr="000A5A19">
        <w:rPr>
          <w:rFonts w:cs="Arial"/>
          <w:sz w:val="18"/>
          <w:szCs w:val="18"/>
          <w:vertAlign w:val="superscript"/>
        </w:rPr>
        <w:t>–1</w:t>
      </w:r>
      <w:r w:rsidRPr="000A5A19">
        <w:rPr>
          <w:rFonts w:cs="Arial"/>
          <w:sz w:val="18"/>
          <w:szCs w:val="18"/>
        </w:rPr>
        <w:t xml:space="preserve">, cost of fertiliser is £80 per hectare. Return for grain is £960 per hectare. </w:t>
      </w:r>
      <w:r w:rsidRPr="000A5A19">
        <w:rPr>
          <w:rFonts w:cs="Arial"/>
          <w:sz w:val="18"/>
          <w:szCs w:val="18"/>
        </w:rPr>
        <w:br/>
        <w:t>Profit = £880 per hectare.</w:t>
      </w:r>
    </w:p>
    <w:p w14:paraId="77BE6B6A" w14:textId="77777777" w:rsidR="004A062E" w:rsidRPr="000A5A19" w:rsidRDefault="004A062E" w:rsidP="004A062E">
      <w:pPr>
        <w:ind w:left="720"/>
        <w:rPr>
          <w:rFonts w:cs="Arial"/>
          <w:sz w:val="18"/>
          <w:szCs w:val="18"/>
        </w:rPr>
      </w:pPr>
      <w:r w:rsidRPr="000A5A19">
        <w:rPr>
          <w:rFonts w:cs="Arial"/>
          <w:sz w:val="18"/>
          <w:szCs w:val="18"/>
        </w:rPr>
        <w:t>At 150 kg ha</w:t>
      </w:r>
      <w:r w:rsidRPr="000A5A19">
        <w:rPr>
          <w:rFonts w:cs="Arial"/>
          <w:sz w:val="18"/>
          <w:szCs w:val="18"/>
          <w:vertAlign w:val="superscript"/>
        </w:rPr>
        <w:t>–1</w:t>
      </w:r>
      <w:r w:rsidRPr="000A5A19">
        <w:rPr>
          <w:rFonts w:cs="Arial"/>
          <w:sz w:val="18"/>
          <w:szCs w:val="18"/>
        </w:rPr>
        <w:t xml:space="preserve">, cost of fertiliser is £60 per hectare. Return for grain is £940 per hectare. </w:t>
      </w:r>
      <w:r w:rsidRPr="000A5A19">
        <w:rPr>
          <w:rFonts w:cs="Arial"/>
          <w:sz w:val="18"/>
          <w:szCs w:val="18"/>
        </w:rPr>
        <w:br/>
        <w:t>Profit = £880 per hectare.</w:t>
      </w:r>
    </w:p>
    <w:p w14:paraId="5F2BC6E1" w14:textId="77777777" w:rsidR="004A062E" w:rsidRPr="000A5A19" w:rsidRDefault="004A062E" w:rsidP="004A062E">
      <w:pPr>
        <w:ind w:left="720"/>
        <w:rPr>
          <w:rFonts w:cs="Arial"/>
          <w:sz w:val="18"/>
          <w:szCs w:val="18"/>
        </w:rPr>
      </w:pPr>
      <w:r w:rsidRPr="000A5A19">
        <w:rPr>
          <w:rFonts w:cs="Arial"/>
          <w:sz w:val="18"/>
          <w:szCs w:val="18"/>
        </w:rPr>
        <w:t>At 100 kg ha</w:t>
      </w:r>
      <w:r w:rsidRPr="000A5A19">
        <w:rPr>
          <w:rFonts w:cs="Arial"/>
          <w:sz w:val="18"/>
          <w:szCs w:val="18"/>
          <w:vertAlign w:val="superscript"/>
        </w:rPr>
        <w:t>–1</w:t>
      </w:r>
      <w:r w:rsidRPr="000A5A19">
        <w:rPr>
          <w:rFonts w:cs="Arial"/>
          <w:sz w:val="18"/>
          <w:szCs w:val="18"/>
        </w:rPr>
        <w:t xml:space="preserve">, cost of fertiliser is £40 per hectare. Return for grain is £860 per hectare. </w:t>
      </w:r>
      <w:r w:rsidRPr="000A5A19">
        <w:rPr>
          <w:rFonts w:cs="Arial"/>
          <w:sz w:val="18"/>
          <w:szCs w:val="18"/>
        </w:rPr>
        <w:br/>
        <w:t>Profit = £820 per hectare.</w:t>
      </w:r>
    </w:p>
    <w:p w14:paraId="2D798BDE" w14:textId="77777777" w:rsidR="004A062E" w:rsidRPr="000A5A19" w:rsidRDefault="004A062E" w:rsidP="004A062E">
      <w:pPr>
        <w:ind w:left="720"/>
        <w:rPr>
          <w:rFonts w:cs="Arial"/>
          <w:sz w:val="18"/>
          <w:szCs w:val="18"/>
        </w:rPr>
      </w:pPr>
      <w:r w:rsidRPr="000A5A19">
        <w:rPr>
          <w:rFonts w:cs="Arial"/>
          <w:sz w:val="18"/>
          <w:szCs w:val="18"/>
        </w:rPr>
        <w:t>The farmer will therefore get most profit using either of the two higher values of fertiliser application.</w:t>
      </w:r>
    </w:p>
    <w:p w14:paraId="2AF78D3B" w14:textId="7F9AD106" w:rsidR="004A062E" w:rsidRPr="007005CF" w:rsidRDefault="004316C0" w:rsidP="00D46C44">
      <w:pPr>
        <w:pStyle w:val="Subtitle"/>
      </w:pPr>
      <w:r w:rsidRPr="007005CF">
        <w:t>Assignment 2</w:t>
      </w:r>
    </w:p>
    <w:p w14:paraId="75F1D225" w14:textId="77777777" w:rsidR="004A062E" w:rsidRPr="000A5A19" w:rsidRDefault="004A062E" w:rsidP="004A062E">
      <w:pPr>
        <w:rPr>
          <w:rFonts w:cs="Arial"/>
          <w:sz w:val="18"/>
          <w:szCs w:val="18"/>
        </w:rPr>
      </w:pPr>
      <w:r w:rsidRPr="000A5A19">
        <w:rPr>
          <w:rFonts w:cs="Arial"/>
          <w:sz w:val="18"/>
          <w:szCs w:val="18"/>
        </w:rPr>
        <w:t xml:space="preserve">A1. In 2000, agriculture was responsible for approximately one-fifth of the total pollution. This proportion fell gradually, until in 2006 it was just over one-tenth. </w:t>
      </w:r>
    </w:p>
    <w:p w14:paraId="5917BABE" w14:textId="77777777" w:rsidR="004A062E" w:rsidRPr="000A5A19" w:rsidRDefault="004A062E" w:rsidP="004A062E">
      <w:pPr>
        <w:rPr>
          <w:rFonts w:cs="Arial"/>
          <w:sz w:val="18"/>
          <w:szCs w:val="18"/>
        </w:rPr>
      </w:pPr>
      <w:r w:rsidRPr="000A5A19">
        <w:rPr>
          <w:rFonts w:cs="Arial"/>
          <w:sz w:val="18"/>
          <w:szCs w:val="18"/>
        </w:rPr>
        <w:t>A2. A high BOD means that there is a large population of aerobic microorganisms that are using up oxygen from the water. This indicates that nutrients have been added to the water, a sign of pollution.</w:t>
      </w:r>
    </w:p>
    <w:p w14:paraId="7E63FB0A" w14:textId="77777777" w:rsidR="004A062E" w:rsidRPr="000A5A19" w:rsidRDefault="004A062E" w:rsidP="004A062E">
      <w:pPr>
        <w:ind w:left="720" w:hanging="720"/>
        <w:rPr>
          <w:rFonts w:cs="Arial"/>
          <w:spacing w:val="4"/>
          <w:sz w:val="18"/>
          <w:szCs w:val="18"/>
        </w:rPr>
      </w:pPr>
      <w:r w:rsidRPr="000A5A19">
        <w:rPr>
          <w:rFonts w:cs="Arial"/>
          <w:sz w:val="18"/>
          <w:szCs w:val="18"/>
        </w:rPr>
        <w:t>A3.</w:t>
      </w:r>
      <w:r w:rsidRPr="000A5A19">
        <w:rPr>
          <w:rFonts w:cs="Arial"/>
          <w:sz w:val="18"/>
          <w:szCs w:val="18"/>
        </w:rPr>
        <w:tab/>
        <w:t xml:space="preserve">a. </w:t>
      </w:r>
      <w:r w:rsidRPr="000A5A19">
        <w:rPr>
          <w:rFonts w:cs="Arial"/>
          <w:spacing w:val="4"/>
          <w:sz w:val="18"/>
          <w:szCs w:val="18"/>
        </w:rPr>
        <w:t>We want to know how rapidly oxygen is being used up from the water. If there is air in the tube, this supplies extra oxygen, so it will take longer for the oxygen concentration in the water to drop and we will get a smaller difference in oxygen concentration at the end of five days than we should.</w:t>
      </w:r>
    </w:p>
    <w:p w14:paraId="5CA29DAD" w14:textId="77777777" w:rsidR="004A062E" w:rsidRPr="000A5A19" w:rsidRDefault="004A062E" w:rsidP="004A062E">
      <w:pPr>
        <w:ind w:left="720"/>
        <w:rPr>
          <w:rFonts w:cs="Arial"/>
          <w:sz w:val="18"/>
          <w:szCs w:val="18"/>
        </w:rPr>
      </w:pPr>
      <w:r w:rsidRPr="000A5A19">
        <w:rPr>
          <w:rFonts w:cs="Arial"/>
          <w:sz w:val="18"/>
          <w:szCs w:val="18"/>
        </w:rPr>
        <w:t>b. We do not want any algae or phytoplankton in the water to be able to photosynthesise, as this would supply extra oxygen and skew the results.</w:t>
      </w:r>
    </w:p>
    <w:p w14:paraId="6587D72D" w14:textId="77777777" w:rsidR="004A062E" w:rsidRPr="000A5A19" w:rsidRDefault="004A062E" w:rsidP="004A062E">
      <w:pPr>
        <w:rPr>
          <w:rFonts w:cs="Arial"/>
          <w:spacing w:val="4"/>
          <w:sz w:val="18"/>
          <w:szCs w:val="18"/>
        </w:rPr>
      </w:pPr>
      <w:r w:rsidRPr="000A5A19">
        <w:rPr>
          <w:rFonts w:cs="Arial"/>
          <w:sz w:val="18"/>
          <w:szCs w:val="18"/>
        </w:rPr>
        <w:t xml:space="preserve">A4. </w:t>
      </w:r>
      <w:r w:rsidRPr="000A5A19">
        <w:rPr>
          <w:rFonts w:cs="Arial"/>
          <w:spacing w:val="4"/>
          <w:sz w:val="18"/>
          <w:szCs w:val="18"/>
        </w:rPr>
        <w:t>Samples of water could be taken from various points in the watercourse, and their BOD measured. If there is a sample with a high BOD downstream of one with a low BOD, this would suggest that pollutants have entered the water somewhere between them.</w:t>
      </w:r>
    </w:p>
    <w:p w14:paraId="2756D7AE" w14:textId="77777777" w:rsidR="004A062E" w:rsidRPr="000A5A19" w:rsidRDefault="004A062E" w:rsidP="004A062E">
      <w:pPr>
        <w:rPr>
          <w:rFonts w:cs="Arial"/>
          <w:sz w:val="18"/>
          <w:szCs w:val="18"/>
        </w:rPr>
      </w:pPr>
      <w:r w:rsidRPr="000A5A19">
        <w:rPr>
          <w:rFonts w:cs="Arial"/>
          <w:sz w:val="18"/>
          <w:szCs w:val="18"/>
        </w:rPr>
        <w:t>A5. Site 1 must be above the source of pollution, as it contains many organisms with a high biotic index (that is, organisms that require a high concentration of dissolved oxygen). Site 2 has very few of these organisms, suggesting that the oxygen concentration here is much lower.</w:t>
      </w:r>
    </w:p>
    <w:p w14:paraId="499CEB21" w14:textId="77777777" w:rsidR="004A062E" w:rsidRPr="000A5A19" w:rsidRDefault="004A062E" w:rsidP="004A062E">
      <w:pPr>
        <w:rPr>
          <w:rFonts w:cs="Arial"/>
          <w:spacing w:val="3"/>
          <w:sz w:val="18"/>
          <w:szCs w:val="18"/>
        </w:rPr>
      </w:pPr>
      <w:r w:rsidRPr="000A5A19">
        <w:rPr>
          <w:rFonts w:cs="Arial"/>
          <w:spacing w:val="3"/>
          <w:sz w:val="18"/>
          <w:szCs w:val="18"/>
        </w:rPr>
        <w:t>Indicator species can be captured and identified on the spot, and give an instant set of results. There is no need for access to a laboratory. Measuring BOD, however, requires a laboratory and takes five days. On the other hand, using indicator species might not pick up some types of pollution, if these do not affect the oxygen content of the water. For example, it is possible that some industrial chemicals or heavy metals might cause harm to the community, but not affect the relative proportions of organisms with high or low biotic indices.</w:t>
      </w:r>
    </w:p>
    <w:p w14:paraId="23F51E51" w14:textId="77777777" w:rsidR="004A062E" w:rsidRPr="000A5A19" w:rsidRDefault="004A062E" w:rsidP="004A062E">
      <w:pPr>
        <w:rPr>
          <w:rFonts w:cs="Arial"/>
          <w:sz w:val="18"/>
          <w:szCs w:val="18"/>
        </w:rPr>
      </w:pPr>
      <w:r w:rsidRPr="000A5A19">
        <w:rPr>
          <w:rFonts w:cs="Arial"/>
          <w:sz w:val="18"/>
          <w:szCs w:val="18"/>
        </w:rPr>
        <w:t>A7. Biotic factors such as predation (by fish, for example), competition are the likely reason for the absence of bloodworms and rat-tailed maggots from well-oxygenated water.</w:t>
      </w:r>
    </w:p>
    <w:p w14:paraId="0D98CE4A" w14:textId="6BAAF090" w:rsidR="004A062E" w:rsidRPr="007005CF" w:rsidRDefault="007005CF" w:rsidP="00D46C44">
      <w:pPr>
        <w:pStyle w:val="Subtitle"/>
      </w:pPr>
      <w:r w:rsidRPr="007005CF">
        <w:t>Practice</w:t>
      </w:r>
      <w:r w:rsidR="004A062E" w:rsidRPr="007005CF">
        <w:t xml:space="preserve"> questions</w:t>
      </w:r>
    </w:p>
    <w:p w14:paraId="6496AC34" w14:textId="325E15B8" w:rsidR="007005CF" w:rsidRPr="007005CF" w:rsidRDefault="007005CF" w:rsidP="007005CF">
      <w:pPr>
        <w:rPr>
          <w:rFonts w:cs="Arial"/>
          <w:spacing w:val="3"/>
          <w:sz w:val="18"/>
          <w:szCs w:val="18"/>
        </w:rPr>
      </w:pPr>
      <w:r w:rsidRPr="007005CF">
        <w:rPr>
          <w:rFonts w:cs="Arial"/>
          <w:spacing w:val="3"/>
          <w:sz w:val="18"/>
          <w:szCs w:val="18"/>
        </w:rPr>
        <w:t>1</w:t>
      </w:r>
      <w:r w:rsidR="008C0C14">
        <w:rPr>
          <w:rFonts w:cs="Arial"/>
          <w:spacing w:val="3"/>
          <w:sz w:val="18"/>
          <w:szCs w:val="18"/>
        </w:rPr>
        <w:t>.</w:t>
      </w:r>
      <w:r w:rsidR="008C0C14">
        <w:rPr>
          <w:rFonts w:cs="Arial"/>
          <w:spacing w:val="3"/>
          <w:sz w:val="18"/>
          <w:szCs w:val="18"/>
        </w:rPr>
        <w:tab/>
      </w:r>
      <w:r w:rsidRPr="007005CF">
        <w:rPr>
          <w:rFonts w:cs="Arial"/>
          <w:spacing w:val="3"/>
          <w:sz w:val="18"/>
          <w:szCs w:val="18"/>
        </w:rPr>
        <w:t>a</w:t>
      </w:r>
      <w:r w:rsidR="008C0C14">
        <w:rPr>
          <w:rFonts w:cs="Arial"/>
          <w:spacing w:val="3"/>
          <w:sz w:val="18"/>
          <w:szCs w:val="18"/>
        </w:rPr>
        <w:t>.</w:t>
      </w:r>
      <w:r w:rsidR="008C0C14">
        <w:rPr>
          <w:rFonts w:cs="Arial"/>
          <w:spacing w:val="3"/>
          <w:sz w:val="18"/>
          <w:szCs w:val="18"/>
        </w:rPr>
        <w:tab/>
      </w:r>
      <w:r w:rsidRPr="007005CF">
        <w:rPr>
          <w:rFonts w:cs="Arial"/>
          <w:spacing w:val="3"/>
          <w:sz w:val="18"/>
          <w:szCs w:val="18"/>
        </w:rPr>
        <w:t>i</w:t>
      </w:r>
      <w:r w:rsidR="008C0C14">
        <w:rPr>
          <w:rFonts w:cs="Arial"/>
          <w:spacing w:val="3"/>
          <w:sz w:val="18"/>
          <w:szCs w:val="18"/>
        </w:rPr>
        <w:t>. N</w:t>
      </w:r>
      <w:r w:rsidRPr="007005CF">
        <w:rPr>
          <w:rFonts w:cs="Arial"/>
          <w:spacing w:val="3"/>
          <w:sz w:val="18"/>
          <w:szCs w:val="18"/>
        </w:rPr>
        <w:t>itrogen-fixing</w:t>
      </w:r>
      <w:r w:rsidR="008C0C14" w:rsidRPr="008C0C14">
        <w:rPr>
          <w:rFonts w:cs="Arial"/>
          <w:spacing w:val="3"/>
          <w:sz w:val="18"/>
          <w:szCs w:val="18"/>
        </w:rPr>
        <w:t xml:space="preserve"> </w:t>
      </w:r>
      <w:r w:rsidR="008C0C14">
        <w:rPr>
          <w:rFonts w:cs="Arial"/>
          <w:spacing w:val="3"/>
          <w:sz w:val="18"/>
          <w:szCs w:val="18"/>
        </w:rPr>
        <w:t xml:space="preserve">bacteria </w:t>
      </w:r>
      <w:r w:rsidR="008C0C14" w:rsidRPr="007005CF">
        <w:rPr>
          <w:rFonts w:cs="Arial"/>
          <w:spacing w:val="3"/>
          <w:sz w:val="18"/>
          <w:szCs w:val="18"/>
        </w:rPr>
        <w:t>convert nitrogen in the air into ammonium compounds</w:t>
      </w:r>
      <w:r w:rsidR="008C0C14">
        <w:rPr>
          <w:rFonts w:cs="Arial"/>
          <w:spacing w:val="3"/>
          <w:sz w:val="18"/>
          <w:szCs w:val="18"/>
        </w:rPr>
        <w:t>.</w:t>
      </w:r>
    </w:p>
    <w:p w14:paraId="03592F45" w14:textId="55B8899B" w:rsidR="007005CF" w:rsidRPr="007005CF" w:rsidRDefault="007005CF" w:rsidP="007005CF">
      <w:pPr>
        <w:rPr>
          <w:rFonts w:cs="Arial"/>
          <w:spacing w:val="3"/>
          <w:sz w:val="18"/>
          <w:szCs w:val="18"/>
        </w:rPr>
      </w:pPr>
      <w:r w:rsidRPr="007005CF">
        <w:rPr>
          <w:rFonts w:cs="Arial"/>
          <w:spacing w:val="3"/>
          <w:sz w:val="18"/>
          <w:szCs w:val="18"/>
        </w:rPr>
        <w:tab/>
      </w:r>
      <w:r w:rsidR="008C0C14">
        <w:rPr>
          <w:rFonts w:cs="Arial"/>
          <w:spacing w:val="3"/>
          <w:sz w:val="18"/>
          <w:szCs w:val="18"/>
        </w:rPr>
        <w:tab/>
      </w:r>
      <w:r w:rsidRPr="007005CF">
        <w:rPr>
          <w:rFonts w:cs="Arial"/>
          <w:spacing w:val="3"/>
          <w:sz w:val="18"/>
          <w:szCs w:val="18"/>
        </w:rPr>
        <w:t>ii</w:t>
      </w:r>
      <w:r w:rsidR="008C0C14">
        <w:rPr>
          <w:rFonts w:cs="Arial"/>
          <w:spacing w:val="3"/>
          <w:sz w:val="18"/>
          <w:szCs w:val="18"/>
        </w:rPr>
        <w:t>. N</w:t>
      </w:r>
      <w:r w:rsidRPr="007005CF">
        <w:rPr>
          <w:rFonts w:cs="Arial"/>
          <w:spacing w:val="3"/>
          <w:sz w:val="18"/>
          <w:szCs w:val="18"/>
        </w:rPr>
        <w:t xml:space="preserve">itrifying </w:t>
      </w:r>
      <w:r w:rsidR="008C0C14">
        <w:rPr>
          <w:rFonts w:cs="Arial"/>
          <w:spacing w:val="3"/>
          <w:sz w:val="18"/>
          <w:szCs w:val="18"/>
        </w:rPr>
        <w:t xml:space="preserve">bacteria </w:t>
      </w:r>
      <w:r w:rsidR="008C0C14" w:rsidRPr="007005CF">
        <w:rPr>
          <w:rFonts w:cs="Arial"/>
          <w:spacing w:val="3"/>
          <w:sz w:val="18"/>
          <w:szCs w:val="18"/>
        </w:rPr>
        <w:t>convert nitrites into nitrates</w:t>
      </w:r>
      <w:r w:rsidR="008C0C14">
        <w:rPr>
          <w:rFonts w:cs="Arial"/>
          <w:spacing w:val="3"/>
          <w:sz w:val="18"/>
          <w:szCs w:val="18"/>
        </w:rPr>
        <w:t>.</w:t>
      </w:r>
    </w:p>
    <w:p w14:paraId="035EC484" w14:textId="6DC26EF7" w:rsidR="007005CF" w:rsidRPr="007005CF" w:rsidRDefault="007005CF" w:rsidP="009468F4">
      <w:pPr>
        <w:ind w:left="1440" w:hanging="720"/>
        <w:rPr>
          <w:rFonts w:cs="Arial"/>
          <w:spacing w:val="3"/>
          <w:sz w:val="18"/>
          <w:szCs w:val="18"/>
        </w:rPr>
      </w:pPr>
      <w:r w:rsidRPr="007005CF">
        <w:rPr>
          <w:rFonts w:cs="Arial"/>
          <w:spacing w:val="3"/>
          <w:sz w:val="18"/>
          <w:szCs w:val="18"/>
        </w:rPr>
        <w:t>b</w:t>
      </w:r>
      <w:r w:rsidR="008C0C14">
        <w:rPr>
          <w:rFonts w:cs="Arial"/>
          <w:spacing w:val="3"/>
          <w:sz w:val="18"/>
          <w:szCs w:val="18"/>
        </w:rPr>
        <w:t>.</w:t>
      </w:r>
      <w:r w:rsidR="008C0C14">
        <w:rPr>
          <w:rFonts w:cs="Arial"/>
          <w:spacing w:val="3"/>
          <w:sz w:val="18"/>
          <w:szCs w:val="18"/>
        </w:rPr>
        <w:tab/>
      </w:r>
      <w:r w:rsidRPr="007005CF">
        <w:rPr>
          <w:rFonts w:cs="Arial"/>
          <w:spacing w:val="3"/>
          <w:sz w:val="18"/>
          <w:szCs w:val="18"/>
        </w:rPr>
        <w:t>i</w:t>
      </w:r>
      <w:r w:rsidR="008C0C14">
        <w:rPr>
          <w:rFonts w:cs="Arial"/>
          <w:spacing w:val="3"/>
          <w:sz w:val="18"/>
          <w:szCs w:val="18"/>
        </w:rPr>
        <w:t xml:space="preserve">. </w:t>
      </w:r>
      <w:r w:rsidRPr="007005CF">
        <w:rPr>
          <w:rFonts w:cs="Arial"/>
          <w:spacing w:val="3"/>
          <w:sz w:val="18"/>
          <w:szCs w:val="18"/>
        </w:rPr>
        <w:t>Growing legumes, such as beans, peas or lentils</w:t>
      </w:r>
      <w:r w:rsidR="009468F4">
        <w:rPr>
          <w:rFonts w:cs="Arial"/>
          <w:spacing w:val="3"/>
          <w:sz w:val="18"/>
          <w:szCs w:val="18"/>
        </w:rPr>
        <w:t xml:space="preserve"> p</w:t>
      </w:r>
      <w:r w:rsidRPr="007005CF">
        <w:rPr>
          <w:rFonts w:cs="Arial"/>
          <w:spacing w:val="3"/>
          <w:sz w:val="18"/>
          <w:szCs w:val="18"/>
        </w:rPr>
        <w:t>loughed in or allowed to decompose or nitrogen-fixing bacteria in nodules</w:t>
      </w:r>
      <w:r w:rsidR="009468F4">
        <w:rPr>
          <w:rFonts w:cs="Arial"/>
          <w:spacing w:val="3"/>
          <w:sz w:val="18"/>
          <w:szCs w:val="18"/>
        </w:rPr>
        <w:t xml:space="preserve">. </w:t>
      </w:r>
      <w:r w:rsidR="006A7221">
        <w:rPr>
          <w:rFonts w:cs="Arial"/>
          <w:spacing w:val="3"/>
          <w:sz w:val="18"/>
          <w:szCs w:val="18"/>
        </w:rPr>
        <w:t>A</w:t>
      </w:r>
      <w:r w:rsidRPr="007005CF">
        <w:rPr>
          <w:rFonts w:cs="Arial"/>
          <w:spacing w:val="3"/>
          <w:sz w:val="18"/>
          <w:szCs w:val="18"/>
        </w:rPr>
        <w:t>llow cattle (or other species) or farm animals to graze</w:t>
      </w:r>
      <w:r w:rsidR="009468F4">
        <w:rPr>
          <w:rFonts w:cs="Arial"/>
          <w:spacing w:val="3"/>
          <w:sz w:val="18"/>
          <w:szCs w:val="18"/>
        </w:rPr>
        <w:t>; a</w:t>
      </w:r>
      <w:r w:rsidRPr="007005CF">
        <w:rPr>
          <w:rFonts w:cs="Arial"/>
          <w:spacing w:val="3"/>
          <w:sz w:val="18"/>
          <w:szCs w:val="18"/>
        </w:rPr>
        <w:t>dd dung or urine</w:t>
      </w:r>
      <w:r w:rsidR="006A7221">
        <w:rPr>
          <w:rFonts w:cs="Arial"/>
          <w:spacing w:val="3"/>
          <w:sz w:val="18"/>
          <w:szCs w:val="18"/>
        </w:rPr>
        <w:t>. S</w:t>
      </w:r>
      <w:r w:rsidRPr="007005CF">
        <w:rPr>
          <w:rFonts w:cs="Arial"/>
          <w:spacing w:val="3"/>
          <w:sz w:val="18"/>
          <w:szCs w:val="18"/>
        </w:rPr>
        <w:t>pread or add manure or slurry</w:t>
      </w:r>
      <w:r w:rsidR="009468F4">
        <w:rPr>
          <w:rFonts w:cs="Arial"/>
          <w:spacing w:val="3"/>
          <w:sz w:val="18"/>
          <w:szCs w:val="18"/>
        </w:rPr>
        <w:t>; d</w:t>
      </w:r>
      <w:r w:rsidRPr="007005CF">
        <w:rPr>
          <w:rFonts w:cs="Arial"/>
          <w:spacing w:val="3"/>
          <w:sz w:val="18"/>
          <w:szCs w:val="18"/>
        </w:rPr>
        <w:t>ecomposed to release nitrates or ammonia or nitrites</w:t>
      </w:r>
      <w:r w:rsidR="009468F4">
        <w:rPr>
          <w:rFonts w:cs="Arial"/>
          <w:spacing w:val="3"/>
          <w:sz w:val="18"/>
          <w:szCs w:val="18"/>
        </w:rPr>
        <w:t>.</w:t>
      </w:r>
    </w:p>
    <w:p w14:paraId="3B4DD637" w14:textId="4F7888BE" w:rsidR="007005CF" w:rsidRPr="007005CF" w:rsidRDefault="007005CF" w:rsidP="009468F4">
      <w:pPr>
        <w:ind w:left="1440"/>
        <w:rPr>
          <w:rFonts w:cs="Arial"/>
          <w:spacing w:val="3"/>
          <w:sz w:val="18"/>
          <w:szCs w:val="18"/>
        </w:rPr>
      </w:pPr>
      <w:r w:rsidRPr="007005CF">
        <w:rPr>
          <w:rFonts w:cs="Arial"/>
          <w:spacing w:val="3"/>
          <w:sz w:val="18"/>
          <w:szCs w:val="18"/>
        </w:rPr>
        <w:t>ii</w:t>
      </w:r>
      <w:r w:rsidR="009468F4">
        <w:rPr>
          <w:rFonts w:cs="Arial"/>
          <w:spacing w:val="3"/>
          <w:sz w:val="18"/>
          <w:szCs w:val="18"/>
        </w:rPr>
        <w:t xml:space="preserve">. </w:t>
      </w:r>
      <w:r w:rsidRPr="007005CF">
        <w:rPr>
          <w:rFonts w:cs="Arial"/>
          <w:spacing w:val="3"/>
          <w:sz w:val="18"/>
          <w:szCs w:val="18"/>
        </w:rPr>
        <w:t>Bare soil or fallow in winter or hedge removal</w:t>
      </w:r>
      <w:r w:rsidR="009468F4">
        <w:rPr>
          <w:rFonts w:cs="Arial"/>
          <w:spacing w:val="3"/>
          <w:sz w:val="18"/>
          <w:szCs w:val="18"/>
        </w:rPr>
        <w:t>; l</w:t>
      </w:r>
      <w:r w:rsidRPr="007005CF">
        <w:rPr>
          <w:rFonts w:cs="Arial"/>
          <w:spacing w:val="3"/>
          <w:sz w:val="18"/>
          <w:szCs w:val="18"/>
        </w:rPr>
        <w:t>eaching of nitrates or soil erosion</w:t>
      </w:r>
      <w:r w:rsidR="009468F4">
        <w:rPr>
          <w:rFonts w:cs="Arial"/>
          <w:spacing w:val="3"/>
          <w:sz w:val="18"/>
          <w:szCs w:val="18"/>
        </w:rPr>
        <w:t xml:space="preserve">. </w:t>
      </w:r>
      <w:r w:rsidR="006A7221">
        <w:rPr>
          <w:rFonts w:cs="Arial"/>
          <w:spacing w:val="3"/>
          <w:sz w:val="18"/>
          <w:szCs w:val="18"/>
        </w:rPr>
        <w:t>U</w:t>
      </w:r>
      <w:r w:rsidRPr="007005CF">
        <w:rPr>
          <w:rFonts w:cs="Arial"/>
          <w:spacing w:val="3"/>
          <w:sz w:val="18"/>
          <w:szCs w:val="18"/>
        </w:rPr>
        <w:t>ptake of nitrates or ammonium compounds by crop</w:t>
      </w:r>
      <w:r w:rsidR="009468F4">
        <w:rPr>
          <w:rFonts w:cs="Arial"/>
          <w:spacing w:val="3"/>
          <w:sz w:val="18"/>
          <w:szCs w:val="18"/>
        </w:rPr>
        <w:t>;</w:t>
      </w:r>
      <w:r w:rsidRPr="007005CF">
        <w:rPr>
          <w:rFonts w:cs="Arial"/>
          <w:spacing w:val="3"/>
          <w:sz w:val="18"/>
          <w:szCs w:val="18"/>
        </w:rPr>
        <w:t xml:space="preserve"> </w:t>
      </w:r>
      <w:r w:rsidR="009468F4">
        <w:rPr>
          <w:rFonts w:cs="Arial"/>
          <w:spacing w:val="3"/>
          <w:sz w:val="18"/>
          <w:szCs w:val="18"/>
        </w:rPr>
        <w:t>h</w:t>
      </w:r>
      <w:r w:rsidRPr="007005CF">
        <w:rPr>
          <w:rFonts w:cs="Arial"/>
          <w:spacing w:val="3"/>
          <w:sz w:val="18"/>
          <w:szCs w:val="18"/>
        </w:rPr>
        <w:t xml:space="preserve">arvesting crop </w:t>
      </w:r>
      <w:r w:rsidR="006A7221">
        <w:rPr>
          <w:rFonts w:cs="Arial"/>
          <w:spacing w:val="3"/>
          <w:sz w:val="18"/>
          <w:szCs w:val="18"/>
        </w:rPr>
        <w:t>(</w:t>
      </w:r>
      <w:r w:rsidRPr="007005CF">
        <w:rPr>
          <w:rFonts w:cs="Arial"/>
          <w:spacing w:val="3"/>
          <w:sz w:val="18"/>
          <w:szCs w:val="18"/>
        </w:rPr>
        <w:t>or named crop</w:t>
      </w:r>
      <w:r w:rsidR="006A7221">
        <w:rPr>
          <w:rFonts w:cs="Arial"/>
          <w:spacing w:val="3"/>
          <w:sz w:val="18"/>
          <w:szCs w:val="18"/>
        </w:rPr>
        <w:t>),</w:t>
      </w:r>
      <w:r w:rsidRPr="007005CF">
        <w:rPr>
          <w:rFonts w:cs="Arial"/>
          <w:spacing w:val="3"/>
          <w:sz w:val="18"/>
          <w:szCs w:val="18"/>
        </w:rPr>
        <w:t xml:space="preserve"> which would be harvested</w:t>
      </w:r>
      <w:r w:rsidR="006A7221">
        <w:rPr>
          <w:rFonts w:cs="Arial"/>
          <w:spacing w:val="3"/>
          <w:sz w:val="18"/>
          <w:szCs w:val="18"/>
        </w:rPr>
        <w:t>. F</w:t>
      </w:r>
      <w:r w:rsidRPr="007005CF">
        <w:rPr>
          <w:rFonts w:cs="Arial"/>
          <w:spacing w:val="3"/>
          <w:sz w:val="18"/>
          <w:szCs w:val="18"/>
        </w:rPr>
        <w:t>arm animals eat the plants in the field</w:t>
      </w:r>
      <w:r w:rsidR="009468F4">
        <w:rPr>
          <w:rFonts w:cs="Arial"/>
          <w:spacing w:val="3"/>
          <w:sz w:val="18"/>
          <w:szCs w:val="18"/>
        </w:rPr>
        <w:t>, t</w:t>
      </w:r>
      <w:r w:rsidRPr="007005CF">
        <w:rPr>
          <w:rFonts w:cs="Arial"/>
          <w:spacing w:val="3"/>
          <w:sz w:val="18"/>
          <w:szCs w:val="18"/>
        </w:rPr>
        <w:t>hen the animals are removed</w:t>
      </w:r>
      <w:r w:rsidR="009468F4">
        <w:rPr>
          <w:rFonts w:cs="Arial"/>
          <w:spacing w:val="3"/>
          <w:sz w:val="18"/>
          <w:szCs w:val="18"/>
        </w:rPr>
        <w:t>.</w:t>
      </w:r>
    </w:p>
    <w:p w14:paraId="40036879" w14:textId="54CCA80F" w:rsidR="007005CF" w:rsidRPr="007005CF" w:rsidRDefault="007005CF" w:rsidP="009468F4">
      <w:pPr>
        <w:ind w:left="720" w:hanging="720"/>
        <w:rPr>
          <w:rFonts w:cs="Arial"/>
          <w:spacing w:val="3"/>
          <w:sz w:val="18"/>
          <w:szCs w:val="18"/>
        </w:rPr>
      </w:pPr>
      <w:r w:rsidRPr="007005CF">
        <w:rPr>
          <w:rFonts w:cs="Arial"/>
          <w:spacing w:val="3"/>
          <w:sz w:val="18"/>
          <w:szCs w:val="18"/>
        </w:rPr>
        <w:t>2</w:t>
      </w:r>
      <w:r w:rsidR="009468F4">
        <w:rPr>
          <w:rFonts w:cs="Arial"/>
          <w:spacing w:val="3"/>
          <w:sz w:val="18"/>
          <w:szCs w:val="18"/>
        </w:rPr>
        <w:t>.</w:t>
      </w:r>
      <w:r w:rsidRPr="007005CF">
        <w:rPr>
          <w:rFonts w:cs="Arial"/>
          <w:spacing w:val="3"/>
          <w:sz w:val="18"/>
          <w:szCs w:val="18"/>
        </w:rPr>
        <w:tab/>
        <w:t>a</w:t>
      </w:r>
      <w:r w:rsidR="009468F4">
        <w:rPr>
          <w:rFonts w:cs="Arial"/>
          <w:spacing w:val="3"/>
          <w:sz w:val="18"/>
          <w:szCs w:val="18"/>
        </w:rPr>
        <w:t xml:space="preserve">. </w:t>
      </w:r>
      <w:r w:rsidRPr="007005CF">
        <w:rPr>
          <w:rFonts w:cs="Arial"/>
          <w:spacing w:val="3"/>
          <w:sz w:val="18"/>
          <w:szCs w:val="18"/>
        </w:rPr>
        <w:t>Nodules contain nitrogen-fixing bacteria or Rhizobium</w:t>
      </w:r>
      <w:r w:rsidR="009468F4">
        <w:rPr>
          <w:rFonts w:cs="Arial"/>
          <w:spacing w:val="3"/>
          <w:sz w:val="18"/>
          <w:szCs w:val="18"/>
        </w:rPr>
        <w:t>; a</w:t>
      </w:r>
      <w:r w:rsidRPr="007005CF">
        <w:rPr>
          <w:rFonts w:cs="Arial"/>
          <w:spacing w:val="3"/>
          <w:sz w:val="18"/>
          <w:szCs w:val="18"/>
        </w:rPr>
        <w:t>tmospheric nitrogen into ammonia or ammonium ions</w:t>
      </w:r>
      <w:r w:rsidR="009468F4">
        <w:rPr>
          <w:rFonts w:cs="Arial"/>
          <w:spacing w:val="3"/>
          <w:sz w:val="18"/>
          <w:szCs w:val="18"/>
        </w:rPr>
        <w:t>.</w:t>
      </w:r>
    </w:p>
    <w:p w14:paraId="36020481" w14:textId="41CA7DF2" w:rsidR="007005CF" w:rsidRPr="009468F4" w:rsidRDefault="007005CF" w:rsidP="006A7221">
      <w:pPr>
        <w:ind w:left="720"/>
        <w:rPr>
          <w:rFonts w:cs="Arial"/>
          <w:spacing w:val="3"/>
          <w:sz w:val="18"/>
          <w:szCs w:val="18"/>
        </w:rPr>
      </w:pPr>
      <w:r w:rsidRPr="007005CF">
        <w:rPr>
          <w:rFonts w:cs="Arial"/>
          <w:spacing w:val="3"/>
          <w:sz w:val="18"/>
          <w:szCs w:val="18"/>
        </w:rPr>
        <w:t>b</w:t>
      </w:r>
      <w:r w:rsidR="009468F4">
        <w:rPr>
          <w:rFonts w:cs="Arial"/>
          <w:spacing w:val="3"/>
          <w:sz w:val="18"/>
          <w:szCs w:val="18"/>
        </w:rPr>
        <w:t xml:space="preserve">. </w:t>
      </w:r>
      <w:r w:rsidR="006A7221">
        <w:rPr>
          <w:rFonts w:cs="Arial"/>
          <w:spacing w:val="3"/>
          <w:sz w:val="18"/>
          <w:szCs w:val="18"/>
        </w:rPr>
        <w:t>W</w:t>
      </w:r>
      <w:r w:rsidR="009468F4" w:rsidRPr="009468F4">
        <w:rPr>
          <w:rFonts w:cs="Arial"/>
          <w:spacing w:val="3"/>
          <w:sz w:val="18"/>
          <w:szCs w:val="18"/>
        </w:rPr>
        <w:t>aterlogged soil results in anaerobic conditions</w:t>
      </w:r>
      <w:r w:rsidR="006A7221">
        <w:rPr>
          <w:rFonts w:cs="Arial"/>
          <w:spacing w:val="3"/>
          <w:sz w:val="18"/>
          <w:szCs w:val="18"/>
        </w:rPr>
        <w:t>, which f</w:t>
      </w:r>
      <w:r w:rsidR="009468F4" w:rsidRPr="009468F4">
        <w:rPr>
          <w:rFonts w:cs="Arial"/>
          <w:spacing w:val="3"/>
          <w:sz w:val="18"/>
          <w:szCs w:val="18"/>
        </w:rPr>
        <w:t>avour growth of denitrifying bacteria</w:t>
      </w:r>
      <w:r w:rsidR="006A7221">
        <w:rPr>
          <w:rFonts w:cs="Arial"/>
          <w:spacing w:val="3"/>
          <w:sz w:val="18"/>
          <w:szCs w:val="18"/>
        </w:rPr>
        <w:t>, which</w:t>
      </w:r>
      <w:r w:rsidR="009468F4" w:rsidRPr="009468F4">
        <w:rPr>
          <w:rFonts w:cs="Arial"/>
          <w:spacing w:val="3"/>
          <w:sz w:val="18"/>
          <w:szCs w:val="18"/>
        </w:rPr>
        <w:t xml:space="preserve"> convert nitrates to atmospheric nitrogen</w:t>
      </w:r>
      <w:r w:rsidR="009468F4">
        <w:rPr>
          <w:rFonts w:cs="Arial"/>
          <w:spacing w:val="3"/>
          <w:sz w:val="18"/>
          <w:szCs w:val="18"/>
        </w:rPr>
        <w:t>.</w:t>
      </w:r>
    </w:p>
    <w:p w14:paraId="06738E40" w14:textId="699E5420" w:rsidR="007005CF" w:rsidRPr="007005CF" w:rsidRDefault="007005CF" w:rsidP="007005CF">
      <w:pPr>
        <w:rPr>
          <w:rFonts w:cs="Arial"/>
          <w:spacing w:val="3"/>
          <w:sz w:val="18"/>
          <w:szCs w:val="18"/>
        </w:rPr>
      </w:pPr>
      <w:r w:rsidRPr="007005CF">
        <w:rPr>
          <w:rFonts w:cs="Arial"/>
          <w:spacing w:val="3"/>
          <w:sz w:val="18"/>
          <w:szCs w:val="18"/>
        </w:rPr>
        <w:t>3</w:t>
      </w:r>
      <w:r w:rsidR="009468F4">
        <w:rPr>
          <w:rFonts w:cs="Arial"/>
          <w:spacing w:val="3"/>
          <w:sz w:val="18"/>
          <w:szCs w:val="18"/>
        </w:rPr>
        <w:t>.</w:t>
      </w:r>
      <w:r w:rsidRPr="007005CF">
        <w:rPr>
          <w:rFonts w:cs="Arial"/>
          <w:spacing w:val="3"/>
          <w:sz w:val="18"/>
          <w:szCs w:val="18"/>
        </w:rPr>
        <w:tab/>
        <w:t>a</w:t>
      </w:r>
      <w:r w:rsidR="009468F4">
        <w:rPr>
          <w:rFonts w:cs="Arial"/>
          <w:spacing w:val="3"/>
          <w:sz w:val="18"/>
          <w:szCs w:val="18"/>
        </w:rPr>
        <w:t>.</w:t>
      </w:r>
      <w:r w:rsidR="009468F4">
        <w:rPr>
          <w:rFonts w:cs="Arial"/>
          <w:spacing w:val="3"/>
          <w:sz w:val="18"/>
          <w:szCs w:val="18"/>
        </w:rPr>
        <w:tab/>
      </w:r>
      <w:r w:rsidRPr="007005CF">
        <w:rPr>
          <w:rFonts w:cs="Arial"/>
          <w:spacing w:val="3"/>
          <w:sz w:val="18"/>
          <w:szCs w:val="18"/>
        </w:rPr>
        <w:t>i</w:t>
      </w:r>
      <w:r w:rsidR="009468F4">
        <w:rPr>
          <w:rFonts w:cs="Arial"/>
          <w:spacing w:val="3"/>
          <w:sz w:val="18"/>
          <w:szCs w:val="18"/>
        </w:rPr>
        <w:t xml:space="preserve">. </w:t>
      </w:r>
      <w:r w:rsidRPr="007005CF">
        <w:rPr>
          <w:rFonts w:cs="Arial"/>
          <w:spacing w:val="3"/>
          <w:sz w:val="18"/>
          <w:szCs w:val="18"/>
        </w:rPr>
        <w:t>The process represented by carbon output: respiration or decomposition</w:t>
      </w:r>
      <w:r w:rsidR="009468F4">
        <w:rPr>
          <w:rFonts w:cs="Arial"/>
          <w:spacing w:val="3"/>
          <w:sz w:val="18"/>
          <w:szCs w:val="18"/>
        </w:rPr>
        <w:t>.</w:t>
      </w:r>
    </w:p>
    <w:p w14:paraId="1A24E85F" w14:textId="305946AE" w:rsidR="007005CF" w:rsidRPr="007005CF" w:rsidRDefault="007005CF" w:rsidP="009468F4">
      <w:pPr>
        <w:ind w:left="1440"/>
        <w:rPr>
          <w:rFonts w:cs="Arial"/>
          <w:spacing w:val="3"/>
          <w:sz w:val="18"/>
          <w:szCs w:val="18"/>
        </w:rPr>
      </w:pPr>
      <w:r w:rsidRPr="007005CF">
        <w:rPr>
          <w:rFonts w:cs="Arial"/>
          <w:spacing w:val="3"/>
          <w:sz w:val="18"/>
          <w:szCs w:val="18"/>
        </w:rPr>
        <w:t>ii</w:t>
      </w:r>
      <w:r w:rsidR="009468F4">
        <w:rPr>
          <w:rFonts w:cs="Arial"/>
          <w:spacing w:val="3"/>
          <w:sz w:val="18"/>
          <w:szCs w:val="18"/>
        </w:rPr>
        <w:t xml:space="preserve">. </w:t>
      </w:r>
      <w:r w:rsidRPr="007005CF">
        <w:rPr>
          <w:rFonts w:cs="Arial"/>
          <w:spacing w:val="3"/>
          <w:sz w:val="18"/>
          <w:szCs w:val="18"/>
        </w:rPr>
        <w:t xml:space="preserve">The process represented by nitrogen input: nitrogen fixation </w:t>
      </w:r>
      <w:r w:rsidRPr="006A7221">
        <w:rPr>
          <w:rFonts w:cs="Arial"/>
          <w:i/>
          <w:spacing w:val="3"/>
          <w:sz w:val="18"/>
          <w:szCs w:val="18"/>
        </w:rPr>
        <w:t>or</w:t>
      </w:r>
      <w:r w:rsidRPr="007005CF">
        <w:rPr>
          <w:rFonts w:cs="Arial"/>
          <w:spacing w:val="3"/>
          <w:sz w:val="18"/>
          <w:szCs w:val="18"/>
        </w:rPr>
        <w:t xml:space="preserve"> death of animals or organisms </w:t>
      </w:r>
      <w:r w:rsidRPr="006A7221">
        <w:rPr>
          <w:rFonts w:cs="Arial"/>
          <w:i/>
          <w:spacing w:val="3"/>
          <w:sz w:val="18"/>
          <w:szCs w:val="18"/>
        </w:rPr>
        <w:t xml:space="preserve">or </w:t>
      </w:r>
      <w:r w:rsidRPr="007005CF">
        <w:rPr>
          <w:rFonts w:cs="Arial"/>
          <w:spacing w:val="3"/>
          <w:sz w:val="18"/>
          <w:szCs w:val="18"/>
        </w:rPr>
        <w:t>excretion</w:t>
      </w:r>
      <w:r w:rsidR="009468F4">
        <w:rPr>
          <w:rFonts w:cs="Arial"/>
          <w:spacing w:val="3"/>
          <w:sz w:val="18"/>
          <w:szCs w:val="18"/>
        </w:rPr>
        <w:t>.</w:t>
      </w:r>
    </w:p>
    <w:p w14:paraId="14F3440E" w14:textId="2D5D82BC" w:rsidR="007005CF" w:rsidRPr="007005CF" w:rsidRDefault="007005CF" w:rsidP="007005CF">
      <w:pPr>
        <w:rPr>
          <w:rFonts w:cs="Arial"/>
          <w:spacing w:val="3"/>
          <w:sz w:val="18"/>
          <w:szCs w:val="18"/>
        </w:rPr>
      </w:pPr>
      <w:r w:rsidRPr="007005CF">
        <w:rPr>
          <w:rFonts w:cs="Arial"/>
          <w:spacing w:val="3"/>
          <w:sz w:val="18"/>
          <w:szCs w:val="18"/>
        </w:rPr>
        <w:tab/>
        <w:t>b</w:t>
      </w:r>
      <w:r w:rsidR="009468F4">
        <w:rPr>
          <w:rFonts w:cs="Arial"/>
          <w:spacing w:val="3"/>
          <w:sz w:val="18"/>
          <w:szCs w:val="18"/>
        </w:rPr>
        <w:t xml:space="preserve">. An increase in temperature causes </w:t>
      </w:r>
      <w:r w:rsidRPr="007005CF">
        <w:rPr>
          <w:rFonts w:cs="Arial"/>
          <w:spacing w:val="3"/>
          <w:sz w:val="18"/>
          <w:szCs w:val="18"/>
        </w:rPr>
        <w:t>an increase in photosynthesis; as enzyme activity increases</w:t>
      </w:r>
      <w:r w:rsidR="009468F4">
        <w:rPr>
          <w:rFonts w:cs="Arial"/>
          <w:spacing w:val="3"/>
          <w:sz w:val="18"/>
          <w:szCs w:val="18"/>
        </w:rPr>
        <w:t>.</w:t>
      </w:r>
    </w:p>
    <w:p w14:paraId="77B341A7" w14:textId="251731F5" w:rsidR="007005CF" w:rsidRPr="007005CF" w:rsidRDefault="007005CF" w:rsidP="009468F4">
      <w:pPr>
        <w:ind w:left="720"/>
        <w:rPr>
          <w:rFonts w:cs="Arial"/>
          <w:spacing w:val="3"/>
          <w:sz w:val="18"/>
          <w:szCs w:val="18"/>
        </w:rPr>
      </w:pPr>
      <w:r w:rsidRPr="007005CF">
        <w:rPr>
          <w:rFonts w:cs="Arial"/>
          <w:spacing w:val="3"/>
          <w:sz w:val="18"/>
          <w:szCs w:val="18"/>
        </w:rPr>
        <w:t>c</w:t>
      </w:r>
      <w:r w:rsidR="009468F4">
        <w:rPr>
          <w:rFonts w:cs="Arial"/>
          <w:spacing w:val="3"/>
          <w:sz w:val="18"/>
          <w:szCs w:val="18"/>
        </w:rPr>
        <w:t>. The</w:t>
      </w:r>
      <w:r w:rsidRPr="007005CF">
        <w:rPr>
          <w:rFonts w:cs="Arial"/>
          <w:spacing w:val="3"/>
          <w:sz w:val="18"/>
          <w:szCs w:val="18"/>
        </w:rPr>
        <w:t xml:space="preserve"> plant roots took up nitrate more slowly than those in a control solution </w:t>
      </w:r>
      <w:r w:rsidR="009468F4">
        <w:rPr>
          <w:rFonts w:cs="Arial"/>
          <w:spacing w:val="3"/>
          <w:sz w:val="18"/>
          <w:szCs w:val="18"/>
        </w:rPr>
        <w:t>due to: s</w:t>
      </w:r>
      <w:r w:rsidRPr="007005CF">
        <w:rPr>
          <w:rFonts w:cs="Arial"/>
          <w:spacing w:val="3"/>
          <w:sz w:val="18"/>
          <w:szCs w:val="18"/>
        </w:rPr>
        <w:t>ecretion or release of enzymes</w:t>
      </w:r>
      <w:r w:rsidR="009468F4">
        <w:rPr>
          <w:rFonts w:cs="Arial"/>
          <w:spacing w:val="3"/>
          <w:sz w:val="18"/>
          <w:szCs w:val="18"/>
        </w:rPr>
        <w:t>; e</w:t>
      </w:r>
      <w:r w:rsidRPr="007005CF">
        <w:rPr>
          <w:rFonts w:cs="Arial"/>
          <w:spacing w:val="3"/>
          <w:sz w:val="18"/>
          <w:szCs w:val="18"/>
        </w:rPr>
        <w:t>xtracellular digestion</w:t>
      </w:r>
      <w:r w:rsidR="009468F4">
        <w:rPr>
          <w:rFonts w:cs="Arial"/>
          <w:spacing w:val="3"/>
          <w:sz w:val="18"/>
          <w:szCs w:val="18"/>
        </w:rPr>
        <w:t>; a</w:t>
      </w:r>
      <w:r w:rsidRPr="007005CF">
        <w:rPr>
          <w:rFonts w:cs="Arial"/>
          <w:spacing w:val="3"/>
          <w:sz w:val="18"/>
          <w:szCs w:val="18"/>
        </w:rPr>
        <w:t>bsorption of soluble products, e.g. glucose, amino acids</w:t>
      </w:r>
      <w:r w:rsidR="009468F4">
        <w:rPr>
          <w:rFonts w:cs="Arial"/>
          <w:spacing w:val="3"/>
          <w:sz w:val="18"/>
          <w:szCs w:val="18"/>
        </w:rPr>
        <w:t>.</w:t>
      </w:r>
    </w:p>
    <w:p w14:paraId="2CE66208" w14:textId="06092305" w:rsidR="007005CF" w:rsidRPr="007005CF" w:rsidRDefault="007005CF" w:rsidP="009468F4">
      <w:pPr>
        <w:ind w:left="720" w:hanging="720"/>
        <w:rPr>
          <w:rFonts w:cs="Arial"/>
          <w:spacing w:val="3"/>
          <w:sz w:val="18"/>
          <w:szCs w:val="18"/>
        </w:rPr>
      </w:pPr>
      <w:r w:rsidRPr="007005CF">
        <w:rPr>
          <w:rFonts w:cs="Arial"/>
          <w:spacing w:val="3"/>
          <w:sz w:val="18"/>
          <w:szCs w:val="18"/>
        </w:rPr>
        <w:t>4</w:t>
      </w:r>
      <w:r w:rsidR="009468F4">
        <w:rPr>
          <w:rFonts w:cs="Arial"/>
          <w:spacing w:val="3"/>
          <w:sz w:val="18"/>
          <w:szCs w:val="18"/>
        </w:rPr>
        <w:t>.</w:t>
      </w:r>
      <w:r w:rsidRPr="007005CF">
        <w:rPr>
          <w:rFonts w:cs="Arial"/>
          <w:spacing w:val="3"/>
          <w:sz w:val="18"/>
          <w:szCs w:val="18"/>
        </w:rPr>
        <w:tab/>
        <w:t>a</w:t>
      </w:r>
      <w:r w:rsidR="006A7221">
        <w:rPr>
          <w:rFonts w:cs="Arial"/>
          <w:spacing w:val="3"/>
          <w:sz w:val="18"/>
          <w:szCs w:val="18"/>
        </w:rPr>
        <w:t>. There is a d</w:t>
      </w:r>
      <w:r w:rsidR="009468F4">
        <w:rPr>
          <w:rFonts w:cs="Arial"/>
          <w:spacing w:val="3"/>
          <w:sz w:val="18"/>
          <w:szCs w:val="18"/>
        </w:rPr>
        <w:t>ecrease</w:t>
      </w:r>
      <w:r w:rsidRPr="007005CF">
        <w:rPr>
          <w:rFonts w:cs="Arial"/>
          <w:spacing w:val="3"/>
          <w:sz w:val="18"/>
          <w:szCs w:val="18"/>
        </w:rPr>
        <w:t xml:space="preserve"> in BOD from site X to site Y</w:t>
      </w:r>
      <w:r w:rsidR="009468F4">
        <w:rPr>
          <w:rFonts w:cs="Arial"/>
          <w:spacing w:val="3"/>
          <w:sz w:val="18"/>
          <w:szCs w:val="18"/>
        </w:rPr>
        <w:t xml:space="preserve"> because</w:t>
      </w:r>
      <w:r w:rsidRPr="007005CF">
        <w:rPr>
          <w:rFonts w:cs="Arial"/>
          <w:spacing w:val="3"/>
          <w:sz w:val="18"/>
          <w:szCs w:val="18"/>
        </w:rPr>
        <w:t>:</w:t>
      </w:r>
      <w:r w:rsidR="009468F4">
        <w:rPr>
          <w:rFonts w:cs="Arial"/>
          <w:spacing w:val="3"/>
          <w:sz w:val="18"/>
          <w:szCs w:val="18"/>
        </w:rPr>
        <w:t xml:space="preserve"> s</w:t>
      </w:r>
      <w:r w:rsidRPr="007005CF">
        <w:rPr>
          <w:rFonts w:cs="Arial"/>
          <w:spacing w:val="3"/>
          <w:sz w:val="18"/>
          <w:szCs w:val="18"/>
        </w:rPr>
        <w:t>ewage contains organic content</w:t>
      </w:r>
      <w:r w:rsidR="009468F4">
        <w:rPr>
          <w:rFonts w:cs="Arial"/>
          <w:spacing w:val="3"/>
          <w:sz w:val="18"/>
          <w:szCs w:val="18"/>
        </w:rPr>
        <w:t>; b</w:t>
      </w:r>
      <w:r w:rsidRPr="007005CF">
        <w:rPr>
          <w:rFonts w:cs="Arial"/>
          <w:spacing w:val="3"/>
          <w:sz w:val="18"/>
          <w:szCs w:val="18"/>
        </w:rPr>
        <w:t>acteria or microorganisms break down organic matter</w:t>
      </w:r>
      <w:r w:rsidR="009468F4">
        <w:rPr>
          <w:rFonts w:cs="Arial"/>
          <w:spacing w:val="3"/>
          <w:sz w:val="18"/>
          <w:szCs w:val="18"/>
        </w:rPr>
        <w:t>; u</w:t>
      </w:r>
      <w:r w:rsidRPr="007005CF">
        <w:rPr>
          <w:rFonts w:cs="Arial"/>
          <w:spacing w:val="3"/>
          <w:sz w:val="18"/>
          <w:szCs w:val="18"/>
        </w:rPr>
        <w:t>se of oxygen during respiration</w:t>
      </w:r>
      <w:r w:rsidR="009468F4">
        <w:rPr>
          <w:rFonts w:cs="Arial"/>
          <w:spacing w:val="3"/>
          <w:sz w:val="18"/>
          <w:szCs w:val="18"/>
        </w:rPr>
        <w:t>.</w:t>
      </w:r>
    </w:p>
    <w:p w14:paraId="41BE956D" w14:textId="3BE656A5" w:rsidR="007005CF" w:rsidRPr="007005CF" w:rsidRDefault="007005CF" w:rsidP="009468F4">
      <w:pPr>
        <w:ind w:left="720"/>
        <w:rPr>
          <w:rFonts w:cs="Arial"/>
          <w:spacing w:val="3"/>
          <w:sz w:val="18"/>
          <w:szCs w:val="18"/>
        </w:rPr>
      </w:pPr>
      <w:r w:rsidRPr="007005CF">
        <w:rPr>
          <w:rFonts w:cs="Arial"/>
          <w:spacing w:val="3"/>
          <w:sz w:val="18"/>
          <w:szCs w:val="18"/>
        </w:rPr>
        <w:t>b</w:t>
      </w:r>
      <w:r w:rsidR="006A7221">
        <w:rPr>
          <w:rFonts w:cs="Arial"/>
          <w:spacing w:val="3"/>
          <w:sz w:val="18"/>
          <w:szCs w:val="18"/>
        </w:rPr>
        <w:t>. There is an i</w:t>
      </w:r>
      <w:r w:rsidRPr="007005CF">
        <w:rPr>
          <w:rFonts w:cs="Arial"/>
          <w:spacing w:val="3"/>
          <w:sz w:val="18"/>
          <w:szCs w:val="18"/>
        </w:rPr>
        <w:t>ncrease in the concentration of ammonium ions and nitrate ions from site X to site Y</w:t>
      </w:r>
      <w:r w:rsidR="009468F4">
        <w:rPr>
          <w:rFonts w:cs="Arial"/>
          <w:spacing w:val="3"/>
          <w:sz w:val="18"/>
          <w:szCs w:val="18"/>
        </w:rPr>
        <w:t xml:space="preserve"> because</w:t>
      </w:r>
      <w:r w:rsidRPr="007005CF">
        <w:rPr>
          <w:rFonts w:cs="Arial"/>
          <w:spacing w:val="3"/>
          <w:sz w:val="18"/>
          <w:szCs w:val="18"/>
        </w:rPr>
        <w:t>:</w:t>
      </w:r>
      <w:r w:rsidR="009468F4">
        <w:rPr>
          <w:rFonts w:cs="Arial"/>
          <w:spacing w:val="3"/>
          <w:sz w:val="18"/>
          <w:szCs w:val="18"/>
        </w:rPr>
        <w:t xml:space="preserve"> a</w:t>
      </w:r>
      <w:r w:rsidRPr="007005CF">
        <w:rPr>
          <w:rFonts w:cs="Arial"/>
          <w:spacing w:val="3"/>
          <w:sz w:val="18"/>
          <w:szCs w:val="18"/>
        </w:rPr>
        <w:t>mmonium ions are produced from the breakdown of protein or amino acids</w:t>
      </w:r>
      <w:r w:rsidR="009468F4">
        <w:rPr>
          <w:rFonts w:cs="Arial"/>
          <w:spacing w:val="3"/>
          <w:sz w:val="18"/>
          <w:szCs w:val="18"/>
        </w:rPr>
        <w:t>; d</w:t>
      </w:r>
      <w:r w:rsidRPr="007005CF">
        <w:rPr>
          <w:rFonts w:cs="Arial"/>
          <w:spacing w:val="3"/>
          <w:sz w:val="18"/>
          <w:szCs w:val="18"/>
        </w:rPr>
        <w:t>eamination</w:t>
      </w:r>
      <w:r w:rsidR="009468F4">
        <w:rPr>
          <w:rFonts w:cs="Arial"/>
          <w:spacing w:val="3"/>
          <w:sz w:val="18"/>
          <w:szCs w:val="18"/>
        </w:rPr>
        <w:t>; a</w:t>
      </w:r>
      <w:r w:rsidRPr="007005CF">
        <w:rPr>
          <w:rFonts w:cs="Arial"/>
          <w:spacing w:val="3"/>
          <w:sz w:val="18"/>
          <w:szCs w:val="18"/>
        </w:rPr>
        <w:t>mmonium ions are converted to nitrite</w:t>
      </w:r>
      <w:r w:rsidR="009468F4">
        <w:rPr>
          <w:rFonts w:cs="Arial"/>
          <w:spacing w:val="3"/>
          <w:sz w:val="18"/>
          <w:szCs w:val="18"/>
        </w:rPr>
        <w:t>; n</w:t>
      </w:r>
      <w:r w:rsidRPr="007005CF">
        <w:rPr>
          <w:rFonts w:cs="Arial"/>
          <w:spacing w:val="3"/>
          <w:sz w:val="18"/>
          <w:szCs w:val="18"/>
        </w:rPr>
        <w:t>itrite is converted to nitrate by nitrifying bacteria</w:t>
      </w:r>
      <w:r w:rsidR="009468F4">
        <w:rPr>
          <w:rFonts w:cs="Arial"/>
          <w:spacing w:val="3"/>
          <w:sz w:val="18"/>
          <w:szCs w:val="18"/>
        </w:rPr>
        <w:t>.</w:t>
      </w:r>
    </w:p>
    <w:p w14:paraId="47773E9B" w14:textId="02038DB8" w:rsidR="007005CF" w:rsidRPr="007005CF" w:rsidRDefault="007005CF" w:rsidP="007005CF">
      <w:pPr>
        <w:rPr>
          <w:rFonts w:cs="Arial"/>
          <w:spacing w:val="3"/>
          <w:sz w:val="18"/>
          <w:szCs w:val="18"/>
        </w:rPr>
      </w:pPr>
      <w:r w:rsidRPr="007005CF">
        <w:rPr>
          <w:rFonts w:cs="Arial"/>
          <w:spacing w:val="3"/>
          <w:sz w:val="18"/>
          <w:szCs w:val="18"/>
        </w:rPr>
        <w:t>5</w:t>
      </w:r>
      <w:r w:rsidR="009468F4">
        <w:rPr>
          <w:rFonts w:cs="Arial"/>
          <w:spacing w:val="3"/>
          <w:sz w:val="18"/>
          <w:szCs w:val="18"/>
        </w:rPr>
        <w:t>.</w:t>
      </w:r>
      <w:r w:rsidRPr="007005CF">
        <w:rPr>
          <w:rFonts w:cs="Arial"/>
          <w:spacing w:val="3"/>
          <w:sz w:val="18"/>
          <w:szCs w:val="18"/>
        </w:rPr>
        <w:tab/>
        <w:t>a</w:t>
      </w:r>
      <w:r w:rsidR="009468F4">
        <w:rPr>
          <w:rFonts w:cs="Arial"/>
          <w:spacing w:val="3"/>
          <w:sz w:val="18"/>
          <w:szCs w:val="18"/>
        </w:rPr>
        <w:t xml:space="preserve">. </w:t>
      </w:r>
      <w:r w:rsidR="007A2C8F">
        <w:rPr>
          <w:rFonts w:cs="Arial"/>
          <w:spacing w:val="3"/>
          <w:sz w:val="18"/>
          <w:szCs w:val="18"/>
        </w:rPr>
        <w:t>S</w:t>
      </w:r>
      <w:r w:rsidRPr="007005CF">
        <w:rPr>
          <w:rFonts w:cs="Arial"/>
          <w:spacing w:val="3"/>
          <w:sz w:val="18"/>
          <w:szCs w:val="18"/>
        </w:rPr>
        <w:t>hortage of nitrogen-containing compounds could limit plant growth</w:t>
      </w:r>
      <w:r w:rsidR="007A2C8F">
        <w:rPr>
          <w:rFonts w:cs="Arial"/>
          <w:spacing w:val="3"/>
          <w:sz w:val="18"/>
          <w:szCs w:val="18"/>
        </w:rPr>
        <w:t xml:space="preserve"> by:</w:t>
      </w:r>
    </w:p>
    <w:p w14:paraId="44A98924" w14:textId="17835AA6" w:rsidR="007005CF" w:rsidRPr="007A2C8F" w:rsidRDefault="007A2C8F" w:rsidP="007A2C8F">
      <w:pPr>
        <w:pStyle w:val="ListParagraph"/>
        <w:numPr>
          <w:ilvl w:val="0"/>
          <w:numId w:val="13"/>
        </w:numPr>
        <w:rPr>
          <w:rFonts w:cs="Arial"/>
          <w:spacing w:val="3"/>
          <w:sz w:val="18"/>
          <w:szCs w:val="18"/>
        </w:rPr>
      </w:pPr>
      <w:r w:rsidRPr="007A2C8F">
        <w:rPr>
          <w:rFonts w:cs="Arial"/>
          <w:spacing w:val="3"/>
          <w:sz w:val="18"/>
          <w:szCs w:val="18"/>
        </w:rPr>
        <w:t>reduced or unable to synthesise protein or amino acids – lack of enzymes for metabolism</w:t>
      </w:r>
    </w:p>
    <w:p w14:paraId="36FEF2D6" w14:textId="31B70B7D" w:rsidR="007005CF" w:rsidRPr="007A2C8F" w:rsidRDefault="007A2C8F" w:rsidP="007A2C8F">
      <w:pPr>
        <w:pStyle w:val="ListParagraph"/>
        <w:numPr>
          <w:ilvl w:val="0"/>
          <w:numId w:val="13"/>
        </w:numPr>
        <w:rPr>
          <w:rFonts w:cs="Arial"/>
          <w:spacing w:val="3"/>
          <w:sz w:val="18"/>
          <w:szCs w:val="18"/>
        </w:rPr>
      </w:pPr>
      <w:r w:rsidRPr="007A2C8F">
        <w:rPr>
          <w:rFonts w:cs="Arial"/>
          <w:spacing w:val="3"/>
          <w:sz w:val="18"/>
          <w:szCs w:val="18"/>
        </w:rPr>
        <w:t>reduced or unable to synthesise DNA or nucleic acids or organic bases – mitosis or cell division is reduced</w:t>
      </w:r>
    </w:p>
    <w:p w14:paraId="6DB6BD87" w14:textId="79AAA179" w:rsidR="007005CF" w:rsidRPr="007A2C8F" w:rsidRDefault="007A2C8F" w:rsidP="007A2C8F">
      <w:pPr>
        <w:pStyle w:val="ListParagraph"/>
        <w:numPr>
          <w:ilvl w:val="0"/>
          <w:numId w:val="13"/>
        </w:numPr>
        <w:rPr>
          <w:rFonts w:cs="Arial"/>
          <w:spacing w:val="3"/>
          <w:sz w:val="18"/>
          <w:szCs w:val="18"/>
        </w:rPr>
      </w:pPr>
      <w:r w:rsidRPr="007A2C8F">
        <w:rPr>
          <w:rFonts w:cs="Arial"/>
          <w:spacing w:val="3"/>
          <w:sz w:val="18"/>
          <w:szCs w:val="18"/>
        </w:rPr>
        <w:t>reduced NADP or less chlorophyll causes reduced photosynthesis</w:t>
      </w:r>
    </w:p>
    <w:p w14:paraId="1691D051" w14:textId="376E19A4" w:rsidR="007005CF" w:rsidRPr="007A2C8F" w:rsidRDefault="007A2C8F" w:rsidP="007A2C8F">
      <w:pPr>
        <w:pStyle w:val="ListParagraph"/>
        <w:numPr>
          <w:ilvl w:val="0"/>
          <w:numId w:val="13"/>
        </w:numPr>
        <w:rPr>
          <w:rFonts w:cs="Arial"/>
          <w:spacing w:val="3"/>
          <w:sz w:val="18"/>
          <w:szCs w:val="18"/>
        </w:rPr>
      </w:pPr>
      <w:r w:rsidRPr="007A2C8F">
        <w:rPr>
          <w:rFonts w:cs="Arial"/>
          <w:spacing w:val="3"/>
          <w:sz w:val="18"/>
          <w:szCs w:val="18"/>
        </w:rPr>
        <w:t>reduced levels or less NAD causes reduced respiration</w:t>
      </w:r>
      <w:r>
        <w:rPr>
          <w:rFonts w:cs="Arial"/>
          <w:spacing w:val="3"/>
          <w:sz w:val="18"/>
          <w:szCs w:val="18"/>
        </w:rPr>
        <w:t>.</w:t>
      </w:r>
    </w:p>
    <w:p w14:paraId="563FFCC9" w14:textId="290F3648" w:rsidR="007005CF" w:rsidRPr="007005CF" w:rsidRDefault="007005CF" w:rsidP="007A2C8F">
      <w:pPr>
        <w:ind w:left="1440" w:hanging="720"/>
        <w:rPr>
          <w:rFonts w:cs="Arial"/>
          <w:spacing w:val="3"/>
          <w:sz w:val="18"/>
          <w:szCs w:val="18"/>
        </w:rPr>
      </w:pPr>
      <w:r w:rsidRPr="007005CF">
        <w:rPr>
          <w:rFonts w:cs="Arial"/>
          <w:spacing w:val="3"/>
          <w:sz w:val="18"/>
          <w:szCs w:val="18"/>
        </w:rPr>
        <w:t>b</w:t>
      </w:r>
      <w:r w:rsidR="007A2C8F">
        <w:rPr>
          <w:rFonts w:cs="Arial"/>
          <w:spacing w:val="3"/>
          <w:sz w:val="18"/>
          <w:szCs w:val="18"/>
        </w:rPr>
        <w:t>.</w:t>
      </w:r>
      <w:r w:rsidR="007A2C8F">
        <w:rPr>
          <w:rFonts w:cs="Arial"/>
          <w:spacing w:val="3"/>
          <w:sz w:val="18"/>
          <w:szCs w:val="18"/>
        </w:rPr>
        <w:tab/>
      </w:r>
      <w:r w:rsidRPr="007005CF">
        <w:rPr>
          <w:rFonts w:cs="Arial"/>
          <w:spacing w:val="3"/>
          <w:sz w:val="18"/>
          <w:szCs w:val="18"/>
        </w:rPr>
        <w:t>i</w:t>
      </w:r>
      <w:r w:rsidR="007A2C8F">
        <w:rPr>
          <w:rFonts w:cs="Arial"/>
          <w:spacing w:val="3"/>
          <w:sz w:val="18"/>
          <w:szCs w:val="18"/>
        </w:rPr>
        <w:t xml:space="preserve">. </w:t>
      </w:r>
      <w:r w:rsidRPr="007005CF">
        <w:rPr>
          <w:rFonts w:cs="Arial"/>
          <w:spacing w:val="3"/>
          <w:sz w:val="18"/>
          <w:szCs w:val="18"/>
        </w:rPr>
        <w:t>The water potential of the soil is reduced or more negative or there is a reduced water potential gradient</w:t>
      </w:r>
      <w:r w:rsidR="007A2C8F">
        <w:rPr>
          <w:rFonts w:cs="Arial"/>
          <w:spacing w:val="3"/>
          <w:sz w:val="18"/>
          <w:szCs w:val="18"/>
        </w:rPr>
        <w:t>; therefore, l</w:t>
      </w:r>
      <w:r w:rsidRPr="007005CF">
        <w:rPr>
          <w:rFonts w:cs="Arial"/>
          <w:spacing w:val="3"/>
          <w:sz w:val="18"/>
          <w:szCs w:val="18"/>
        </w:rPr>
        <w:t>ess water moves into the roots</w:t>
      </w:r>
      <w:r w:rsidR="007A2C8F">
        <w:rPr>
          <w:rFonts w:cs="Arial"/>
          <w:spacing w:val="3"/>
          <w:sz w:val="18"/>
          <w:szCs w:val="18"/>
        </w:rPr>
        <w:t>/</w:t>
      </w:r>
      <w:r w:rsidRPr="007005CF">
        <w:rPr>
          <w:rFonts w:cs="Arial"/>
          <w:spacing w:val="3"/>
          <w:sz w:val="18"/>
          <w:szCs w:val="18"/>
        </w:rPr>
        <w:t>water moves out of the roots by osmosis</w:t>
      </w:r>
      <w:r w:rsidR="007A2C8F">
        <w:rPr>
          <w:rFonts w:cs="Arial"/>
          <w:spacing w:val="3"/>
          <w:sz w:val="18"/>
          <w:szCs w:val="18"/>
        </w:rPr>
        <w:t>.</w:t>
      </w:r>
    </w:p>
    <w:p w14:paraId="17AEBDC3" w14:textId="4BC696D5" w:rsidR="007005CF" w:rsidRPr="007005CF" w:rsidRDefault="007005CF" w:rsidP="007A2C8F">
      <w:pPr>
        <w:ind w:left="1440"/>
        <w:rPr>
          <w:rFonts w:cs="Arial"/>
          <w:spacing w:val="3"/>
          <w:sz w:val="18"/>
          <w:szCs w:val="18"/>
        </w:rPr>
      </w:pPr>
      <w:r w:rsidRPr="007005CF">
        <w:rPr>
          <w:rFonts w:cs="Arial"/>
          <w:spacing w:val="3"/>
          <w:sz w:val="18"/>
          <w:szCs w:val="18"/>
        </w:rPr>
        <w:t>ii</w:t>
      </w:r>
      <w:r w:rsidR="007A2C8F">
        <w:rPr>
          <w:rFonts w:cs="Arial"/>
          <w:spacing w:val="3"/>
          <w:sz w:val="18"/>
          <w:szCs w:val="18"/>
        </w:rPr>
        <w:t xml:space="preserve">. </w:t>
      </w:r>
      <w:r w:rsidRPr="007005CF">
        <w:rPr>
          <w:rFonts w:cs="Arial"/>
          <w:spacing w:val="3"/>
          <w:sz w:val="18"/>
          <w:szCs w:val="18"/>
        </w:rPr>
        <w:t>Nitrate is washed or runs off or leaches from fields</w:t>
      </w:r>
      <w:r w:rsidR="007A2C8F">
        <w:rPr>
          <w:rFonts w:cs="Arial"/>
          <w:spacing w:val="3"/>
          <w:sz w:val="18"/>
          <w:szCs w:val="18"/>
        </w:rPr>
        <w:t>; a</w:t>
      </w:r>
      <w:r w:rsidRPr="007005CF">
        <w:rPr>
          <w:rFonts w:cs="Arial"/>
          <w:spacing w:val="3"/>
          <w:sz w:val="18"/>
          <w:szCs w:val="18"/>
        </w:rPr>
        <w:t>lgal bloom results or there is an increase in algal growth</w:t>
      </w:r>
      <w:r w:rsidR="007A2C8F">
        <w:rPr>
          <w:rFonts w:cs="Arial"/>
          <w:spacing w:val="3"/>
          <w:sz w:val="18"/>
          <w:szCs w:val="18"/>
        </w:rPr>
        <w:t>, which r</w:t>
      </w:r>
      <w:r w:rsidRPr="007005CF">
        <w:rPr>
          <w:rFonts w:cs="Arial"/>
          <w:spacing w:val="3"/>
          <w:sz w:val="18"/>
          <w:szCs w:val="18"/>
        </w:rPr>
        <w:t>esults in reduced light to other producers</w:t>
      </w:r>
      <w:r w:rsidR="007A2C8F">
        <w:rPr>
          <w:rFonts w:cs="Arial"/>
          <w:spacing w:val="3"/>
          <w:sz w:val="18"/>
          <w:szCs w:val="18"/>
        </w:rPr>
        <w:t>; d</w:t>
      </w:r>
      <w:r w:rsidRPr="007005CF">
        <w:rPr>
          <w:rFonts w:cs="Arial"/>
          <w:spacing w:val="3"/>
          <w:sz w:val="18"/>
          <w:szCs w:val="18"/>
        </w:rPr>
        <w:t>eath of algae or producers</w:t>
      </w:r>
      <w:r w:rsidR="007A2C8F">
        <w:rPr>
          <w:rFonts w:cs="Arial"/>
          <w:spacing w:val="3"/>
          <w:sz w:val="18"/>
          <w:szCs w:val="18"/>
        </w:rPr>
        <w:t>; i</w:t>
      </w:r>
      <w:r w:rsidRPr="007005CF">
        <w:rPr>
          <w:rFonts w:cs="Arial"/>
          <w:spacing w:val="3"/>
          <w:sz w:val="18"/>
          <w:szCs w:val="18"/>
        </w:rPr>
        <w:t>ncrease in decomposers or decomposition</w:t>
      </w:r>
      <w:r w:rsidR="007A2C8F">
        <w:rPr>
          <w:rFonts w:cs="Arial"/>
          <w:spacing w:val="3"/>
          <w:sz w:val="18"/>
          <w:szCs w:val="18"/>
        </w:rPr>
        <w:t>; a</w:t>
      </w:r>
      <w:r w:rsidRPr="007005CF">
        <w:rPr>
          <w:rFonts w:cs="Arial"/>
          <w:spacing w:val="3"/>
          <w:sz w:val="18"/>
          <w:szCs w:val="18"/>
        </w:rPr>
        <w:t>erobic respiration or requirement of oxygen (O</w:t>
      </w:r>
      <w:r w:rsidRPr="007A2C8F">
        <w:rPr>
          <w:rFonts w:cs="Arial"/>
          <w:spacing w:val="3"/>
          <w:sz w:val="18"/>
          <w:szCs w:val="18"/>
          <w:vertAlign w:val="subscript"/>
        </w:rPr>
        <w:t>2</w:t>
      </w:r>
      <w:r w:rsidRPr="007005CF">
        <w:rPr>
          <w:rFonts w:cs="Arial"/>
          <w:spacing w:val="3"/>
          <w:sz w:val="18"/>
          <w:szCs w:val="18"/>
        </w:rPr>
        <w:t>) or increased BOD</w:t>
      </w:r>
      <w:r w:rsidR="007A2C8F">
        <w:rPr>
          <w:rFonts w:cs="Arial"/>
          <w:spacing w:val="3"/>
          <w:sz w:val="18"/>
          <w:szCs w:val="18"/>
        </w:rPr>
        <w:t>.</w:t>
      </w:r>
    </w:p>
    <w:p w14:paraId="040EC09E" w14:textId="00FE4AC4" w:rsidR="007005CF" w:rsidRPr="007005CF" w:rsidRDefault="007005CF" w:rsidP="007A2C8F">
      <w:pPr>
        <w:ind w:left="1440" w:hanging="720"/>
        <w:rPr>
          <w:rFonts w:cs="Arial"/>
          <w:spacing w:val="3"/>
          <w:sz w:val="18"/>
          <w:szCs w:val="18"/>
        </w:rPr>
      </w:pPr>
      <w:r w:rsidRPr="007005CF">
        <w:rPr>
          <w:rFonts w:cs="Arial"/>
          <w:spacing w:val="3"/>
          <w:sz w:val="18"/>
          <w:szCs w:val="18"/>
        </w:rPr>
        <w:t>c</w:t>
      </w:r>
      <w:r w:rsidR="007A2C8F">
        <w:rPr>
          <w:rFonts w:cs="Arial"/>
          <w:spacing w:val="3"/>
          <w:sz w:val="18"/>
          <w:szCs w:val="18"/>
        </w:rPr>
        <w:t xml:space="preserve">. </w:t>
      </w:r>
      <w:r w:rsidRPr="007005CF">
        <w:rPr>
          <w:rFonts w:cs="Arial"/>
          <w:spacing w:val="3"/>
          <w:sz w:val="18"/>
          <w:szCs w:val="18"/>
        </w:rPr>
        <w:t>Uptake by active transport</w:t>
      </w:r>
      <w:r w:rsidR="007A2C8F">
        <w:rPr>
          <w:rFonts w:cs="Arial"/>
          <w:spacing w:val="3"/>
          <w:sz w:val="18"/>
          <w:szCs w:val="18"/>
        </w:rPr>
        <w:t>; o</w:t>
      </w:r>
      <w:r w:rsidRPr="007005CF">
        <w:rPr>
          <w:rFonts w:cs="Arial"/>
          <w:spacing w:val="3"/>
          <w:sz w:val="18"/>
          <w:szCs w:val="18"/>
        </w:rPr>
        <w:t>xidative phosphorylation or electron transport chain stops, slows down or</w:t>
      </w:r>
      <w:r w:rsidR="007A2C8F">
        <w:rPr>
          <w:rFonts w:cs="Arial"/>
          <w:spacing w:val="3"/>
          <w:sz w:val="18"/>
          <w:szCs w:val="18"/>
        </w:rPr>
        <w:t xml:space="preserve"> </w:t>
      </w:r>
      <w:r w:rsidRPr="007005CF">
        <w:rPr>
          <w:rFonts w:cs="Arial"/>
          <w:spacing w:val="3"/>
          <w:sz w:val="18"/>
          <w:szCs w:val="18"/>
        </w:rPr>
        <w:t>glycolysis only occurs</w:t>
      </w:r>
      <w:r w:rsidR="007A2C8F">
        <w:rPr>
          <w:rFonts w:cs="Arial"/>
          <w:spacing w:val="3"/>
          <w:sz w:val="18"/>
          <w:szCs w:val="18"/>
        </w:rPr>
        <w:t xml:space="preserve">; </w:t>
      </w:r>
      <w:r w:rsidRPr="007005CF">
        <w:rPr>
          <w:rFonts w:cs="Arial"/>
          <w:spacing w:val="3"/>
          <w:sz w:val="18"/>
          <w:szCs w:val="18"/>
        </w:rPr>
        <w:t>Krebs cycle provides reduced NAD or FAD produces ATP</w:t>
      </w:r>
      <w:r w:rsidR="007A2C8F">
        <w:rPr>
          <w:rFonts w:cs="Arial"/>
          <w:spacing w:val="3"/>
          <w:sz w:val="18"/>
          <w:szCs w:val="18"/>
        </w:rPr>
        <w:t xml:space="preserve">; </w:t>
      </w:r>
      <w:r w:rsidR="006A7221">
        <w:rPr>
          <w:rFonts w:cs="Arial"/>
          <w:spacing w:val="3"/>
          <w:sz w:val="18"/>
          <w:szCs w:val="18"/>
        </w:rPr>
        <w:t>l</w:t>
      </w:r>
      <w:r w:rsidRPr="007005CF">
        <w:rPr>
          <w:rFonts w:cs="Arial"/>
          <w:spacing w:val="3"/>
          <w:sz w:val="18"/>
          <w:szCs w:val="18"/>
        </w:rPr>
        <w:t>ess ATP</w:t>
      </w:r>
      <w:r w:rsidR="007A2C8F">
        <w:rPr>
          <w:rFonts w:cs="Arial"/>
          <w:spacing w:val="3"/>
          <w:sz w:val="18"/>
          <w:szCs w:val="18"/>
        </w:rPr>
        <w:t>.</w:t>
      </w:r>
    </w:p>
    <w:p w14:paraId="45001B8E" w14:textId="3322D4E8" w:rsidR="007005CF" w:rsidRPr="007005CF" w:rsidRDefault="007005CF" w:rsidP="007005CF">
      <w:pPr>
        <w:rPr>
          <w:rFonts w:cs="Arial"/>
          <w:spacing w:val="3"/>
          <w:sz w:val="18"/>
          <w:szCs w:val="18"/>
        </w:rPr>
      </w:pPr>
      <w:r w:rsidRPr="007005CF">
        <w:rPr>
          <w:rFonts w:cs="Arial"/>
          <w:spacing w:val="3"/>
          <w:sz w:val="18"/>
          <w:szCs w:val="18"/>
        </w:rPr>
        <w:t>6</w:t>
      </w:r>
      <w:r w:rsidR="007A2C8F">
        <w:rPr>
          <w:rFonts w:cs="Arial"/>
          <w:spacing w:val="3"/>
          <w:sz w:val="18"/>
          <w:szCs w:val="18"/>
        </w:rPr>
        <w:t>.</w:t>
      </w:r>
      <w:r w:rsidRPr="007005CF">
        <w:rPr>
          <w:rFonts w:cs="Arial"/>
          <w:spacing w:val="3"/>
          <w:sz w:val="18"/>
          <w:szCs w:val="18"/>
        </w:rPr>
        <w:tab/>
        <w:t>a</w:t>
      </w:r>
      <w:r w:rsidR="007A2C8F">
        <w:rPr>
          <w:rFonts w:cs="Arial"/>
          <w:spacing w:val="3"/>
          <w:sz w:val="18"/>
          <w:szCs w:val="18"/>
        </w:rPr>
        <w:t>.</w:t>
      </w:r>
      <w:r w:rsidR="007A2C8F">
        <w:rPr>
          <w:rFonts w:cs="Arial"/>
          <w:spacing w:val="3"/>
          <w:sz w:val="18"/>
          <w:szCs w:val="18"/>
        </w:rPr>
        <w:tab/>
      </w:r>
      <w:r w:rsidRPr="007005CF">
        <w:rPr>
          <w:rFonts w:cs="Arial"/>
          <w:spacing w:val="3"/>
          <w:sz w:val="18"/>
          <w:szCs w:val="18"/>
        </w:rPr>
        <w:t>i</w:t>
      </w:r>
      <w:r w:rsidR="007A2C8F">
        <w:rPr>
          <w:rFonts w:cs="Arial"/>
          <w:spacing w:val="3"/>
          <w:sz w:val="18"/>
          <w:szCs w:val="18"/>
        </w:rPr>
        <w:t xml:space="preserve">. </w:t>
      </w:r>
      <w:r w:rsidRPr="007005CF">
        <w:rPr>
          <w:rFonts w:cs="Arial"/>
          <w:spacing w:val="3"/>
          <w:sz w:val="18"/>
          <w:szCs w:val="18"/>
        </w:rPr>
        <w:t>Substance X = ammonia or ammonium ions/compound</w:t>
      </w:r>
      <w:r w:rsidR="007A2C8F">
        <w:rPr>
          <w:rFonts w:cs="Arial"/>
          <w:spacing w:val="3"/>
          <w:sz w:val="18"/>
          <w:szCs w:val="18"/>
        </w:rPr>
        <w:t>.</w:t>
      </w:r>
    </w:p>
    <w:p w14:paraId="302DEC3B" w14:textId="33F1D37E" w:rsidR="007005CF" w:rsidRPr="007005CF" w:rsidRDefault="007005CF" w:rsidP="007005CF">
      <w:pPr>
        <w:rPr>
          <w:rFonts w:cs="Arial"/>
          <w:spacing w:val="3"/>
          <w:sz w:val="18"/>
          <w:szCs w:val="18"/>
        </w:rPr>
      </w:pPr>
      <w:r w:rsidRPr="007005CF">
        <w:rPr>
          <w:rFonts w:cs="Arial"/>
          <w:spacing w:val="3"/>
          <w:sz w:val="18"/>
          <w:szCs w:val="18"/>
        </w:rPr>
        <w:tab/>
      </w:r>
      <w:r w:rsidR="007A2C8F">
        <w:rPr>
          <w:rFonts w:cs="Arial"/>
          <w:spacing w:val="3"/>
          <w:sz w:val="18"/>
          <w:szCs w:val="18"/>
        </w:rPr>
        <w:tab/>
      </w:r>
      <w:r w:rsidRPr="007005CF">
        <w:rPr>
          <w:rFonts w:cs="Arial"/>
          <w:spacing w:val="3"/>
          <w:sz w:val="18"/>
          <w:szCs w:val="18"/>
        </w:rPr>
        <w:t>ii</w:t>
      </w:r>
      <w:r w:rsidR="007A2C8F">
        <w:rPr>
          <w:rFonts w:cs="Arial"/>
          <w:spacing w:val="3"/>
          <w:sz w:val="18"/>
          <w:szCs w:val="18"/>
        </w:rPr>
        <w:t xml:space="preserve">. </w:t>
      </w:r>
      <w:r w:rsidRPr="007005CF">
        <w:rPr>
          <w:rFonts w:cs="Arial"/>
          <w:spacing w:val="3"/>
          <w:sz w:val="18"/>
          <w:szCs w:val="18"/>
        </w:rPr>
        <w:t>Substance Y = glucose</w:t>
      </w:r>
      <w:r w:rsidR="007A2C8F">
        <w:rPr>
          <w:rFonts w:cs="Arial"/>
          <w:spacing w:val="3"/>
          <w:sz w:val="18"/>
          <w:szCs w:val="18"/>
        </w:rPr>
        <w:t>.</w:t>
      </w:r>
    </w:p>
    <w:p w14:paraId="6CCC5E82" w14:textId="299FE0E4" w:rsidR="007005CF" w:rsidRPr="007005CF" w:rsidRDefault="007005CF" w:rsidP="007005CF">
      <w:pPr>
        <w:rPr>
          <w:rFonts w:cs="Arial"/>
          <w:spacing w:val="3"/>
          <w:sz w:val="18"/>
          <w:szCs w:val="18"/>
        </w:rPr>
      </w:pPr>
      <w:r w:rsidRPr="007005CF">
        <w:rPr>
          <w:rFonts w:cs="Arial"/>
          <w:spacing w:val="3"/>
          <w:sz w:val="18"/>
          <w:szCs w:val="18"/>
        </w:rPr>
        <w:tab/>
        <w:t>b</w:t>
      </w:r>
      <w:r w:rsidR="007A2C8F">
        <w:rPr>
          <w:rFonts w:cs="Arial"/>
          <w:spacing w:val="3"/>
          <w:sz w:val="18"/>
          <w:szCs w:val="18"/>
        </w:rPr>
        <w:t xml:space="preserve">. </w:t>
      </w:r>
      <w:r w:rsidRPr="007005CF">
        <w:rPr>
          <w:rFonts w:cs="Arial"/>
          <w:spacing w:val="3"/>
          <w:sz w:val="18"/>
          <w:szCs w:val="18"/>
        </w:rPr>
        <w:t>In aerobic respiration, oxygen is the final acceptor for hydrogen; to form water</w:t>
      </w:r>
      <w:r w:rsidR="007A2C8F">
        <w:rPr>
          <w:rFonts w:cs="Arial"/>
          <w:spacing w:val="3"/>
          <w:sz w:val="18"/>
          <w:szCs w:val="18"/>
        </w:rPr>
        <w:t>.</w:t>
      </w:r>
    </w:p>
    <w:p w14:paraId="7752A193" w14:textId="42AB6779" w:rsidR="007005CF" w:rsidRPr="007005CF" w:rsidRDefault="007005CF" w:rsidP="007A2C8F">
      <w:pPr>
        <w:ind w:left="720"/>
        <w:rPr>
          <w:rFonts w:cs="Arial"/>
          <w:spacing w:val="3"/>
          <w:sz w:val="18"/>
          <w:szCs w:val="18"/>
        </w:rPr>
      </w:pPr>
      <w:r w:rsidRPr="007005CF">
        <w:rPr>
          <w:rFonts w:cs="Arial"/>
          <w:spacing w:val="3"/>
          <w:sz w:val="18"/>
          <w:szCs w:val="18"/>
        </w:rPr>
        <w:t>c</w:t>
      </w:r>
      <w:r w:rsidR="007A2C8F">
        <w:rPr>
          <w:rFonts w:cs="Arial"/>
          <w:spacing w:val="3"/>
          <w:sz w:val="18"/>
          <w:szCs w:val="18"/>
        </w:rPr>
        <w:t xml:space="preserve">. </w:t>
      </w:r>
      <w:r w:rsidR="006A7221">
        <w:rPr>
          <w:rFonts w:cs="Arial"/>
          <w:spacing w:val="3"/>
          <w:sz w:val="18"/>
          <w:szCs w:val="18"/>
        </w:rPr>
        <w:t>G</w:t>
      </w:r>
      <w:r w:rsidRPr="007005CF">
        <w:rPr>
          <w:rFonts w:cs="Arial"/>
          <w:spacing w:val="3"/>
          <w:sz w:val="18"/>
          <w:szCs w:val="18"/>
        </w:rPr>
        <w:t>lycolysis can continue; and NAD can accept more hydrogen</w:t>
      </w:r>
      <w:r w:rsidR="000053BA">
        <w:rPr>
          <w:rFonts w:cs="Arial"/>
          <w:spacing w:val="3"/>
          <w:sz w:val="18"/>
          <w:szCs w:val="18"/>
        </w:rPr>
        <w:t>.</w:t>
      </w:r>
    </w:p>
    <w:p w14:paraId="7D51C455" w14:textId="153C429F" w:rsidR="007005CF" w:rsidRPr="007005CF" w:rsidRDefault="007005CF" w:rsidP="007A2C8F">
      <w:pPr>
        <w:ind w:left="720"/>
        <w:rPr>
          <w:rFonts w:cs="Arial"/>
          <w:spacing w:val="3"/>
          <w:sz w:val="18"/>
          <w:szCs w:val="18"/>
        </w:rPr>
      </w:pPr>
      <w:r w:rsidRPr="007005CF">
        <w:rPr>
          <w:rFonts w:cs="Arial"/>
          <w:spacing w:val="3"/>
          <w:sz w:val="18"/>
          <w:szCs w:val="18"/>
        </w:rPr>
        <w:t>d</w:t>
      </w:r>
      <w:r w:rsidR="007A2C8F">
        <w:rPr>
          <w:rFonts w:cs="Arial"/>
          <w:spacing w:val="3"/>
          <w:sz w:val="18"/>
          <w:szCs w:val="18"/>
        </w:rPr>
        <w:t xml:space="preserve">. </w:t>
      </w:r>
      <w:r w:rsidR="006A7221">
        <w:rPr>
          <w:rFonts w:cs="Arial"/>
          <w:spacing w:val="3"/>
          <w:sz w:val="18"/>
          <w:szCs w:val="18"/>
        </w:rPr>
        <w:t>The s</w:t>
      </w:r>
      <w:r w:rsidRPr="007005CF">
        <w:rPr>
          <w:rFonts w:cs="Arial"/>
          <w:spacing w:val="3"/>
          <w:sz w:val="18"/>
          <w:szCs w:val="18"/>
        </w:rPr>
        <w:t xml:space="preserve">econdary or tertiary structure produces the particular shape of </w:t>
      </w:r>
      <w:r w:rsidR="006A7221">
        <w:rPr>
          <w:rFonts w:cs="Arial"/>
          <w:spacing w:val="3"/>
          <w:sz w:val="18"/>
          <w:szCs w:val="18"/>
        </w:rPr>
        <w:t xml:space="preserve">the </w:t>
      </w:r>
      <w:r w:rsidRPr="007005CF">
        <w:rPr>
          <w:rFonts w:cs="Arial"/>
          <w:spacing w:val="3"/>
          <w:sz w:val="18"/>
          <w:szCs w:val="18"/>
        </w:rPr>
        <w:t>active site</w:t>
      </w:r>
      <w:r w:rsidR="007A2C8F">
        <w:rPr>
          <w:rFonts w:cs="Arial"/>
          <w:spacing w:val="3"/>
          <w:sz w:val="18"/>
          <w:szCs w:val="18"/>
        </w:rPr>
        <w:t xml:space="preserve">. </w:t>
      </w:r>
      <w:r w:rsidR="007A2C8F">
        <w:rPr>
          <w:rFonts w:cs="Arial"/>
          <w:i/>
          <w:spacing w:val="3"/>
          <w:sz w:val="18"/>
          <w:szCs w:val="18"/>
        </w:rPr>
        <w:t xml:space="preserve">or </w:t>
      </w:r>
      <w:r w:rsidRPr="007005CF">
        <w:rPr>
          <w:rFonts w:cs="Arial"/>
          <w:spacing w:val="3"/>
          <w:sz w:val="18"/>
          <w:szCs w:val="18"/>
        </w:rPr>
        <w:t>The shape of the active site is complementary to the shape of the substrate</w:t>
      </w:r>
      <w:r w:rsidR="007A2C8F">
        <w:rPr>
          <w:rFonts w:cs="Arial"/>
          <w:spacing w:val="3"/>
          <w:sz w:val="18"/>
          <w:szCs w:val="18"/>
        </w:rPr>
        <w:t>.</w:t>
      </w:r>
    </w:p>
    <w:p w14:paraId="75E0270E" w14:textId="1175A79D" w:rsidR="007005CF" w:rsidRPr="007005CF" w:rsidRDefault="007005CF" w:rsidP="007A2C8F">
      <w:pPr>
        <w:ind w:left="720"/>
        <w:rPr>
          <w:rFonts w:cs="Arial"/>
          <w:spacing w:val="3"/>
          <w:sz w:val="18"/>
          <w:szCs w:val="18"/>
        </w:rPr>
      </w:pPr>
      <w:r w:rsidRPr="007005CF">
        <w:rPr>
          <w:rFonts w:cs="Arial"/>
          <w:spacing w:val="3"/>
          <w:sz w:val="18"/>
          <w:szCs w:val="18"/>
        </w:rPr>
        <w:t>e</w:t>
      </w:r>
      <w:r w:rsidR="007A2C8F">
        <w:rPr>
          <w:rFonts w:cs="Arial"/>
          <w:spacing w:val="3"/>
          <w:sz w:val="18"/>
          <w:szCs w:val="18"/>
        </w:rPr>
        <w:t xml:space="preserve">. </w:t>
      </w:r>
      <w:r w:rsidRPr="007005CF">
        <w:rPr>
          <w:rFonts w:cs="Arial"/>
          <w:spacing w:val="3"/>
          <w:sz w:val="18"/>
          <w:szCs w:val="18"/>
        </w:rPr>
        <w:t xml:space="preserve">Sodium ions </w:t>
      </w:r>
      <w:r w:rsidR="006A7221">
        <w:rPr>
          <w:rFonts w:cs="Arial"/>
          <w:spacing w:val="3"/>
          <w:sz w:val="18"/>
          <w:szCs w:val="18"/>
        </w:rPr>
        <w:t>(</w:t>
      </w:r>
      <w:r w:rsidRPr="007005CF">
        <w:rPr>
          <w:rFonts w:cs="Arial"/>
          <w:spacing w:val="3"/>
          <w:sz w:val="18"/>
          <w:szCs w:val="18"/>
        </w:rPr>
        <w:t>or non-competitive inhibitor</w:t>
      </w:r>
      <w:r w:rsidR="006A7221">
        <w:rPr>
          <w:rFonts w:cs="Arial"/>
          <w:spacing w:val="3"/>
          <w:sz w:val="18"/>
          <w:szCs w:val="18"/>
        </w:rPr>
        <w:t>)</w:t>
      </w:r>
      <w:r w:rsidRPr="007005CF">
        <w:rPr>
          <w:rFonts w:cs="Arial"/>
          <w:spacing w:val="3"/>
          <w:sz w:val="18"/>
          <w:szCs w:val="18"/>
        </w:rPr>
        <w:t xml:space="preserve"> bind to the enzyme at a site other than the active site</w:t>
      </w:r>
      <w:r w:rsidR="007A2C8F">
        <w:rPr>
          <w:rFonts w:cs="Arial"/>
          <w:spacing w:val="3"/>
          <w:sz w:val="18"/>
          <w:szCs w:val="18"/>
        </w:rPr>
        <w:t xml:space="preserve">. </w:t>
      </w:r>
      <w:r w:rsidRPr="007005CF">
        <w:rPr>
          <w:rFonts w:cs="Arial"/>
          <w:spacing w:val="3"/>
          <w:sz w:val="18"/>
          <w:szCs w:val="18"/>
        </w:rPr>
        <w:t xml:space="preserve">This results in a change of shape of the active site </w:t>
      </w:r>
      <w:r w:rsidR="006A7221">
        <w:rPr>
          <w:rFonts w:cs="Arial"/>
          <w:spacing w:val="3"/>
          <w:sz w:val="18"/>
          <w:szCs w:val="18"/>
        </w:rPr>
        <w:t xml:space="preserve">so </w:t>
      </w:r>
      <w:r w:rsidRPr="007005CF">
        <w:rPr>
          <w:rFonts w:cs="Arial"/>
          <w:spacing w:val="3"/>
          <w:sz w:val="18"/>
          <w:szCs w:val="18"/>
        </w:rPr>
        <w:t>it is no longer complementary</w:t>
      </w:r>
      <w:r w:rsidR="007A2C8F">
        <w:rPr>
          <w:rFonts w:cs="Arial"/>
          <w:spacing w:val="3"/>
          <w:sz w:val="18"/>
          <w:szCs w:val="18"/>
        </w:rPr>
        <w:t xml:space="preserve">. </w:t>
      </w:r>
      <w:r w:rsidRPr="007005CF">
        <w:rPr>
          <w:rFonts w:cs="Arial"/>
          <w:spacing w:val="3"/>
          <w:sz w:val="18"/>
          <w:szCs w:val="18"/>
        </w:rPr>
        <w:t>The substrate can no longer bind with the enzyme or the enzyme</w:t>
      </w:r>
      <w:r w:rsidR="007A2C8F">
        <w:rPr>
          <w:rFonts w:cs="Arial"/>
          <w:spacing w:val="3"/>
          <w:sz w:val="18"/>
          <w:szCs w:val="18"/>
        </w:rPr>
        <w:t>–</w:t>
      </w:r>
      <w:r w:rsidRPr="007005CF">
        <w:rPr>
          <w:rFonts w:cs="Arial"/>
          <w:spacing w:val="3"/>
          <w:sz w:val="18"/>
          <w:szCs w:val="18"/>
        </w:rPr>
        <w:t>substrate complexes are no longer formed</w:t>
      </w:r>
      <w:r w:rsidR="007A2C8F">
        <w:rPr>
          <w:rFonts w:cs="Arial"/>
          <w:spacing w:val="3"/>
          <w:sz w:val="18"/>
          <w:szCs w:val="18"/>
        </w:rPr>
        <w:t>.</w:t>
      </w:r>
    </w:p>
    <w:p w14:paraId="5E63402D" w14:textId="6821B1F1" w:rsidR="007005CF" w:rsidRPr="007005CF" w:rsidRDefault="007005CF" w:rsidP="007005CF">
      <w:pPr>
        <w:rPr>
          <w:rFonts w:cs="Arial"/>
          <w:spacing w:val="3"/>
          <w:sz w:val="18"/>
          <w:szCs w:val="18"/>
        </w:rPr>
      </w:pPr>
      <w:r w:rsidRPr="007005CF">
        <w:rPr>
          <w:rFonts w:cs="Arial"/>
          <w:spacing w:val="3"/>
          <w:sz w:val="18"/>
          <w:szCs w:val="18"/>
        </w:rPr>
        <w:t>7</w:t>
      </w:r>
      <w:r w:rsidR="007A2C8F">
        <w:rPr>
          <w:rFonts w:cs="Arial"/>
          <w:spacing w:val="3"/>
          <w:sz w:val="18"/>
          <w:szCs w:val="18"/>
        </w:rPr>
        <w:t>.</w:t>
      </w:r>
      <w:r w:rsidRPr="007005CF">
        <w:rPr>
          <w:rFonts w:cs="Arial"/>
          <w:spacing w:val="3"/>
          <w:sz w:val="18"/>
          <w:szCs w:val="18"/>
        </w:rPr>
        <w:tab/>
        <w:t>a</w:t>
      </w:r>
      <w:r w:rsidR="006B3E8F">
        <w:rPr>
          <w:rFonts w:cs="Arial"/>
          <w:spacing w:val="3"/>
          <w:sz w:val="18"/>
          <w:szCs w:val="18"/>
        </w:rPr>
        <w:t>.</w:t>
      </w:r>
      <w:r w:rsidR="006B3E8F">
        <w:rPr>
          <w:rFonts w:cs="Arial"/>
          <w:spacing w:val="3"/>
          <w:sz w:val="18"/>
          <w:szCs w:val="18"/>
        </w:rPr>
        <w:tab/>
      </w:r>
      <w:r w:rsidRPr="007005CF">
        <w:rPr>
          <w:rFonts w:cs="Arial"/>
          <w:spacing w:val="3"/>
          <w:sz w:val="18"/>
          <w:szCs w:val="18"/>
        </w:rPr>
        <w:t>i</w:t>
      </w:r>
      <w:r w:rsidR="006B3E8F">
        <w:rPr>
          <w:rFonts w:cs="Arial"/>
          <w:spacing w:val="3"/>
          <w:sz w:val="18"/>
          <w:szCs w:val="18"/>
        </w:rPr>
        <w:t xml:space="preserve">. </w:t>
      </w:r>
      <w:r w:rsidRPr="007005CF">
        <w:rPr>
          <w:rFonts w:cs="Arial"/>
          <w:spacing w:val="3"/>
          <w:sz w:val="18"/>
          <w:szCs w:val="18"/>
        </w:rPr>
        <w:t>Excessive use of fertilisers in farming</w:t>
      </w:r>
      <w:r w:rsidR="006B3E8F">
        <w:rPr>
          <w:rFonts w:cs="Arial"/>
          <w:spacing w:val="3"/>
          <w:sz w:val="18"/>
          <w:szCs w:val="18"/>
        </w:rPr>
        <w:t>; l</w:t>
      </w:r>
      <w:r w:rsidRPr="007005CF">
        <w:rPr>
          <w:rFonts w:cs="Arial"/>
          <w:spacing w:val="3"/>
          <w:sz w:val="18"/>
          <w:szCs w:val="18"/>
        </w:rPr>
        <w:t>oss of minerals from run-off or leaching</w:t>
      </w:r>
      <w:r w:rsidR="006B3E8F">
        <w:rPr>
          <w:rFonts w:cs="Arial"/>
          <w:spacing w:val="3"/>
          <w:sz w:val="18"/>
          <w:szCs w:val="18"/>
        </w:rPr>
        <w:t>.</w:t>
      </w:r>
    </w:p>
    <w:p w14:paraId="20A1EED1" w14:textId="0850B501" w:rsidR="007005CF" w:rsidRPr="007005CF" w:rsidRDefault="007005CF" w:rsidP="007005CF">
      <w:pPr>
        <w:rPr>
          <w:rFonts w:cs="Arial"/>
          <w:spacing w:val="3"/>
          <w:sz w:val="18"/>
          <w:szCs w:val="18"/>
        </w:rPr>
      </w:pPr>
      <w:r w:rsidRPr="007005CF">
        <w:rPr>
          <w:rFonts w:cs="Arial"/>
          <w:spacing w:val="3"/>
          <w:sz w:val="18"/>
          <w:szCs w:val="18"/>
        </w:rPr>
        <w:tab/>
      </w:r>
      <w:r w:rsidR="006B3E8F">
        <w:rPr>
          <w:rFonts w:cs="Arial"/>
          <w:spacing w:val="3"/>
          <w:sz w:val="18"/>
          <w:szCs w:val="18"/>
        </w:rPr>
        <w:tab/>
      </w:r>
      <w:r w:rsidRPr="007005CF">
        <w:rPr>
          <w:rFonts w:cs="Arial"/>
          <w:spacing w:val="3"/>
          <w:sz w:val="18"/>
          <w:szCs w:val="18"/>
        </w:rPr>
        <w:t>ii</w:t>
      </w:r>
      <w:r w:rsidR="006B3E8F">
        <w:rPr>
          <w:rFonts w:cs="Arial"/>
          <w:spacing w:val="3"/>
          <w:sz w:val="18"/>
          <w:szCs w:val="18"/>
        </w:rPr>
        <w:t xml:space="preserve">. </w:t>
      </w:r>
      <w:r w:rsidRPr="007005CF">
        <w:rPr>
          <w:rFonts w:cs="Arial"/>
          <w:spacing w:val="3"/>
          <w:sz w:val="18"/>
          <w:szCs w:val="18"/>
        </w:rPr>
        <w:t xml:space="preserve">Description of the effect the nitrate concentration may have in the river </w:t>
      </w:r>
      <w:r w:rsidR="006B3E8F">
        <w:rPr>
          <w:rFonts w:cs="Arial"/>
          <w:spacing w:val="3"/>
          <w:sz w:val="18"/>
          <w:szCs w:val="18"/>
        </w:rPr>
        <w:t>at point Y</w:t>
      </w:r>
      <w:r w:rsidRPr="007005CF">
        <w:rPr>
          <w:rFonts w:cs="Arial"/>
          <w:spacing w:val="3"/>
          <w:sz w:val="18"/>
          <w:szCs w:val="18"/>
        </w:rPr>
        <w:t>:</w:t>
      </w:r>
    </w:p>
    <w:p w14:paraId="7F53940D" w14:textId="27D1AEB0"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growth of algae or plants are stimulated or increased</w:t>
      </w:r>
    </w:p>
    <w:p w14:paraId="4463A58B" w14:textId="2DFAD6D6"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death of algae or plants</w:t>
      </w:r>
    </w:p>
    <w:p w14:paraId="3DD291D9" w14:textId="303D4E86"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more bacteria or decomposers or decomposition</w:t>
      </w:r>
    </w:p>
    <w:p w14:paraId="52320F31" w14:textId="2EB32D86"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respiration</w:t>
      </w:r>
    </w:p>
    <w:p w14:paraId="657DB113" w14:textId="5D1F2456"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decomposers or bacteria remove oxygen</w:t>
      </w:r>
    </w:p>
    <w:p w14:paraId="21FF23C9" w14:textId="4B7507DC" w:rsidR="007005CF" w:rsidRPr="006B3E8F" w:rsidRDefault="006B3E8F" w:rsidP="006B3E8F">
      <w:pPr>
        <w:pStyle w:val="ListParagraph"/>
        <w:numPr>
          <w:ilvl w:val="0"/>
          <w:numId w:val="14"/>
        </w:numPr>
        <w:rPr>
          <w:rFonts w:cs="Arial"/>
          <w:spacing w:val="3"/>
          <w:sz w:val="18"/>
          <w:szCs w:val="18"/>
        </w:rPr>
      </w:pPr>
      <w:r w:rsidRPr="006B3E8F">
        <w:rPr>
          <w:rFonts w:cs="Arial"/>
          <w:spacing w:val="3"/>
          <w:sz w:val="18"/>
          <w:szCs w:val="18"/>
        </w:rPr>
        <w:t>animals die because of lack of oxygen</w:t>
      </w:r>
      <w:r>
        <w:rPr>
          <w:rFonts w:cs="Arial"/>
          <w:spacing w:val="3"/>
          <w:sz w:val="18"/>
          <w:szCs w:val="18"/>
        </w:rPr>
        <w:t>.</w:t>
      </w:r>
    </w:p>
    <w:p w14:paraId="2291C833" w14:textId="345FD187" w:rsidR="007005CF" w:rsidRPr="007005CF" w:rsidRDefault="007005CF" w:rsidP="009C7058">
      <w:pPr>
        <w:ind w:left="720"/>
        <w:rPr>
          <w:rFonts w:cs="Arial"/>
          <w:spacing w:val="3"/>
          <w:sz w:val="18"/>
          <w:szCs w:val="18"/>
        </w:rPr>
      </w:pPr>
      <w:r w:rsidRPr="007005CF">
        <w:rPr>
          <w:rFonts w:cs="Arial"/>
          <w:spacing w:val="3"/>
          <w:sz w:val="18"/>
          <w:szCs w:val="18"/>
        </w:rPr>
        <w:t>b</w:t>
      </w:r>
      <w:r w:rsidR="006B3E8F">
        <w:rPr>
          <w:rFonts w:cs="Arial"/>
          <w:spacing w:val="3"/>
          <w:sz w:val="18"/>
          <w:szCs w:val="18"/>
        </w:rPr>
        <w:t xml:space="preserve">. </w:t>
      </w:r>
      <w:r w:rsidRPr="007005CF">
        <w:rPr>
          <w:rFonts w:cs="Arial"/>
          <w:spacing w:val="3"/>
          <w:sz w:val="18"/>
          <w:szCs w:val="18"/>
        </w:rPr>
        <w:t>No membrane-bound organelles, for example, lysosome</w:t>
      </w:r>
      <w:r w:rsidR="006B3E8F">
        <w:rPr>
          <w:rFonts w:cs="Arial"/>
          <w:spacing w:val="3"/>
          <w:sz w:val="18"/>
          <w:szCs w:val="18"/>
        </w:rPr>
        <w:t>; c</w:t>
      </w:r>
      <w:r w:rsidRPr="007005CF">
        <w:rPr>
          <w:rFonts w:cs="Arial"/>
          <w:spacing w:val="3"/>
          <w:sz w:val="18"/>
          <w:szCs w:val="18"/>
        </w:rPr>
        <w:t>ircular DNA</w:t>
      </w:r>
      <w:r w:rsidR="006B3E8F">
        <w:rPr>
          <w:rFonts w:cs="Arial"/>
          <w:spacing w:val="3"/>
          <w:sz w:val="18"/>
          <w:szCs w:val="18"/>
        </w:rPr>
        <w:t>; p</w:t>
      </w:r>
      <w:r w:rsidRPr="007005CF">
        <w:rPr>
          <w:rFonts w:cs="Arial"/>
          <w:spacing w:val="3"/>
          <w:sz w:val="18"/>
          <w:szCs w:val="18"/>
        </w:rPr>
        <w:t>lasmids</w:t>
      </w:r>
      <w:r w:rsidR="006B3E8F">
        <w:rPr>
          <w:rFonts w:cs="Arial"/>
          <w:spacing w:val="3"/>
          <w:sz w:val="18"/>
          <w:szCs w:val="18"/>
        </w:rPr>
        <w:t>; c</w:t>
      </w:r>
      <w:r w:rsidRPr="007005CF">
        <w:rPr>
          <w:rFonts w:cs="Arial"/>
          <w:spacing w:val="3"/>
          <w:sz w:val="18"/>
          <w:szCs w:val="18"/>
        </w:rPr>
        <w:t>ell wall made of murein or peptidoglycan or capsule</w:t>
      </w:r>
      <w:r w:rsidR="006B3E8F">
        <w:rPr>
          <w:rFonts w:cs="Arial"/>
          <w:spacing w:val="3"/>
          <w:sz w:val="18"/>
          <w:szCs w:val="18"/>
        </w:rPr>
        <w:t>; f</w:t>
      </w:r>
      <w:r w:rsidRPr="007005CF">
        <w:rPr>
          <w:rFonts w:cs="Arial"/>
          <w:spacing w:val="3"/>
          <w:sz w:val="18"/>
          <w:szCs w:val="18"/>
        </w:rPr>
        <w:t>lagella</w:t>
      </w:r>
      <w:r w:rsidR="006B3E8F">
        <w:rPr>
          <w:rFonts w:cs="Arial"/>
          <w:spacing w:val="3"/>
          <w:sz w:val="18"/>
          <w:szCs w:val="18"/>
        </w:rPr>
        <w:t>; m</w:t>
      </w:r>
      <w:r w:rsidRPr="007005CF">
        <w:rPr>
          <w:rFonts w:cs="Arial"/>
          <w:spacing w:val="3"/>
          <w:sz w:val="18"/>
          <w:szCs w:val="18"/>
        </w:rPr>
        <w:t>esosomes</w:t>
      </w:r>
      <w:r w:rsidR="009C7058">
        <w:rPr>
          <w:rFonts w:cs="Arial"/>
          <w:spacing w:val="3"/>
          <w:sz w:val="18"/>
          <w:szCs w:val="18"/>
        </w:rPr>
        <w:t>; s</w:t>
      </w:r>
      <w:r w:rsidRPr="007005CF">
        <w:rPr>
          <w:rFonts w:cs="Arial"/>
          <w:spacing w:val="3"/>
          <w:sz w:val="18"/>
          <w:szCs w:val="18"/>
        </w:rPr>
        <w:t>maller or 70S ribosomes</w:t>
      </w:r>
      <w:r w:rsidR="009C7058">
        <w:rPr>
          <w:rFonts w:cs="Arial"/>
          <w:spacing w:val="3"/>
          <w:sz w:val="18"/>
          <w:szCs w:val="18"/>
        </w:rPr>
        <w:t>; s</w:t>
      </w:r>
      <w:r w:rsidRPr="007005CF">
        <w:rPr>
          <w:rFonts w:cs="Arial"/>
          <w:spacing w:val="3"/>
          <w:sz w:val="18"/>
          <w:szCs w:val="18"/>
        </w:rPr>
        <w:t>ize – qualified</w:t>
      </w:r>
      <w:r w:rsidR="009C7058">
        <w:rPr>
          <w:rFonts w:cs="Arial"/>
          <w:spacing w:val="3"/>
          <w:sz w:val="18"/>
          <w:szCs w:val="18"/>
        </w:rPr>
        <w:t>.</w:t>
      </w:r>
    </w:p>
    <w:p w14:paraId="4DBA18CE" w14:textId="773DC556" w:rsidR="007005CF" w:rsidRPr="007005CF" w:rsidRDefault="007005CF" w:rsidP="007005CF">
      <w:pPr>
        <w:rPr>
          <w:rFonts w:cs="Arial"/>
          <w:spacing w:val="3"/>
          <w:sz w:val="18"/>
          <w:szCs w:val="18"/>
        </w:rPr>
      </w:pPr>
      <w:r w:rsidRPr="007005CF">
        <w:rPr>
          <w:rFonts w:cs="Arial"/>
          <w:spacing w:val="3"/>
          <w:sz w:val="18"/>
          <w:szCs w:val="18"/>
        </w:rPr>
        <w:t>8</w:t>
      </w:r>
      <w:r w:rsidR="009C7058">
        <w:rPr>
          <w:rFonts w:cs="Arial"/>
          <w:spacing w:val="3"/>
          <w:sz w:val="18"/>
          <w:szCs w:val="18"/>
        </w:rPr>
        <w:t>.</w:t>
      </w:r>
      <w:r w:rsidR="009C7058">
        <w:rPr>
          <w:rFonts w:cs="Arial"/>
          <w:spacing w:val="3"/>
          <w:sz w:val="18"/>
          <w:szCs w:val="18"/>
        </w:rPr>
        <w:tab/>
      </w:r>
      <w:r w:rsidRPr="007005CF">
        <w:rPr>
          <w:rFonts w:cs="Arial"/>
          <w:spacing w:val="3"/>
          <w:sz w:val="18"/>
          <w:szCs w:val="18"/>
        </w:rPr>
        <w:t>a</w:t>
      </w:r>
      <w:r w:rsidR="009C7058">
        <w:rPr>
          <w:rFonts w:cs="Arial"/>
          <w:spacing w:val="3"/>
          <w:sz w:val="18"/>
          <w:szCs w:val="18"/>
        </w:rPr>
        <w:t>.</w:t>
      </w:r>
      <w:r w:rsidR="009C7058">
        <w:rPr>
          <w:rFonts w:cs="Arial"/>
          <w:spacing w:val="3"/>
          <w:sz w:val="18"/>
          <w:szCs w:val="18"/>
        </w:rPr>
        <w:tab/>
      </w:r>
      <w:r w:rsidRPr="007005CF">
        <w:rPr>
          <w:rFonts w:cs="Arial"/>
          <w:spacing w:val="3"/>
          <w:sz w:val="18"/>
          <w:szCs w:val="18"/>
        </w:rPr>
        <w:t>i</w:t>
      </w:r>
      <w:r w:rsidR="009C7058">
        <w:rPr>
          <w:rFonts w:cs="Arial"/>
          <w:spacing w:val="3"/>
          <w:sz w:val="18"/>
          <w:szCs w:val="18"/>
        </w:rPr>
        <w:t xml:space="preserve">. </w:t>
      </w:r>
      <w:r w:rsidRPr="007005CF">
        <w:rPr>
          <w:rFonts w:cs="Arial"/>
          <w:spacing w:val="3"/>
          <w:sz w:val="18"/>
          <w:szCs w:val="18"/>
        </w:rPr>
        <w:t>Nitrification/oxidation</w:t>
      </w:r>
      <w:r w:rsidR="009C7058">
        <w:rPr>
          <w:rFonts w:cs="Arial"/>
          <w:spacing w:val="3"/>
          <w:sz w:val="18"/>
          <w:szCs w:val="18"/>
        </w:rPr>
        <w:t>.</w:t>
      </w:r>
      <w:r w:rsidRPr="007005CF">
        <w:rPr>
          <w:rFonts w:cs="Arial"/>
          <w:spacing w:val="3"/>
          <w:sz w:val="18"/>
          <w:szCs w:val="18"/>
        </w:rPr>
        <w:t xml:space="preserve"> </w:t>
      </w:r>
    </w:p>
    <w:p w14:paraId="77566D3A" w14:textId="6581B6BC" w:rsidR="007005CF" w:rsidRPr="007005CF" w:rsidRDefault="007005CF" w:rsidP="007005CF">
      <w:pPr>
        <w:rPr>
          <w:rFonts w:cs="Arial"/>
          <w:spacing w:val="3"/>
          <w:sz w:val="18"/>
          <w:szCs w:val="18"/>
        </w:rPr>
      </w:pPr>
      <w:r w:rsidRPr="007005CF">
        <w:rPr>
          <w:rFonts w:cs="Arial"/>
          <w:spacing w:val="3"/>
          <w:sz w:val="18"/>
          <w:szCs w:val="18"/>
        </w:rPr>
        <w:tab/>
      </w:r>
      <w:r w:rsidR="009C7058">
        <w:rPr>
          <w:rFonts w:cs="Arial"/>
          <w:spacing w:val="3"/>
          <w:sz w:val="18"/>
          <w:szCs w:val="18"/>
        </w:rPr>
        <w:tab/>
      </w:r>
      <w:r w:rsidRPr="007005CF">
        <w:rPr>
          <w:rFonts w:cs="Arial"/>
          <w:spacing w:val="3"/>
          <w:sz w:val="18"/>
          <w:szCs w:val="18"/>
        </w:rPr>
        <w:t>ii</w:t>
      </w:r>
      <w:r w:rsidR="009C7058">
        <w:rPr>
          <w:rFonts w:cs="Arial"/>
          <w:spacing w:val="3"/>
          <w:sz w:val="18"/>
          <w:szCs w:val="18"/>
        </w:rPr>
        <w:t xml:space="preserve">. </w:t>
      </w:r>
      <w:r w:rsidRPr="007005CF">
        <w:rPr>
          <w:rFonts w:cs="Arial"/>
          <w:spacing w:val="3"/>
          <w:sz w:val="18"/>
          <w:szCs w:val="18"/>
        </w:rPr>
        <w:t>Denitrification</w:t>
      </w:r>
      <w:r w:rsidR="00057554">
        <w:rPr>
          <w:rFonts w:cs="Arial"/>
          <w:spacing w:val="3"/>
          <w:sz w:val="18"/>
          <w:szCs w:val="18"/>
        </w:rPr>
        <w:t>.</w:t>
      </w:r>
    </w:p>
    <w:p w14:paraId="15C52DA8" w14:textId="7CE13BC2" w:rsidR="007005CF" w:rsidRPr="007005CF" w:rsidRDefault="007005CF" w:rsidP="00057554">
      <w:pPr>
        <w:ind w:left="720"/>
        <w:rPr>
          <w:rFonts w:cs="Arial"/>
          <w:spacing w:val="3"/>
          <w:sz w:val="18"/>
          <w:szCs w:val="18"/>
        </w:rPr>
      </w:pPr>
      <w:r w:rsidRPr="007005CF">
        <w:rPr>
          <w:rFonts w:cs="Arial"/>
          <w:spacing w:val="3"/>
          <w:sz w:val="18"/>
          <w:szCs w:val="18"/>
        </w:rPr>
        <w:t>b</w:t>
      </w:r>
      <w:r w:rsidR="009C7058">
        <w:rPr>
          <w:rFonts w:cs="Arial"/>
          <w:spacing w:val="3"/>
          <w:sz w:val="18"/>
          <w:szCs w:val="18"/>
        </w:rPr>
        <w:t xml:space="preserve">. </w:t>
      </w:r>
      <w:r w:rsidR="00057554">
        <w:rPr>
          <w:rFonts w:cs="Arial"/>
          <w:spacing w:val="3"/>
          <w:sz w:val="18"/>
          <w:szCs w:val="18"/>
        </w:rPr>
        <w:t>They can convert n</w:t>
      </w:r>
      <w:r w:rsidRPr="007005CF">
        <w:rPr>
          <w:rFonts w:cs="Arial"/>
          <w:spacing w:val="3"/>
          <w:sz w:val="18"/>
          <w:szCs w:val="18"/>
        </w:rPr>
        <w:t>itrogen to ammonia/NH</w:t>
      </w:r>
      <w:r w:rsidRPr="00057554">
        <w:rPr>
          <w:rFonts w:cs="Arial"/>
          <w:spacing w:val="3"/>
          <w:sz w:val="18"/>
          <w:szCs w:val="18"/>
          <w:vertAlign w:val="subscript"/>
        </w:rPr>
        <w:t>3</w:t>
      </w:r>
      <w:r w:rsidRPr="007005CF">
        <w:rPr>
          <w:rFonts w:cs="Arial"/>
          <w:spacing w:val="3"/>
          <w:sz w:val="18"/>
          <w:szCs w:val="18"/>
        </w:rPr>
        <w:t>/ammonium</w:t>
      </w:r>
      <w:r w:rsidR="00057554">
        <w:rPr>
          <w:rFonts w:cs="Arial"/>
          <w:spacing w:val="3"/>
          <w:sz w:val="18"/>
          <w:szCs w:val="18"/>
        </w:rPr>
        <w:t xml:space="preserve"> to p</w:t>
      </w:r>
      <w:r w:rsidR="009C7058">
        <w:rPr>
          <w:rFonts w:cs="Arial"/>
          <w:spacing w:val="3"/>
          <w:sz w:val="18"/>
          <w:szCs w:val="18"/>
        </w:rPr>
        <w:t>roduce protein/amino acids/</w:t>
      </w:r>
      <w:r w:rsidRPr="007005CF">
        <w:rPr>
          <w:rFonts w:cs="Arial"/>
          <w:spacing w:val="3"/>
          <w:sz w:val="18"/>
          <w:szCs w:val="18"/>
        </w:rPr>
        <w:t>named protein/DNA/RNA</w:t>
      </w:r>
      <w:r w:rsidR="009C7058">
        <w:rPr>
          <w:rFonts w:cs="Arial"/>
          <w:spacing w:val="3"/>
          <w:sz w:val="18"/>
          <w:szCs w:val="18"/>
        </w:rPr>
        <w:t>.</w:t>
      </w:r>
    </w:p>
    <w:p w14:paraId="5D97A8C3" w14:textId="33152C2E" w:rsidR="004A062E" w:rsidRPr="000A5A19" w:rsidRDefault="007005CF" w:rsidP="009C7058">
      <w:pPr>
        <w:ind w:left="720"/>
        <w:rPr>
          <w:rFonts w:cs="Arial"/>
          <w:sz w:val="18"/>
          <w:szCs w:val="18"/>
        </w:rPr>
      </w:pPr>
      <w:r w:rsidRPr="007005CF">
        <w:rPr>
          <w:rFonts w:cs="Arial"/>
          <w:spacing w:val="3"/>
          <w:sz w:val="18"/>
          <w:szCs w:val="18"/>
        </w:rPr>
        <w:t>c</w:t>
      </w:r>
      <w:r w:rsidR="009C7058">
        <w:rPr>
          <w:rFonts w:cs="Arial"/>
          <w:spacing w:val="3"/>
          <w:sz w:val="18"/>
          <w:szCs w:val="18"/>
        </w:rPr>
        <w:t xml:space="preserve">. </w:t>
      </w:r>
      <w:r w:rsidR="00057554">
        <w:rPr>
          <w:rFonts w:cs="Arial"/>
          <w:spacing w:val="3"/>
          <w:sz w:val="18"/>
          <w:szCs w:val="18"/>
        </w:rPr>
        <w:t>Adding a high quantity of fertiliser would cause the s</w:t>
      </w:r>
      <w:r w:rsidRPr="007005CF">
        <w:rPr>
          <w:rFonts w:cs="Arial"/>
          <w:spacing w:val="3"/>
          <w:sz w:val="18"/>
          <w:szCs w:val="18"/>
        </w:rPr>
        <w:t xml:space="preserve">oil </w:t>
      </w:r>
      <w:r w:rsidR="00057554">
        <w:rPr>
          <w:rFonts w:cs="Arial"/>
          <w:spacing w:val="3"/>
          <w:sz w:val="18"/>
          <w:szCs w:val="18"/>
        </w:rPr>
        <w:t>to have a</w:t>
      </w:r>
      <w:r w:rsidRPr="007005CF">
        <w:rPr>
          <w:rFonts w:cs="Arial"/>
          <w:spacing w:val="3"/>
          <w:sz w:val="18"/>
          <w:szCs w:val="18"/>
        </w:rPr>
        <w:t xml:space="preserve"> low(er) water potential </w:t>
      </w:r>
      <w:r w:rsidR="00057554">
        <w:rPr>
          <w:rFonts w:cs="Arial"/>
          <w:spacing w:val="3"/>
          <w:sz w:val="18"/>
          <w:szCs w:val="18"/>
        </w:rPr>
        <w:t>(or</w:t>
      </w:r>
      <w:r w:rsidRPr="007005CF">
        <w:rPr>
          <w:rFonts w:cs="Arial"/>
          <w:spacing w:val="3"/>
          <w:sz w:val="18"/>
          <w:szCs w:val="18"/>
        </w:rPr>
        <w:t xml:space="preserve"> plant/roots have higher water potential</w:t>
      </w:r>
      <w:r w:rsidR="00057554">
        <w:rPr>
          <w:rFonts w:cs="Arial"/>
          <w:spacing w:val="3"/>
          <w:sz w:val="18"/>
          <w:szCs w:val="18"/>
        </w:rPr>
        <w:t>)</w:t>
      </w:r>
      <w:r w:rsidRPr="007005CF">
        <w:rPr>
          <w:rFonts w:cs="Arial"/>
          <w:spacing w:val="3"/>
          <w:sz w:val="18"/>
          <w:szCs w:val="18"/>
        </w:rPr>
        <w:t xml:space="preserve">; </w:t>
      </w:r>
      <w:r w:rsidR="00057554">
        <w:rPr>
          <w:rFonts w:cs="Arial"/>
          <w:spacing w:val="3"/>
          <w:sz w:val="18"/>
          <w:szCs w:val="18"/>
        </w:rPr>
        <w:t>therefore, it would result in o</w:t>
      </w:r>
      <w:r w:rsidRPr="007005CF">
        <w:rPr>
          <w:rFonts w:cs="Arial"/>
          <w:spacing w:val="3"/>
          <w:sz w:val="18"/>
          <w:szCs w:val="18"/>
        </w:rPr>
        <w:t xml:space="preserve">smosis </w:t>
      </w:r>
      <w:r w:rsidR="00057554">
        <w:rPr>
          <w:rFonts w:cs="Arial"/>
          <w:spacing w:val="3"/>
          <w:sz w:val="18"/>
          <w:szCs w:val="18"/>
        </w:rPr>
        <w:t>(or</w:t>
      </w:r>
      <w:r w:rsidRPr="007005CF">
        <w:rPr>
          <w:rFonts w:cs="Arial"/>
          <w:spacing w:val="3"/>
          <w:sz w:val="18"/>
          <w:szCs w:val="18"/>
        </w:rPr>
        <w:t xml:space="preserve"> diffusion</w:t>
      </w:r>
      <w:r w:rsidR="00057554">
        <w:rPr>
          <w:rFonts w:cs="Arial"/>
          <w:spacing w:val="3"/>
          <w:sz w:val="18"/>
          <w:szCs w:val="18"/>
        </w:rPr>
        <w:t>)</w:t>
      </w:r>
      <w:r w:rsidRPr="007005CF">
        <w:rPr>
          <w:rFonts w:cs="Arial"/>
          <w:spacing w:val="3"/>
          <w:sz w:val="18"/>
          <w:szCs w:val="18"/>
        </w:rPr>
        <w:t xml:space="preserve"> of water from </w:t>
      </w:r>
      <w:r w:rsidR="00057554">
        <w:rPr>
          <w:rFonts w:cs="Arial"/>
          <w:spacing w:val="3"/>
          <w:sz w:val="18"/>
          <w:szCs w:val="18"/>
        </w:rPr>
        <w:t xml:space="preserve">the </w:t>
      </w:r>
      <w:r w:rsidRPr="007005CF">
        <w:rPr>
          <w:rFonts w:cs="Arial"/>
          <w:spacing w:val="3"/>
          <w:sz w:val="18"/>
          <w:szCs w:val="18"/>
        </w:rPr>
        <w:t>plant</w:t>
      </w:r>
      <w:r w:rsidR="00057554">
        <w:rPr>
          <w:rFonts w:cs="Arial"/>
          <w:spacing w:val="3"/>
          <w:sz w:val="18"/>
          <w:szCs w:val="18"/>
        </w:rPr>
        <w:t xml:space="preserve"> into the soil</w:t>
      </w:r>
      <w:r w:rsidR="009C7058">
        <w:rPr>
          <w:rFonts w:cs="Arial"/>
          <w:spacing w:val="3"/>
          <w:sz w:val="18"/>
          <w:szCs w:val="18"/>
        </w:rPr>
        <w:t>.</w:t>
      </w:r>
    </w:p>
    <w:p w14:paraId="06BFCE26" w14:textId="77777777" w:rsidR="000F49B3" w:rsidRPr="000A5A19" w:rsidRDefault="000F49B3" w:rsidP="000F49B3">
      <w:pPr>
        <w:rPr>
          <w:rFonts w:cs="Arial"/>
          <w:sz w:val="18"/>
          <w:szCs w:val="18"/>
        </w:rPr>
      </w:pPr>
    </w:p>
    <w:p w14:paraId="0754410E" w14:textId="642EC64B" w:rsidR="005310A1" w:rsidRPr="009C7058" w:rsidRDefault="004A062E" w:rsidP="009C7058">
      <w:pPr>
        <w:pStyle w:val="Title"/>
      </w:pPr>
      <w:r w:rsidRPr="009C7058">
        <w:t>C</w:t>
      </w:r>
      <w:r w:rsidR="009C7058" w:rsidRPr="009C7058">
        <w:t xml:space="preserve">hapter </w:t>
      </w:r>
      <w:r w:rsidRPr="009C7058">
        <w:t>5</w:t>
      </w:r>
      <w:r w:rsidR="009C7058">
        <w:t>: Survival and response</w:t>
      </w:r>
    </w:p>
    <w:p w14:paraId="465060DF" w14:textId="77777777" w:rsidR="005310A1" w:rsidRPr="009C7058" w:rsidRDefault="005310A1" w:rsidP="00D46C44">
      <w:pPr>
        <w:pStyle w:val="Subtitle"/>
      </w:pPr>
      <w:r w:rsidRPr="009C7058">
        <w:t>Required practical 10</w:t>
      </w:r>
    </w:p>
    <w:p w14:paraId="14A119FD" w14:textId="77777777" w:rsidR="005310A1" w:rsidRPr="000A5A19" w:rsidRDefault="005310A1" w:rsidP="005310A1">
      <w:pPr>
        <w:rPr>
          <w:rFonts w:cs="Arial"/>
          <w:sz w:val="18"/>
          <w:szCs w:val="18"/>
        </w:rPr>
      </w:pPr>
      <w:r w:rsidRPr="000A5A19">
        <w:rPr>
          <w:rFonts w:cs="Arial"/>
          <w:sz w:val="18"/>
          <w:szCs w:val="18"/>
        </w:rPr>
        <w:t>P1. Woodlice do not show a preference for any particular conditions</w:t>
      </w:r>
      <w:r w:rsidR="004A062E" w:rsidRPr="000A5A19">
        <w:rPr>
          <w:rFonts w:cs="Arial"/>
          <w:sz w:val="18"/>
          <w:szCs w:val="18"/>
        </w:rPr>
        <w:t>.</w:t>
      </w:r>
    </w:p>
    <w:p w14:paraId="036EC3A0" w14:textId="77777777" w:rsidR="005310A1" w:rsidRPr="000A5A19" w:rsidRDefault="005310A1" w:rsidP="005310A1">
      <w:pPr>
        <w:rPr>
          <w:rFonts w:cs="Arial"/>
          <w:sz w:val="18"/>
          <w:szCs w:val="18"/>
        </w:rPr>
      </w:pPr>
      <w:r w:rsidRPr="000A5A19">
        <w:rPr>
          <w:rFonts w:cs="Arial"/>
          <w:sz w:val="18"/>
          <w:szCs w:val="18"/>
        </w:rPr>
        <w:t>P2. Between 0.02 an</w:t>
      </w:r>
      <w:r w:rsidR="004A062E" w:rsidRPr="000A5A19">
        <w:rPr>
          <w:rFonts w:cs="Arial"/>
          <w:sz w:val="18"/>
          <w:szCs w:val="18"/>
        </w:rPr>
        <w:t>d</w:t>
      </w:r>
      <w:r w:rsidRPr="000A5A19">
        <w:rPr>
          <w:rFonts w:cs="Arial"/>
          <w:sz w:val="18"/>
          <w:szCs w:val="18"/>
        </w:rPr>
        <w:t xml:space="preserve"> 0.01.</w:t>
      </w:r>
    </w:p>
    <w:p w14:paraId="4B5373E4" w14:textId="0023D2C6" w:rsidR="005310A1" w:rsidRPr="000A5A19" w:rsidRDefault="005310A1" w:rsidP="005310A1">
      <w:pPr>
        <w:rPr>
          <w:rFonts w:cs="Arial"/>
          <w:sz w:val="18"/>
          <w:szCs w:val="18"/>
        </w:rPr>
      </w:pPr>
      <w:r w:rsidRPr="000A5A19">
        <w:rPr>
          <w:rFonts w:cs="Arial"/>
          <w:sz w:val="18"/>
          <w:szCs w:val="18"/>
        </w:rPr>
        <w:t>P3. Between 1 and 2%</w:t>
      </w:r>
      <w:r w:rsidR="009C7058">
        <w:rPr>
          <w:rFonts w:cs="Arial"/>
          <w:sz w:val="18"/>
          <w:szCs w:val="18"/>
        </w:rPr>
        <w:t>.</w:t>
      </w:r>
    </w:p>
    <w:p w14:paraId="5B91D675" w14:textId="77777777" w:rsidR="005310A1" w:rsidRPr="000A5A19" w:rsidRDefault="005310A1" w:rsidP="005310A1">
      <w:pPr>
        <w:rPr>
          <w:rFonts w:cs="Arial"/>
          <w:sz w:val="18"/>
          <w:szCs w:val="18"/>
        </w:rPr>
      </w:pPr>
      <w:r w:rsidRPr="000A5A19">
        <w:rPr>
          <w:rFonts w:cs="Arial"/>
          <w:sz w:val="18"/>
          <w:szCs w:val="18"/>
        </w:rPr>
        <w:t>P4. Our results are significant, beyond the 5% threshold. We can reject the null hypothesis.</w:t>
      </w:r>
    </w:p>
    <w:p w14:paraId="04DD1E2D" w14:textId="0BFD76D3" w:rsidR="005310A1" w:rsidRPr="009C7058" w:rsidRDefault="004316C0" w:rsidP="00D46C44">
      <w:pPr>
        <w:pStyle w:val="Subtitle"/>
      </w:pPr>
      <w:r w:rsidRPr="009C7058">
        <w:t>Assignment 1</w:t>
      </w:r>
    </w:p>
    <w:p w14:paraId="31DB4564" w14:textId="77777777" w:rsidR="005310A1" w:rsidRPr="000A5A19" w:rsidRDefault="005310A1" w:rsidP="005310A1">
      <w:pPr>
        <w:rPr>
          <w:rFonts w:cs="Arial"/>
          <w:sz w:val="18"/>
          <w:szCs w:val="18"/>
        </w:rPr>
      </w:pPr>
      <w:r w:rsidRPr="000A5A19">
        <w:rPr>
          <w:rFonts w:cs="Arial"/>
          <w:sz w:val="18"/>
          <w:szCs w:val="18"/>
        </w:rPr>
        <w:t>A1.</w:t>
      </w:r>
      <w:r w:rsidRPr="000A5A19">
        <w:rPr>
          <w:rFonts w:cs="Arial"/>
          <w:sz w:val="18"/>
          <w:szCs w:val="18"/>
        </w:rPr>
        <w:tab/>
        <w:t>a. The receptor is in the tip region.</w:t>
      </w:r>
    </w:p>
    <w:p w14:paraId="4401EB23" w14:textId="77777777" w:rsidR="005310A1" w:rsidRPr="000A5A19" w:rsidRDefault="005310A1" w:rsidP="005310A1">
      <w:pPr>
        <w:ind w:firstLine="720"/>
        <w:rPr>
          <w:rFonts w:cs="Arial"/>
          <w:sz w:val="18"/>
          <w:szCs w:val="18"/>
        </w:rPr>
      </w:pPr>
      <w:r w:rsidRPr="000A5A19">
        <w:rPr>
          <w:rFonts w:cs="Arial"/>
          <w:sz w:val="18"/>
          <w:szCs w:val="18"/>
        </w:rPr>
        <w:t>b. The effector is in the region just behind the tip region.</w:t>
      </w:r>
    </w:p>
    <w:p w14:paraId="18A68771" w14:textId="77777777" w:rsidR="005310A1" w:rsidRPr="000A5A19" w:rsidRDefault="005310A1" w:rsidP="005310A1">
      <w:pPr>
        <w:rPr>
          <w:rFonts w:cs="Arial"/>
          <w:sz w:val="18"/>
          <w:szCs w:val="18"/>
        </w:rPr>
      </w:pPr>
      <w:r w:rsidRPr="000A5A19">
        <w:rPr>
          <w:rFonts w:cs="Arial"/>
          <w:sz w:val="18"/>
          <w:szCs w:val="18"/>
        </w:rPr>
        <w:t>A2. Yes, because when the chemical messenger was prevented from reaching the effector by the mica there was no response.</w:t>
      </w:r>
    </w:p>
    <w:p w14:paraId="47A6B8D7" w14:textId="77777777" w:rsidR="005310A1" w:rsidRPr="000A5A19" w:rsidRDefault="005310A1" w:rsidP="005310A1">
      <w:pPr>
        <w:rPr>
          <w:rFonts w:cs="Arial"/>
          <w:sz w:val="18"/>
          <w:szCs w:val="18"/>
        </w:rPr>
      </w:pPr>
      <w:r w:rsidRPr="000A5A19">
        <w:rPr>
          <w:rFonts w:cs="Arial"/>
          <w:sz w:val="18"/>
          <w:szCs w:val="18"/>
        </w:rPr>
        <w:t>A3. A chemical diffused from the tip into the block. This chemical then diffused from the block into the decapitated coleoptile, stimulating growth.</w:t>
      </w:r>
    </w:p>
    <w:p w14:paraId="620DF22F" w14:textId="77777777" w:rsidR="005310A1" w:rsidRPr="000A5A19" w:rsidRDefault="005310A1" w:rsidP="005310A1">
      <w:pPr>
        <w:rPr>
          <w:rFonts w:cs="Arial"/>
          <w:spacing w:val="-4"/>
          <w:sz w:val="18"/>
          <w:szCs w:val="18"/>
        </w:rPr>
      </w:pPr>
      <w:r w:rsidRPr="000A5A19">
        <w:rPr>
          <w:rFonts w:cs="Arial"/>
          <w:sz w:val="18"/>
          <w:szCs w:val="18"/>
        </w:rPr>
        <w:t>A4. By</w:t>
      </w:r>
      <w:r w:rsidRPr="000A5A19">
        <w:rPr>
          <w:rFonts w:cs="Arial"/>
          <w:spacing w:val="-4"/>
          <w:sz w:val="18"/>
          <w:szCs w:val="18"/>
        </w:rPr>
        <w:t xml:space="preserve"> measuring the angle of curvature – the greater the concentration of auxin, the greater the angle.</w:t>
      </w:r>
    </w:p>
    <w:p w14:paraId="4C10EC5C" w14:textId="77777777" w:rsidR="005310A1" w:rsidRPr="000A5A19" w:rsidRDefault="005310A1" w:rsidP="005310A1">
      <w:pPr>
        <w:rPr>
          <w:rFonts w:cs="Arial"/>
          <w:sz w:val="18"/>
          <w:szCs w:val="18"/>
        </w:rPr>
      </w:pPr>
      <w:r w:rsidRPr="000A5A19">
        <w:rPr>
          <w:rFonts w:cs="Arial"/>
          <w:spacing w:val="-4"/>
          <w:sz w:val="18"/>
          <w:szCs w:val="18"/>
        </w:rPr>
        <w:t xml:space="preserve">A5. </w:t>
      </w:r>
      <w:r w:rsidRPr="000A5A19">
        <w:rPr>
          <w:rFonts w:cs="Arial"/>
          <w:sz w:val="18"/>
          <w:szCs w:val="18"/>
        </w:rPr>
        <w:t>To prevent lateral diffusion of the hormone.</w:t>
      </w:r>
    </w:p>
    <w:p w14:paraId="404865DB" w14:textId="77777777" w:rsidR="005310A1" w:rsidRPr="000A5A19" w:rsidRDefault="005310A1" w:rsidP="005310A1">
      <w:pPr>
        <w:rPr>
          <w:rFonts w:cs="Arial"/>
          <w:sz w:val="18"/>
          <w:szCs w:val="18"/>
        </w:rPr>
      </w:pPr>
      <w:r w:rsidRPr="000A5A19">
        <w:rPr>
          <w:rFonts w:cs="Arial"/>
          <w:sz w:val="18"/>
          <w:szCs w:val="18"/>
        </w:rPr>
        <w:t>A6. Photo-destruction of the hormone on the illuminated side of the tip. Movement of hormone away from the illuminated side of the tip.</w:t>
      </w:r>
    </w:p>
    <w:p w14:paraId="347853A2" w14:textId="77777777" w:rsidR="005310A1" w:rsidRPr="000A5A19" w:rsidRDefault="005310A1" w:rsidP="005310A1">
      <w:pPr>
        <w:rPr>
          <w:rFonts w:cs="Arial"/>
          <w:sz w:val="18"/>
          <w:szCs w:val="18"/>
        </w:rPr>
      </w:pPr>
      <w:r w:rsidRPr="000A5A19">
        <w:rPr>
          <w:rFonts w:cs="Arial"/>
          <w:sz w:val="18"/>
          <w:szCs w:val="18"/>
        </w:rPr>
        <w:t>A7. Gravity results in hormone moving towards the lower side of the stem. The increased concentration of auxin on the lower side stimulated growth there, so the stem curves upwards.</w:t>
      </w:r>
    </w:p>
    <w:p w14:paraId="072D35DD" w14:textId="5106F911" w:rsidR="005310A1" w:rsidRPr="009C7058" w:rsidRDefault="004316C0" w:rsidP="00D46C44">
      <w:pPr>
        <w:pStyle w:val="Subtitle"/>
      </w:pPr>
      <w:r w:rsidRPr="009C7058">
        <w:t>Assignment 2</w:t>
      </w:r>
    </w:p>
    <w:p w14:paraId="6C7801C0" w14:textId="77777777" w:rsidR="005310A1" w:rsidRPr="000A5A19" w:rsidRDefault="005310A1" w:rsidP="005310A1">
      <w:pPr>
        <w:rPr>
          <w:rFonts w:cs="Arial"/>
          <w:sz w:val="18"/>
          <w:szCs w:val="18"/>
        </w:rPr>
      </w:pPr>
      <w:r w:rsidRPr="000A5A19">
        <w:rPr>
          <w:rFonts w:cs="Arial"/>
          <w:sz w:val="18"/>
          <w:szCs w:val="18"/>
        </w:rPr>
        <w:t>A1. Poor features of the design included:</w:t>
      </w:r>
    </w:p>
    <w:p w14:paraId="52E811DE" w14:textId="18D272EF" w:rsidR="005310A1" w:rsidRPr="009C7058" w:rsidRDefault="009C7058" w:rsidP="009C7058">
      <w:pPr>
        <w:pStyle w:val="ListParagraph"/>
        <w:numPr>
          <w:ilvl w:val="0"/>
          <w:numId w:val="15"/>
        </w:numPr>
        <w:rPr>
          <w:rFonts w:cs="Arial"/>
          <w:sz w:val="18"/>
          <w:szCs w:val="18"/>
        </w:rPr>
      </w:pPr>
      <w:r w:rsidRPr="009C7058">
        <w:rPr>
          <w:rFonts w:cs="Arial"/>
          <w:sz w:val="18"/>
          <w:szCs w:val="18"/>
        </w:rPr>
        <w:t>germination rate on Earth had not been tested before the experiment – in the event less than 50% of the seeds germinated in space and only 50% on Earth</w:t>
      </w:r>
    </w:p>
    <w:p w14:paraId="2C0259E0" w14:textId="2F7F3F68" w:rsidR="005310A1" w:rsidRPr="009C7058" w:rsidRDefault="009C7058" w:rsidP="009C7058">
      <w:pPr>
        <w:pStyle w:val="ListParagraph"/>
        <w:numPr>
          <w:ilvl w:val="0"/>
          <w:numId w:val="15"/>
        </w:numPr>
        <w:rPr>
          <w:rFonts w:cs="Arial"/>
          <w:sz w:val="18"/>
          <w:szCs w:val="18"/>
        </w:rPr>
      </w:pPr>
      <w:r w:rsidRPr="009C7058">
        <w:rPr>
          <w:rFonts w:cs="Arial"/>
          <w:sz w:val="18"/>
          <w:szCs w:val="18"/>
        </w:rPr>
        <w:t>only three seeds were planted in each compartment and some of these did not germinate</w:t>
      </w:r>
    </w:p>
    <w:p w14:paraId="713EB340" w14:textId="22FFD17C" w:rsidR="005310A1" w:rsidRPr="009C7058" w:rsidRDefault="009C7058" w:rsidP="009C7058">
      <w:pPr>
        <w:pStyle w:val="ListParagraph"/>
        <w:numPr>
          <w:ilvl w:val="0"/>
          <w:numId w:val="15"/>
        </w:numPr>
        <w:rPr>
          <w:rFonts w:cs="Arial"/>
          <w:sz w:val="18"/>
          <w:szCs w:val="18"/>
        </w:rPr>
      </w:pPr>
      <w:r w:rsidRPr="009C7058">
        <w:rPr>
          <w:rFonts w:cs="Arial"/>
          <w:sz w:val="18"/>
          <w:szCs w:val="18"/>
        </w:rPr>
        <w:t xml:space="preserve">there is no indication </w:t>
      </w:r>
      <w:r w:rsidR="005310A1" w:rsidRPr="009C7058">
        <w:rPr>
          <w:rFonts w:cs="Arial"/>
          <w:sz w:val="18"/>
          <w:szCs w:val="18"/>
        </w:rPr>
        <w:t>that the intensity of light reaching the seedlings was measured – only that it was different.</w:t>
      </w:r>
    </w:p>
    <w:p w14:paraId="0D6F8607" w14:textId="77777777" w:rsidR="005310A1" w:rsidRPr="000A5A19" w:rsidRDefault="005310A1" w:rsidP="005310A1">
      <w:pPr>
        <w:rPr>
          <w:rFonts w:cs="Arial"/>
          <w:sz w:val="18"/>
          <w:szCs w:val="18"/>
        </w:rPr>
      </w:pPr>
      <w:r w:rsidRPr="000A5A19">
        <w:rPr>
          <w:rFonts w:cs="Arial"/>
          <w:sz w:val="18"/>
          <w:szCs w:val="18"/>
        </w:rPr>
        <w:t>A2. The low germination rate and the apparently random growth meant that no valid conclusion could be reached.</w:t>
      </w:r>
    </w:p>
    <w:p w14:paraId="0A75840D" w14:textId="77777777" w:rsidR="005310A1" w:rsidRPr="000A5A19" w:rsidRDefault="005310A1" w:rsidP="005310A1">
      <w:pPr>
        <w:rPr>
          <w:rFonts w:cs="Arial"/>
          <w:sz w:val="18"/>
          <w:szCs w:val="18"/>
        </w:rPr>
      </w:pPr>
      <w:r w:rsidRPr="000A5A19">
        <w:rPr>
          <w:rFonts w:cs="Arial"/>
          <w:sz w:val="18"/>
          <w:szCs w:val="18"/>
        </w:rPr>
        <w:t>A3. The response to different light intensities may be affected by lack of gravity. Growth in space was generally irregular indicating that gravity affects the translocation of growth hormones. Some seedlings grew away from directional light, the opposite to the response on Earth, indicating that both light and gravity are involved in the phototropic response. The taller growth of plants in space and the irregular growth might be explained by growth hormone remaining near its site of production at the tip rather than moving down the stem (towards the stimulus of gravity).</w:t>
      </w:r>
    </w:p>
    <w:p w14:paraId="5957A177" w14:textId="05DCA6C2" w:rsidR="005310A1" w:rsidRPr="009C7058" w:rsidRDefault="004316C0" w:rsidP="00D46C44">
      <w:pPr>
        <w:pStyle w:val="Subtitle"/>
      </w:pPr>
      <w:r w:rsidRPr="009C7058">
        <w:t>Assignment 3</w:t>
      </w:r>
    </w:p>
    <w:p w14:paraId="11DA3BA8" w14:textId="77777777" w:rsidR="005310A1" w:rsidRPr="000A5A19" w:rsidRDefault="005310A1" w:rsidP="005310A1">
      <w:pPr>
        <w:rPr>
          <w:rFonts w:cs="Arial"/>
          <w:sz w:val="18"/>
          <w:szCs w:val="18"/>
        </w:rPr>
      </w:pPr>
      <w:r w:rsidRPr="000A5A19">
        <w:rPr>
          <w:rFonts w:cs="Arial"/>
          <w:sz w:val="18"/>
          <w:szCs w:val="18"/>
        </w:rPr>
        <w:t>A1. Red and green.</w:t>
      </w:r>
    </w:p>
    <w:p w14:paraId="7C2F654F" w14:textId="77777777" w:rsidR="005310A1" w:rsidRPr="000A5A19" w:rsidRDefault="005310A1" w:rsidP="005310A1">
      <w:pPr>
        <w:rPr>
          <w:rFonts w:cs="Arial"/>
          <w:sz w:val="18"/>
          <w:szCs w:val="18"/>
        </w:rPr>
      </w:pPr>
      <w:r w:rsidRPr="000A5A19">
        <w:rPr>
          <w:rFonts w:cs="Arial"/>
          <w:sz w:val="18"/>
          <w:szCs w:val="18"/>
        </w:rPr>
        <w:t>A2. Because of the stimulation of red- and green-sensitive cones.</w:t>
      </w:r>
    </w:p>
    <w:p w14:paraId="414E7A44" w14:textId="77777777" w:rsidR="005310A1" w:rsidRPr="000A5A19" w:rsidRDefault="005310A1" w:rsidP="005310A1">
      <w:pPr>
        <w:rPr>
          <w:rFonts w:cs="Arial"/>
          <w:sz w:val="18"/>
          <w:szCs w:val="18"/>
        </w:rPr>
      </w:pPr>
      <w:r w:rsidRPr="000A5A19">
        <w:rPr>
          <w:rFonts w:cs="Arial"/>
          <w:sz w:val="18"/>
          <w:szCs w:val="18"/>
        </w:rPr>
        <w:t>A3. White light stimulates all three types of cone. Black objects do not reflect light, so none of the cones are stimulated.</w:t>
      </w:r>
    </w:p>
    <w:p w14:paraId="7AB55233" w14:textId="7ACF6F34" w:rsidR="005310A1" w:rsidRPr="000A5A19" w:rsidRDefault="005310A1" w:rsidP="005310A1">
      <w:pPr>
        <w:rPr>
          <w:rFonts w:cs="Arial"/>
          <w:sz w:val="18"/>
          <w:szCs w:val="18"/>
        </w:rPr>
      </w:pPr>
      <w:r w:rsidRPr="000A5A19">
        <w:rPr>
          <w:rFonts w:cs="Arial"/>
          <w:sz w:val="18"/>
          <w:szCs w:val="18"/>
        </w:rPr>
        <w:t xml:space="preserve">A4. These people lack red-sensitive cones, but the green-sensitive cones are stimulated by red light, so all the dots will appear green. </w:t>
      </w:r>
    </w:p>
    <w:p w14:paraId="191F6405" w14:textId="77777777" w:rsidR="005310A1" w:rsidRPr="000A5A19" w:rsidRDefault="005310A1" w:rsidP="005310A1">
      <w:pPr>
        <w:rPr>
          <w:rFonts w:cs="Arial"/>
          <w:sz w:val="18"/>
          <w:szCs w:val="18"/>
        </w:rPr>
      </w:pPr>
      <w:r w:rsidRPr="000A5A19">
        <w:rPr>
          <w:rFonts w:cs="Arial"/>
          <w:sz w:val="18"/>
          <w:szCs w:val="18"/>
        </w:rPr>
        <w:t xml:space="preserve">A5. Genetic diagram. If B = allele for normal vision and b is the allele for colour blindness. </w:t>
      </w:r>
    </w:p>
    <w:p w14:paraId="644CC019" w14:textId="77777777" w:rsidR="005310A1" w:rsidRPr="000A5A19" w:rsidRDefault="005310A1" w:rsidP="005310A1">
      <w:pPr>
        <w:rPr>
          <w:rFonts w:cs="Arial"/>
          <w:sz w:val="18"/>
          <w:szCs w:val="18"/>
        </w:rPr>
      </w:pPr>
      <w:r w:rsidRPr="000A5A19">
        <w:rPr>
          <w:rFonts w:cs="Arial"/>
          <w:sz w:val="18"/>
          <w:szCs w:val="18"/>
        </w:rPr>
        <w:t>A male can inherit colour blindness from two normal sighted parents as follows:</w:t>
      </w:r>
    </w:p>
    <w:p w14:paraId="6F726655" w14:textId="16B80E26" w:rsidR="005310A1" w:rsidRPr="000A5A19" w:rsidRDefault="005310A1" w:rsidP="005310A1">
      <w:pPr>
        <w:rPr>
          <w:rFonts w:cs="Arial"/>
          <w:sz w:val="18"/>
          <w:szCs w:val="18"/>
          <w:vertAlign w:val="superscript"/>
        </w:rPr>
      </w:pPr>
      <w:r w:rsidRPr="000A5A19">
        <w:rPr>
          <w:rFonts w:cs="Arial"/>
          <w:sz w:val="18"/>
          <w:szCs w:val="18"/>
        </w:rPr>
        <w:t>Mum’s genotype was   X</w:t>
      </w:r>
      <w:r w:rsidRPr="000A5A19">
        <w:rPr>
          <w:rFonts w:cs="Arial"/>
          <w:sz w:val="18"/>
          <w:szCs w:val="18"/>
          <w:vertAlign w:val="superscript"/>
        </w:rPr>
        <w:t>B</w:t>
      </w:r>
      <w:r w:rsidRPr="000A5A19">
        <w:rPr>
          <w:rFonts w:cs="Arial"/>
          <w:sz w:val="18"/>
          <w:szCs w:val="18"/>
        </w:rPr>
        <w:t>X</w:t>
      </w:r>
      <w:r w:rsidRPr="000A5A19">
        <w:rPr>
          <w:rFonts w:cs="Arial"/>
          <w:sz w:val="18"/>
          <w:szCs w:val="18"/>
          <w:vertAlign w:val="superscript"/>
        </w:rPr>
        <w:t>b</w:t>
      </w:r>
      <w:r w:rsidRPr="000A5A19">
        <w:rPr>
          <w:rFonts w:cs="Arial"/>
          <w:sz w:val="18"/>
          <w:szCs w:val="18"/>
        </w:rPr>
        <w:t xml:space="preserve"> and Dad’s genotype was X</w:t>
      </w:r>
      <w:r w:rsidRPr="000A5A19">
        <w:rPr>
          <w:rFonts w:cs="Arial"/>
          <w:sz w:val="18"/>
          <w:szCs w:val="18"/>
          <w:vertAlign w:val="superscript"/>
        </w:rPr>
        <w:t>B</w:t>
      </w:r>
      <w:r w:rsidRPr="000A5A19">
        <w:rPr>
          <w:rFonts w:cs="Arial"/>
          <w:sz w:val="18"/>
          <w:szCs w:val="18"/>
        </w:rPr>
        <w:t>Y</w:t>
      </w:r>
      <w:r w:rsidR="009C7058">
        <w:rPr>
          <w:rFonts w:cs="Arial"/>
          <w:sz w:val="18"/>
          <w:szCs w:val="18"/>
          <w:vertAlign w:val="superscript"/>
        </w:rPr>
        <w:t>–</w:t>
      </w:r>
    </w:p>
    <w:p w14:paraId="12CCB043" w14:textId="4957ED95" w:rsidR="005310A1" w:rsidRPr="000A5A19" w:rsidRDefault="005310A1" w:rsidP="005310A1">
      <w:pPr>
        <w:rPr>
          <w:rFonts w:cs="Arial"/>
          <w:sz w:val="18"/>
          <w:szCs w:val="18"/>
        </w:rPr>
      </w:pPr>
      <w:r w:rsidRPr="000A5A19">
        <w:rPr>
          <w:rFonts w:cs="Arial"/>
          <w:sz w:val="18"/>
          <w:szCs w:val="18"/>
        </w:rPr>
        <w:t>The colour blind male is X</w:t>
      </w:r>
      <w:r w:rsidRPr="000A5A19">
        <w:rPr>
          <w:rFonts w:cs="Arial"/>
          <w:sz w:val="18"/>
          <w:szCs w:val="18"/>
          <w:vertAlign w:val="superscript"/>
        </w:rPr>
        <w:t>b</w:t>
      </w:r>
      <w:r w:rsidRPr="000A5A19">
        <w:rPr>
          <w:rFonts w:cs="Arial"/>
          <w:sz w:val="18"/>
          <w:szCs w:val="18"/>
        </w:rPr>
        <w:t>Y</w:t>
      </w:r>
      <w:r w:rsidR="00F52026">
        <w:rPr>
          <w:rFonts w:cs="Arial"/>
          <w:sz w:val="18"/>
          <w:szCs w:val="18"/>
          <w:vertAlign w:val="superscript"/>
        </w:rPr>
        <w:t>–</w:t>
      </w:r>
      <w:r w:rsidR="00F52026" w:rsidRPr="000A5A19">
        <w:rPr>
          <w:rFonts w:cs="Arial"/>
          <w:sz w:val="18"/>
          <w:szCs w:val="18"/>
        </w:rPr>
        <w:t>.</w:t>
      </w:r>
      <w:r w:rsidRPr="000A5A19">
        <w:rPr>
          <w:rFonts w:cs="Arial"/>
          <w:sz w:val="18"/>
          <w:szCs w:val="18"/>
        </w:rPr>
        <w:t xml:space="preserve"> He gets Y from dad (otherwise he wouldn’t be a male), and gets the X chromosome with the b allele from mum. </w:t>
      </w:r>
    </w:p>
    <w:p w14:paraId="5192A4AC" w14:textId="77777777" w:rsidR="005310A1" w:rsidRPr="000A5A19" w:rsidRDefault="005310A1" w:rsidP="005310A1">
      <w:pPr>
        <w:rPr>
          <w:rFonts w:cs="Arial"/>
          <w:sz w:val="18"/>
          <w:szCs w:val="18"/>
        </w:rPr>
      </w:pPr>
      <w:r w:rsidRPr="000A5A19">
        <w:rPr>
          <w:rFonts w:cs="Arial"/>
          <w:sz w:val="18"/>
          <w:szCs w:val="18"/>
        </w:rPr>
        <w:t>A6. Mutation of the gene for rhodopsin could have resulted in a different nucleotide sequence in the DNA. This would add a different sequence of amino acids during protein formation. The resulting protein would have a slightly different shape and so would absorb different frequencies of light.</w:t>
      </w:r>
    </w:p>
    <w:p w14:paraId="01C44C61" w14:textId="77777777" w:rsidR="005310A1" w:rsidRPr="000A5A19" w:rsidRDefault="005310A1" w:rsidP="005310A1">
      <w:pPr>
        <w:rPr>
          <w:rFonts w:cs="Arial"/>
          <w:sz w:val="18"/>
          <w:szCs w:val="18"/>
        </w:rPr>
      </w:pPr>
      <w:r w:rsidRPr="000A5A19">
        <w:rPr>
          <w:rFonts w:cs="Arial"/>
          <w:sz w:val="18"/>
          <w:szCs w:val="18"/>
        </w:rPr>
        <w:t>A7. The pigment in the red cones becomes broken down faster than it is resynthesised. When you look at a white area, only the green and blue cones from this part of the retina send impulses to the brain, so the paper is seen as green-blue.</w:t>
      </w:r>
    </w:p>
    <w:p w14:paraId="62B2DC4F" w14:textId="77777777" w:rsidR="005310A1" w:rsidRPr="009C7058" w:rsidRDefault="005310A1" w:rsidP="00D46C44">
      <w:pPr>
        <w:pStyle w:val="Subtitle"/>
      </w:pPr>
      <w:r w:rsidRPr="009C7058">
        <w:t>Practice questions</w:t>
      </w:r>
    </w:p>
    <w:p w14:paraId="3A12DB49" w14:textId="059C45BB" w:rsidR="009C7058" w:rsidRPr="009C7058" w:rsidRDefault="009C7058" w:rsidP="009C7058">
      <w:pPr>
        <w:ind w:left="720" w:hanging="720"/>
        <w:rPr>
          <w:rFonts w:cs="Arial"/>
          <w:spacing w:val="3"/>
          <w:sz w:val="18"/>
          <w:szCs w:val="18"/>
        </w:rPr>
      </w:pPr>
      <w:r w:rsidRPr="009C7058">
        <w:rPr>
          <w:rFonts w:cs="Arial"/>
          <w:spacing w:val="3"/>
          <w:sz w:val="18"/>
          <w:szCs w:val="18"/>
        </w:rPr>
        <w:t>1.</w:t>
      </w:r>
      <w:r w:rsidRPr="009C7058">
        <w:rPr>
          <w:rFonts w:cs="Arial"/>
          <w:spacing w:val="3"/>
          <w:sz w:val="18"/>
          <w:szCs w:val="18"/>
        </w:rPr>
        <w:tab/>
        <w:t>a</w:t>
      </w:r>
      <w:r>
        <w:rPr>
          <w:rFonts w:cs="Arial"/>
          <w:spacing w:val="3"/>
          <w:sz w:val="18"/>
          <w:szCs w:val="18"/>
        </w:rPr>
        <w:t xml:space="preserve">. </w:t>
      </w:r>
      <w:r w:rsidRPr="009C7058">
        <w:rPr>
          <w:rFonts w:cs="Arial"/>
          <w:spacing w:val="3"/>
          <w:sz w:val="18"/>
          <w:szCs w:val="18"/>
        </w:rPr>
        <w:t>The apparatus was illuminated only from above to attract midges towards the junction or towards the ‘choice area’.</w:t>
      </w:r>
    </w:p>
    <w:p w14:paraId="00734D9A" w14:textId="339F6482" w:rsidR="009C7058" w:rsidRPr="009C7058" w:rsidRDefault="009C7058" w:rsidP="009C7058">
      <w:pPr>
        <w:ind w:left="720"/>
        <w:rPr>
          <w:rFonts w:cs="Arial"/>
          <w:spacing w:val="3"/>
          <w:sz w:val="18"/>
          <w:szCs w:val="18"/>
        </w:rPr>
      </w:pPr>
      <w:r w:rsidRPr="009C7058">
        <w:rPr>
          <w:rFonts w:cs="Arial"/>
          <w:spacing w:val="3"/>
          <w:sz w:val="18"/>
          <w:szCs w:val="18"/>
        </w:rPr>
        <w:t>b</w:t>
      </w:r>
      <w:r>
        <w:rPr>
          <w:rFonts w:cs="Arial"/>
          <w:spacing w:val="3"/>
          <w:sz w:val="18"/>
          <w:szCs w:val="18"/>
        </w:rPr>
        <w:t xml:space="preserve">. </w:t>
      </w:r>
      <w:r w:rsidRPr="009C7058">
        <w:rPr>
          <w:rFonts w:cs="Arial"/>
          <w:spacing w:val="3"/>
          <w:sz w:val="18"/>
          <w:szCs w:val="18"/>
        </w:rPr>
        <w:t>The type of behaviour that the midges displayed is called: taxis or chemotaxis.</w:t>
      </w:r>
    </w:p>
    <w:p w14:paraId="33462993" w14:textId="21CC00D4" w:rsidR="009C7058" w:rsidRPr="009C7058" w:rsidRDefault="009C7058" w:rsidP="009C7058">
      <w:pPr>
        <w:ind w:left="720"/>
        <w:rPr>
          <w:rFonts w:cs="Arial"/>
          <w:spacing w:val="3"/>
          <w:sz w:val="18"/>
          <w:szCs w:val="18"/>
        </w:rPr>
      </w:pPr>
      <w:r w:rsidRPr="009C7058">
        <w:rPr>
          <w:rFonts w:cs="Arial"/>
          <w:spacing w:val="3"/>
          <w:sz w:val="18"/>
          <w:szCs w:val="18"/>
        </w:rPr>
        <w:t>c</w:t>
      </w:r>
      <w:r>
        <w:rPr>
          <w:rFonts w:cs="Arial"/>
          <w:spacing w:val="3"/>
          <w:sz w:val="18"/>
          <w:szCs w:val="18"/>
        </w:rPr>
        <w:t xml:space="preserve">. </w:t>
      </w:r>
      <w:r w:rsidRPr="009C7058">
        <w:rPr>
          <w:rFonts w:cs="Arial"/>
          <w:spacing w:val="3"/>
          <w:sz w:val="18"/>
          <w:szCs w:val="18"/>
        </w:rPr>
        <w:t>Independent variable, e.g. spraying one arm with extract, the other not or spraying some volunteers, and not others</w:t>
      </w:r>
      <w:r>
        <w:rPr>
          <w:rFonts w:cs="Arial"/>
          <w:spacing w:val="3"/>
          <w:sz w:val="18"/>
          <w:szCs w:val="18"/>
        </w:rPr>
        <w:t>.</w:t>
      </w:r>
    </w:p>
    <w:p w14:paraId="25B5B276" w14:textId="77D90697" w:rsidR="009C7058" w:rsidRPr="009C7058" w:rsidRDefault="009C7058" w:rsidP="009C7058">
      <w:pPr>
        <w:ind w:left="720"/>
        <w:rPr>
          <w:rFonts w:cs="Arial"/>
          <w:spacing w:val="3"/>
          <w:sz w:val="18"/>
          <w:szCs w:val="18"/>
        </w:rPr>
      </w:pPr>
      <w:r w:rsidRPr="009C7058">
        <w:rPr>
          <w:rFonts w:cs="Arial"/>
          <w:spacing w:val="3"/>
          <w:sz w:val="18"/>
          <w:szCs w:val="18"/>
        </w:rPr>
        <w:t>Dependent variable, e.g. compare or count the bites</w:t>
      </w:r>
      <w:r>
        <w:rPr>
          <w:rFonts w:cs="Arial"/>
          <w:spacing w:val="3"/>
          <w:sz w:val="18"/>
          <w:szCs w:val="18"/>
        </w:rPr>
        <w:t>.</w:t>
      </w:r>
    </w:p>
    <w:p w14:paraId="468C2C56" w14:textId="0F88F217" w:rsidR="009C7058" w:rsidRPr="009C7058" w:rsidRDefault="009C7058" w:rsidP="009C7058">
      <w:pPr>
        <w:ind w:left="720"/>
        <w:rPr>
          <w:rFonts w:cs="Arial"/>
          <w:spacing w:val="3"/>
          <w:sz w:val="18"/>
          <w:szCs w:val="18"/>
        </w:rPr>
      </w:pPr>
      <w:r w:rsidRPr="009C7058">
        <w:rPr>
          <w:rFonts w:cs="Arial"/>
          <w:spacing w:val="3"/>
          <w:sz w:val="18"/>
          <w:szCs w:val="18"/>
        </w:rPr>
        <w:t>Reliability addressed, e.g. large number; several trials</w:t>
      </w:r>
      <w:r>
        <w:rPr>
          <w:rFonts w:cs="Arial"/>
          <w:spacing w:val="3"/>
          <w:sz w:val="18"/>
          <w:szCs w:val="18"/>
        </w:rPr>
        <w:t>.</w:t>
      </w:r>
    </w:p>
    <w:p w14:paraId="0A8DC66C" w14:textId="7DEB40F3" w:rsidR="009C7058" w:rsidRPr="009C7058" w:rsidRDefault="009C7058" w:rsidP="009C7058">
      <w:pPr>
        <w:rPr>
          <w:rFonts w:cs="Arial"/>
          <w:spacing w:val="3"/>
          <w:sz w:val="18"/>
          <w:szCs w:val="18"/>
        </w:rPr>
      </w:pPr>
      <w:r w:rsidRPr="009C7058">
        <w:rPr>
          <w:rFonts w:cs="Arial"/>
          <w:spacing w:val="3"/>
          <w:sz w:val="18"/>
          <w:szCs w:val="18"/>
        </w:rPr>
        <w:t>2</w:t>
      </w:r>
      <w:r>
        <w:rPr>
          <w:rFonts w:cs="Arial"/>
          <w:spacing w:val="3"/>
          <w:sz w:val="18"/>
          <w:szCs w:val="18"/>
        </w:rPr>
        <w:t>.</w:t>
      </w:r>
      <w:r w:rsidRPr="009C7058">
        <w:rPr>
          <w:rFonts w:cs="Arial"/>
          <w:spacing w:val="3"/>
          <w:sz w:val="18"/>
          <w:szCs w:val="18"/>
        </w:rPr>
        <w:tab/>
        <w:t>a</w:t>
      </w:r>
      <w:r>
        <w:rPr>
          <w:rFonts w:cs="Arial"/>
          <w:spacing w:val="3"/>
          <w:sz w:val="18"/>
          <w:szCs w:val="18"/>
        </w:rPr>
        <w:t>.</w:t>
      </w:r>
      <w:r>
        <w:rPr>
          <w:rFonts w:cs="Arial"/>
          <w:spacing w:val="3"/>
          <w:sz w:val="18"/>
          <w:szCs w:val="18"/>
        </w:rPr>
        <w:tab/>
      </w:r>
      <w:r w:rsidRPr="009C7058">
        <w:rPr>
          <w:rFonts w:cs="Arial"/>
          <w:spacing w:val="3"/>
          <w:sz w:val="18"/>
          <w:szCs w:val="18"/>
        </w:rPr>
        <w:t>i</w:t>
      </w:r>
      <w:r>
        <w:rPr>
          <w:rFonts w:cs="Arial"/>
          <w:spacing w:val="3"/>
          <w:sz w:val="18"/>
          <w:szCs w:val="18"/>
        </w:rPr>
        <w:t>. H</w:t>
      </w:r>
      <w:r w:rsidRPr="009C7058">
        <w:rPr>
          <w:rFonts w:cs="Arial"/>
          <w:spacing w:val="3"/>
          <w:sz w:val="18"/>
          <w:szCs w:val="18"/>
        </w:rPr>
        <w:t>eart rate</w:t>
      </w:r>
      <w:r>
        <w:rPr>
          <w:rFonts w:cs="Arial"/>
          <w:spacing w:val="3"/>
          <w:sz w:val="18"/>
          <w:szCs w:val="18"/>
        </w:rPr>
        <w:t xml:space="preserve"> = 75</w:t>
      </w:r>
      <w:r w:rsidRPr="009C7058">
        <w:rPr>
          <w:rFonts w:cs="Arial"/>
          <w:spacing w:val="3"/>
          <w:sz w:val="18"/>
          <w:szCs w:val="18"/>
        </w:rPr>
        <w:t xml:space="preserve"> beats per minute</w:t>
      </w:r>
      <w:r>
        <w:rPr>
          <w:rFonts w:cs="Arial"/>
          <w:spacing w:val="3"/>
          <w:sz w:val="18"/>
          <w:szCs w:val="18"/>
        </w:rPr>
        <w:t>.</w:t>
      </w:r>
    </w:p>
    <w:p w14:paraId="7C01D547" w14:textId="108A3676" w:rsidR="009C7058" w:rsidRPr="009C7058" w:rsidRDefault="009C7058" w:rsidP="009C7058">
      <w:pPr>
        <w:ind w:left="720"/>
        <w:rPr>
          <w:rFonts w:cs="Arial"/>
          <w:spacing w:val="3"/>
          <w:sz w:val="18"/>
          <w:szCs w:val="18"/>
        </w:rPr>
      </w:pPr>
      <w:r w:rsidRPr="009C7058">
        <w:rPr>
          <w:rFonts w:cs="Arial"/>
          <w:spacing w:val="3"/>
          <w:sz w:val="18"/>
          <w:szCs w:val="18"/>
        </w:rPr>
        <w:tab/>
        <w:t>ii</w:t>
      </w:r>
      <w:r>
        <w:rPr>
          <w:rFonts w:cs="Arial"/>
          <w:spacing w:val="3"/>
          <w:sz w:val="18"/>
          <w:szCs w:val="18"/>
        </w:rPr>
        <w:t xml:space="preserve">. </w:t>
      </w:r>
      <w:r w:rsidRPr="009C7058">
        <w:rPr>
          <w:rFonts w:cs="Arial"/>
          <w:spacing w:val="3"/>
          <w:sz w:val="18"/>
          <w:szCs w:val="18"/>
        </w:rPr>
        <w:t>Hours that the ventricular muscle would be cont</w:t>
      </w:r>
      <w:r>
        <w:rPr>
          <w:rFonts w:cs="Arial"/>
          <w:spacing w:val="3"/>
          <w:sz w:val="18"/>
          <w:szCs w:val="18"/>
        </w:rPr>
        <w:t>r</w:t>
      </w:r>
      <w:r w:rsidRPr="009C7058">
        <w:rPr>
          <w:rFonts w:cs="Arial"/>
          <w:spacing w:val="3"/>
          <w:sz w:val="18"/>
          <w:szCs w:val="18"/>
        </w:rPr>
        <w:t xml:space="preserve">acting: </w:t>
      </w:r>
    </w:p>
    <w:p w14:paraId="6D5FFFE6" w14:textId="3AA94408" w:rsidR="009C7058" w:rsidRPr="009C7058" w:rsidRDefault="009C7058" w:rsidP="009C7058">
      <w:pPr>
        <w:ind w:left="720" w:firstLine="720"/>
        <w:rPr>
          <w:rFonts w:cs="Arial"/>
          <w:spacing w:val="3"/>
          <w:sz w:val="18"/>
          <w:szCs w:val="18"/>
        </w:rPr>
      </w:pPr>
      <w:r w:rsidRPr="009C7058">
        <w:rPr>
          <w:rFonts w:cs="Arial"/>
          <w:spacing w:val="3"/>
          <w:sz w:val="18"/>
          <w:szCs w:val="18"/>
        </w:rPr>
        <w:t>0.3 ÷ 0.8 × 12 = 4.5 hours</w:t>
      </w:r>
      <w:r w:rsidR="00057554">
        <w:rPr>
          <w:rFonts w:cs="Arial"/>
          <w:spacing w:val="3"/>
          <w:sz w:val="18"/>
          <w:szCs w:val="18"/>
        </w:rPr>
        <w:t>.</w:t>
      </w:r>
    </w:p>
    <w:p w14:paraId="26C3739F" w14:textId="1DAC1886" w:rsidR="009C7058" w:rsidRPr="002635B4" w:rsidRDefault="009C7058" w:rsidP="00057554">
      <w:pPr>
        <w:ind w:left="1440" w:hanging="720"/>
        <w:rPr>
          <w:rFonts w:cs="Arial"/>
          <w:spacing w:val="3"/>
          <w:sz w:val="18"/>
          <w:szCs w:val="18"/>
        </w:rPr>
      </w:pPr>
      <w:r w:rsidRPr="009C7058">
        <w:rPr>
          <w:rFonts w:cs="Arial"/>
          <w:spacing w:val="3"/>
          <w:sz w:val="18"/>
          <w:szCs w:val="18"/>
        </w:rPr>
        <w:t>b</w:t>
      </w:r>
      <w:r>
        <w:rPr>
          <w:rFonts w:cs="Arial"/>
          <w:spacing w:val="3"/>
          <w:sz w:val="18"/>
          <w:szCs w:val="18"/>
        </w:rPr>
        <w:t>.</w:t>
      </w:r>
      <w:r>
        <w:rPr>
          <w:rFonts w:cs="Arial"/>
          <w:spacing w:val="3"/>
          <w:sz w:val="18"/>
          <w:szCs w:val="18"/>
        </w:rPr>
        <w:tab/>
      </w:r>
      <w:r w:rsidRPr="009C7058">
        <w:rPr>
          <w:rFonts w:cs="Arial"/>
          <w:spacing w:val="3"/>
          <w:sz w:val="18"/>
          <w:szCs w:val="18"/>
        </w:rPr>
        <w:t>i</w:t>
      </w:r>
      <w:r>
        <w:rPr>
          <w:rFonts w:cs="Arial"/>
          <w:spacing w:val="3"/>
          <w:sz w:val="18"/>
          <w:szCs w:val="18"/>
        </w:rPr>
        <w:t xml:space="preserve">. </w:t>
      </w:r>
      <w:r w:rsidR="002635B4">
        <w:rPr>
          <w:rFonts w:cs="Arial"/>
          <w:spacing w:val="3"/>
          <w:sz w:val="18"/>
          <w:szCs w:val="18"/>
        </w:rPr>
        <w:t>Your answer should include five points from:</w:t>
      </w:r>
      <w:r w:rsidR="00057554">
        <w:rPr>
          <w:rFonts w:cs="Arial"/>
          <w:spacing w:val="3"/>
          <w:sz w:val="18"/>
          <w:szCs w:val="18"/>
        </w:rPr>
        <w:t xml:space="preserve"> </w:t>
      </w:r>
      <w:r w:rsidR="002635B4" w:rsidRPr="002635B4">
        <w:rPr>
          <w:rFonts w:cs="Arial"/>
          <w:spacing w:val="3"/>
          <w:sz w:val="18"/>
          <w:szCs w:val="18"/>
        </w:rPr>
        <w:t>the cardiac muscle is myogenic</w:t>
      </w:r>
      <w:r w:rsidR="00057554">
        <w:rPr>
          <w:rFonts w:cs="Arial"/>
          <w:spacing w:val="3"/>
          <w:sz w:val="18"/>
          <w:szCs w:val="18"/>
        </w:rPr>
        <w:t xml:space="preserve">; </w:t>
      </w:r>
      <w:r w:rsidR="002635B4" w:rsidRPr="002635B4">
        <w:rPr>
          <w:rFonts w:cs="Arial"/>
          <w:spacing w:val="3"/>
          <w:sz w:val="18"/>
          <w:szCs w:val="18"/>
        </w:rPr>
        <w:t>sinoatrial node (SAN)</w:t>
      </w:r>
      <w:r w:rsidR="00057554">
        <w:rPr>
          <w:rFonts w:cs="Arial"/>
          <w:spacing w:val="3"/>
          <w:sz w:val="18"/>
          <w:szCs w:val="18"/>
        </w:rPr>
        <w:t xml:space="preserve">; </w:t>
      </w:r>
      <w:r w:rsidR="002635B4" w:rsidRPr="002635B4">
        <w:rPr>
          <w:rFonts w:cs="Arial"/>
          <w:spacing w:val="3"/>
          <w:sz w:val="18"/>
          <w:szCs w:val="18"/>
        </w:rPr>
        <w:t>wave of depolarisation or impulses or electrical activity across atria</w:t>
      </w:r>
      <w:r w:rsidR="00057554">
        <w:rPr>
          <w:rFonts w:cs="Arial"/>
          <w:spacing w:val="3"/>
          <w:sz w:val="18"/>
          <w:szCs w:val="18"/>
        </w:rPr>
        <w:t xml:space="preserve">; </w:t>
      </w:r>
      <w:r w:rsidR="002635B4" w:rsidRPr="002635B4">
        <w:rPr>
          <w:rFonts w:cs="Arial"/>
          <w:spacing w:val="3"/>
          <w:sz w:val="18"/>
          <w:szCs w:val="18"/>
        </w:rPr>
        <w:t>initiates contraction of atria</w:t>
      </w:r>
      <w:r w:rsidR="00057554">
        <w:rPr>
          <w:rFonts w:cs="Arial"/>
          <w:spacing w:val="3"/>
          <w:sz w:val="18"/>
          <w:szCs w:val="18"/>
        </w:rPr>
        <w:t xml:space="preserve">; </w:t>
      </w:r>
      <w:r w:rsidR="002635B4" w:rsidRPr="002635B4">
        <w:rPr>
          <w:rFonts w:cs="Arial"/>
          <w:spacing w:val="3"/>
          <w:sz w:val="18"/>
          <w:szCs w:val="18"/>
        </w:rPr>
        <w:t>atrioventricular node (AVN)</w:t>
      </w:r>
      <w:r w:rsidR="00057554">
        <w:rPr>
          <w:rFonts w:cs="Arial"/>
          <w:spacing w:val="3"/>
          <w:sz w:val="18"/>
          <w:szCs w:val="18"/>
        </w:rPr>
        <w:t xml:space="preserve">; </w:t>
      </w:r>
      <w:r w:rsidR="002635B4">
        <w:rPr>
          <w:rFonts w:cs="Arial"/>
          <w:spacing w:val="3"/>
          <w:sz w:val="18"/>
          <w:szCs w:val="18"/>
        </w:rPr>
        <w:t>bundle of H</w:t>
      </w:r>
      <w:r w:rsidR="002635B4" w:rsidRPr="002635B4">
        <w:rPr>
          <w:rFonts w:cs="Arial"/>
          <w:spacing w:val="3"/>
          <w:sz w:val="18"/>
          <w:szCs w:val="18"/>
        </w:rPr>
        <w:t>is or Purkyne tissue spreads impulse across ventricles</w:t>
      </w:r>
      <w:r w:rsidR="00057554">
        <w:rPr>
          <w:rFonts w:cs="Arial"/>
          <w:spacing w:val="3"/>
          <w:sz w:val="18"/>
          <w:szCs w:val="18"/>
        </w:rPr>
        <w:t xml:space="preserve">; </w:t>
      </w:r>
      <w:r w:rsidR="002635B4" w:rsidRPr="002635B4">
        <w:rPr>
          <w:rFonts w:cs="Arial"/>
          <w:spacing w:val="3"/>
          <w:sz w:val="18"/>
          <w:szCs w:val="18"/>
        </w:rPr>
        <w:t>ventricles contract after atria or time delay enables the ventricles to fill</w:t>
      </w:r>
      <w:r w:rsidR="002635B4">
        <w:rPr>
          <w:rFonts w:cs="Arial"/>
          <w:spacing w:val="3"/>
          <w:sz w:val="18"/>
          <w:szCs w:val="18"/>
        </w:rPr>
        <w:t>.</w:t>
      </w:r>
    </w:p>
    <w:p w14:paraId="5726E157" w14:textId="188308BF" w:rsidR="009C7058" w:rsidRPr="002635B4" w:rsidRDefault="009C7058" w:rsidP="00057554">
      <w:pPr>
        <w:ind w:left="1440"/>
        <w:rPr>
          <w:rFonts w:cs="Arial"/>
          <w:spacing w:val="3"/>
          <w:sz w:val="18"/>
          <w:szCs w:val="18"/>
        </w:rPr>
      </w:pPr>
      <w:r w:rsidRPr="009C7058">
        <w:rPr>
          <w:rFonts w:cs="Arial"/>
          <w:spacing w:val="3"/>
          <w:sz w:val="18"/>
          <w:szCs w:val="18"/>
        </w:rPr>
        <w:t>ii</w:t>
      </w:r>
      <w:r w:rsidR="002635B4">
        <w:rPr>
          <w:rFonts w:cs="Arial"/>
          <w:spacing w:val="3"/>
          <w:sz w:val="18"/>
          <w:szCs w:val="18"/>
        </w:rPr>
        <w:t>. Your answer should include</w:t>
      </w:r>
      <w:r w:rsidRPr="009C7058">
        <w:rPr>
          <w:rFonts w:cs="Arial"/>
          <w:spacing w:val="3"/>
          <w:sz w:val="18"/>
          <w:szCs w:val="18"/>
        </w:rPr>
        <w:t xml:space="preserve"> five points</w:t>
      </w:r>
      <w:r w:rsidR="00057554">
        <w:rPr>
          <w:rFonts w:cs="Arial"/>
          <w:spacing w:val="3"/>
          <w:sz w:val="18"/>
          <w:szCs w:val="18"/>
        </w:rPr>
        <w:t xml:space="preserve"> from</w:t>
      </w:r>
      <w:r w:rsidRPr="009C7058">
        <w:rPr>
          <w:rFonts w:cs="Arial"/>
          <w:spacing w:val="3"/>
          <w:sz w:val="18"/>
          <w:szCs w:val="18"/>
        </w:rPr>
        <w:t>:</w:t>
      </w:r>
      <w:r w:rsidR="00057554">
        <w:rPr>
          <w:rFonts w:cs="Arial"/>
          <w:spacing w:val="3"/>
          <w:sz w:val="18"/>
          <w:szCs w:val="18"/>
        </w:rPr>
        <w:t xml:space="preserve"> </w:t>
      </w:r>
      <w:r w:rsidR="002635B4" w:rsidRPr="002635B4">
        <w:rPr>
          <w:rFonts w:cs="Arial"/>
          <w:spacing w:val="3"/>
          <w:sz w:val="18"/>
          <w:szCs w:val="18"/>
        </w:rPr>
        <w:t>pressure receptors</w:t>
      </w:r>
      <w:r w:rsidR="00057554">
        <w:rPr>
          <w:rFonts w:cs="Arial"/>
          <w:spacing w:val="3"/>
          <w:sz w:val="18"/>
          <w:szCs w:val="18"/>
        </w:rPr>
        <w:t xml:space="preserve">; </w:t>
      </w:r>
      <w:r w:rsidR="002635B4" w:rsidRPr="002635B4">
        <w:rPr>
          <w:rFonts w:cs="Arial"/>
          <w:spacing w:val="3"/>
          <w:sz w:val="18"/>
          <w:szCs w:val="18"/>
        </w:rPr>
        <w:t>in the aorta or carotid artery or sinus</w:t>
      </w:r>
      <w:r w:rsidR="00057554">
        <w:rPr>
          <w:rFonts w:cs="Arial"/>
          <w:spacing w:val="3"/>
          <w:sz w:val="18"/>
          <w:szCs w:val="18"/>
        </w:rPr>
        <w:t xml:space="preserve">; </w:t>
      </w:r>
      <w:r w:rsidR="002635B4" w:rsidRPr="002635B4">
        <w:rPr>
          <w:rFonts w:cs="Arial"/>
          <w:spacing w:val="3"/>
          <w:sz w:val="18"/>
          <w:szCs w:val="18"/>
        </w:rPr>
        <w:t>send impulses</w:t>
      </w:r>
      <w:r w:rsidR="00057554">
        <w:rPr>
          <w:rFonts w:cs="Arial"/>
          <w:spacing w:val="3"/>
          <w:sz w:val="18"/>
          <w:szCs w:val="18"/>
        </w:rPr>
        <w:t xml:space="preserve">; </w:t>
      </w:r>
      <w:r w:rsidR="002635B4" w:rsidRPr="002635B4">
        <w:rPr>
          <w:rFonts w:cs="Arial"/>
          <w:spacing w:val="3"/>
          <w:sz w:val="18"/>
          <w:szCs w:val="18"/>
        </w:rPr>
        <w:t>to the medulla</w:t>
      </w:r>
      <w:r w:rsidR="00057554">
        <w:rPr>
          <w:rFonts w:cs="Arial"/>
          <w:spacing w:val="3"/>
          <w:sz w:val="18"/>
          <w:szCs w:val="18"/>
        </w:rPr>
        <w:t xml:space="preserve">; </w:t>
      </w:r>
      <w:r w:rsidR="002635B4" w:rsidRPr="002635B4">
        <w:rPr>
          <w:rFonts w:cs="Arial"/>
          <w:spacing w:val="3"/>
          <w:sz w:val="18"/>
          <w:szCs w:val="18"/>
        </w:rPr>
        <w:t>along parasympathetic or vagus pathway</w:t>
      </w:r>
      <w:r w:rsidR="00057554">
        <w:rPr>
          <w:rFonts w:cs="Arial"/>
          <w:spacing w:val="3"/>
          <w:sz w:val="18"/>
          <w:szCs w:val="18"/>
        </w:rPr>
        <w:t xml:space="preserve">; </w:t>
      </w:r>
      <w:r w:rsidR="002635B4" w:rsidRPr="002635B4">
        <w:rPr>
          <w:rFonts w:cs="Arial"/>
          <w:spacing w:val="3"/>
          <w:sz w:val="18"/>
          <w:szCs w:val="18"/>
        </w:rPr>
        <w:t>this slows the heart rate</w:t>
      </w:r>
      <w:r w:rsidR="002635B4">
        <w:rPr>
          <w:rFonts w:cs="Arial"/>
          <w:spacing w:val="3"/>
          <w:sz w:val="18"/>
          <w:szCs w:val="18"/>
        </w:rPr>
        <w:t>.</w:t>
      </w:r>
    </w:p>
    <w:p w14:paraId="272F5A70" w14:textId="4B3EB7FD" w:rsidR="009C7058" w:rsidRPr="009C7058" w:rsidRDefault="009C7058" w:rsidP="009C7058">
      <w:pPr>
        <w:ind w:left="720"/>
        <w:rPr>
          <w:rFonts w:cs="Arial"/>
          <w:spacing w:val="3"/>
          <w:sz w:val="18"/>
          <w:szCs w:val="18"/>
        </w:rPr>
      </w:pPr>
      <w:r w:rsidRPr="009C7058">
        <w:rPr>
          <w:rFonts w:cs="Arial"/>
          <w:spacing w:val="3"/>
          <w:sz w:val="18"/>
          <w:szCs w:val="18"/>
        </w:rPr>
        <w:t>c</w:t>
      </w:r>
      <w:r w:rsidR="00057554">
        <w:rPr>
          <w:rFonts w:cs="Arial"/>
          <w:spacing w:val="3"/>
          <w:sz w:val="18"/>
          <w:szCs w:val="18"/>
        </w:rPr>
        <w:t xml:space="preserve">. It will cause the </w:t>
      </w:r>
      <w:r w:rsidR="002635B4">
        <w:rPr>
          <w:rFonts w:cs="Arial"/>
          <w:spacing w:val="3"/>
          <w:sz w:val="18"/>
          <w:szCs w:val="18"/>
        </w:rPr>
        <w:t>mixing of o</w:t>
      </w:r>
      <w:r w:rsidRPr="009C7058">
        <w:rPr>
          <w:rFonts w:cs="Arial"/>
          <w:spacing w:val="3"/>
          <w:sz w:val="18"/>
          <w:szCs w:val="18"/>
        </w:rPr>
        <w:t>xygenated and deoxygenated blood</w:t>
      </w:r>
      <w:r w:rsidR="002635B4">
        <w:rPr>
          <w:rFonts w:cs="Arial"/>
          <w:spacing w:val="3"/>
          <w:sz w:val="18"/>
          <w:szCs w:val="18"/>
        </w:rPr>
        <w:t>; b</w:t>
      </w:r>
      <w:r w:rsidRPr="009C7058">
        <w:rPr>
          <w:rFonts w:cs="Arial"/>
          <w:spacing w:val="3"/>
          <w:sz w:val="18"/>
          <w:szCs w:val="18"/>
        </w:rPr>
        <w:t>lood flow from the left to the right ventricle</w:t>
      </w:r>
      <w:r w:rsidR="002635B4">
        <w:rPr>
          <w:rFonts w:cs="Arial"/>
          <w:spacing w:val="3"/>
          <w:sz w:val="18"/>
          <w:szCs w:val="18"/>
        </w:rPr>
        <w:t>; t</w:t>
      </w:r>
      <w:r w:rsidRPr="009C7058">
        <w:rPr>
          <w:rFonts w:cs="Arial"/>
          <w:spacing w:val="3"/>
          <w:sz w:val="18"/>
          <w:szCs w:val="18"/>
        </w:rPr>
        <w:t xml:space="preserve">here will be higher blood pressure on </w:t>
      </w:r>
      <w:r w:rsidR="002635B4">
        <w:rPr>
          <w:rFonts w:cs="Arial"/>
          <w:spacing w:val="3"/>
          <w:sz w:val="18"/>
          <w:szCs w:val="18"/>
        </w:rPr>
        <w:t xml:space="preserve">the </w:t>
      </w:r>
      <w:r w:rsidRPr="009C7058">
        <w:rPr>
          <w:rFonts w:cs="Arial"/>
          <w:spacing w:val="3"/>
          <w:sz w:val="18"/>
          <w:szCs w:val="18"/>
        </w:rPr>
        <w:t>left side</w:t>
      </w:r>
      <w:r w:rsidR="002635B4">
        <w:rPr>
          <w:rFonts w:cs="Arial"/>
          <w:spacing w:val="3"/>
          <w:sz w:val="18"/>
          <w:szCs w:val="18"/>
        </w:rPr>
        <w:t>.</w:t>
      </w:r>
    </w:p>
    <w:p w14:paraId="5EAD3EF2" w14:textId="4CA87CE1" w:rsidR="009C7058" w:rsidRPr="009C7058" w:rsidRDefault="009C7058" w:rsidP="002635B4">
      <w:pPr>
        <w:rPr>
          <w:rFonts w:cs="Arial"/>
          <w:spacing w:val="3"/>
          <w:sz w:val="18"/>
          <w:szCs w:val="18"/>
        </w:rPr>
      </w:pPr>
      <w:r w:rsidRPr="009C7058">
        <w:rPr>
          <w:rFonts w:cs="Arial"/>
          <w:spacing w:val="3"/>
          <w:sz w:val="18"/>
          <w:szCs w:val="18"/>
        </w:rPr>
        <w:t>3</w:t>
      </w:r>
      <w:r w:rsidR="002635B4">
        <w:rPr>
          <w:rFonts w:cs="Arial"/>
          <w:spacing w:val="3"/>
          <w:sz w:val="18"/>
          <w:szCs w:val="18"/>
        </w:rPr>
        <w:t>.</w:t>
      </w:r>
      <w:r w:rsidRPr="009C7058">
        <w:rPr>
          <w:rFonts w:cs="Arial"/>
          <w:spacing w:val="3"/>
          <w:sz w:val="18"/>
          <w:szCs w:val="18"/>
        </w:rPr>
        <w:tab/>
        <w:t>a</w:t>
      </w:r>
      <w:r w:rsidR="002635B4">
        <w:rPr>
          <w:rFonts w:cs="Arial"/>
          <w:spacing w:val="3"/>
          <w:sz w:val="18"/>
          <w:szCs w:val="18"/>
        </w:rPr>
        <w:t>.</w:t>
      </w:r>
      <w:r w:rsidR="002635B4">
        <w:rPr>
          <w:rFonts w:cs="Arial"/>
          <w:spacing w:val="3"/>
          <w:sz w:val="18"/>
          <w:szCs w:val="18"/>
        </w:rPr>
        <w:tab/>
      </w:r>
      <w:r w:rsidRPr="009C7058">
        <w:rPr>
          <w:rFonts w:cs="Arial"/>
          <w:spacing w:val="3"/>
          <w:sz w:val="18"/>
          <w:szCs w:val="18"/>
        </w:rPr>
        <w:t>i</w:t>
      </w:r>
      <w:r w:rsidR="002635B4">
        <w:rPr>
          <w:rFonts w:cs="Arial"/>
          <w:spacing w:val="3"/>
          <w:sz w:val="18"/>
          <w:szCs w:val="18"/>
        </w:rPr>
        <w:t>. There</w:t>
      </w:r>
      <w:r w:rsidRPr="009C7058">
        <w:rPr>
          <w:rFonts w:cs="Arial"/>
          <w:spacing w:val="3"/>
          <w:sz w:val="18"/>
          <w:szCs w:val="18"/>
        </w:rPr>
        <w:t xml:space="preserve"> are no sense cells or no rods and/or cones at point P.</w:t>
      </w:r>
    </w:p>
    <w:p w14:paraId="3754B5F6" w14:textId="6D3C8172" w:rsidR="009C7058" w:rsidRPr="009C7058" w:rsidRDefault="009C7058" w:rsidP="009C7058">
      <w:pPr>
        <w:ind w:left="720"/>
        <w:rPr>
          <w:rFonts w:cs="Arial"/>
          <w:spacing w:val="3"/>
          <w:sz w:val="18"/>
          <w:szCs w:val="18"/>
        </w:rPr>
      </w:pPr>
      <w:r w:rsidRPr="009C7058">
        <w:rPr>
          <w:rFonts w:cs="Arial"/>
          <w:spacing w:val="3"/>
          <w:sz w:val="18"/>
          <w:szCs w:val="18"/>
        </w:rPr>
        <w:tab/>
        <w:t>ii</w:t>
      </w:r>
      <w:r w:rsidR="002635B4">
        <w:rPr>
          <w:rFonts w:cs="Arial"/>
          <w:spacing w:val="3"/>
          <w:sz w:val="18"/>
          <w:szCs w:val="18"/>
        </w:rPr>
        <w:t>. The</w:t>
      </w:r>
      <w:r w:rsidRPr="009C7058">
        <w:rPr>
          <w:rFonts w:cs="Arial"/>
          <w:spacing w:val="3"/>
          <w:sz w:val="18"/>
          <w:szCs w:val="18"/>
        </w:rPr>
        <w:t xml:space="preserve"> maximum number of cones are at the part of the retina labelled Q.</w:t>
      </w:r>
    </w:p>
    <w:p w14:paraId="4638CCF2" w14:textId="7A4D1E4F" w:rsidR="009C7058" w:rsidRPr="002635B4" w:rsidRDefault="009C7058" w:rsidP="00057554">
      <w:pPr>
        <w:ind w:left="720"/>
        <w:rPr>
          <w:rFonts w:cs="Arial"/>
          <w:spacing w:val="3"/>
          <w:sz w:val="18"/>
          <w:szCs w:val="18"/>
        </w:rPr>
      </w:pPr>
      <w:r w:rsidRPr="009C7058">
        <w:rPr>
          <w:rFonts w:cs="Arial"/>
          <w:spacing w:val="3"/>
          <w:sz w:val="18"/>
          <w:szCs w:val="18"/>
        </w:rPr>
        <w:t>b</w:t>
      </w:r>
      <w:r w:rsidR="002635B4">
        <w:rPr>
          <w:rFonts w:cs="Arial"/>
          <w:spacing w:val="3"/>
          <w:sz w:val="18"/>
          <w:szCs w:val="18"/>
        </w:rPr>
        <w:t>. Rod</w:t>
      </w:r>
      <w:r w:rsidRPr="009C7058">
        <w:rPr>
          <w:rFonts w:cs="Arial"/>
          <w:spacing w:val="3"/>
          <w:sz w:val="18"/>
          <w:szCs w:val="18"/>
        </w:rPr>
        <w:t xml:space="preserve"> cells allow us to see objects in dim light </w:t>
      </w:r>
      <w:r w:rsidR="002635B4">
        <w:rPr>
          <w:rFonts w:cs="Arial"/>
          <w:spacing w:val="3"/>
          <w:sz w:val="18"/>
          <w:szCs w:val="18"/>
        </w:rPr>
        <w:t>because:</w:t>
      </w:r>
      <w:r w:rsidR="00057554">
        <w:rPr>
          <w:rFonts w:cs="Arial"/>
          <w:spacing w:val="3"/>
          <w:sz w:val="18"/>
          <w:szCs w:val="18"/>
        </w:rPr>
        <w:t xml:space="preserve"> </w:t>
      </w:r>
      <w:r w:rsidR="002635B4" w:rsidRPr="002635B4">
        <w:rPr>
          <w:rFonts w:cs="Arial"/>
          <w:spacing w:val="3"/>
          <w:sz w:val="18"/>
          <w:szCs w:val="18"/>
        </w:rPr>
        <w:t>they</w:t>
      </w:r>
      <w:r w:rsidRPr="002635B4">
        <w:rPr>
          <w:rFonts w:cs="Arial"/>
          <w:spacing w:val="3"/>
          <w:sz w:val="18"/>
          <w:szCs w:val="18"/>
        </w:rPr>
        <w:t xml:space="preserve"> have connections with one neurone or bipolar cell</w:t>
      </w:r>
      <w:r w:rsidR="00057554">
        <w:rPr>
          <w:rFonts w:cs="Arial"/>
          <w:spacing w:val="3"/>
          <w:sz w:val="18"/>
          <w:szCs w:val="18"/>
        </w:rPr>
        <w:t xml:space="preserve">; </w:t>
      </w:r>
      <w:r w:rsidR="002635B4" w:rsidRPr="002635B4">
        <w:rPr>
          <w:rFonts w:cs="Arial"/>
          <w:spacing w:val="3"/>
          <w:sz w:val="18"/>
          <w:szCs w:val="18"/>
        </w:rPr>
        <w:t>idea of summation of generator potentials</w:t>
      </w:r>
      <w:r w:rsidR="00057554">
        <w:rPr>
          <w:rFonts w:cs="Arial"/>
          <w:spacing w:val="3"/>
          <w:sz w:val="18"/>
          <w:szCs w:val="18"/>
        </w:rPr>
        <w:t xml:space="preserve">; </w:t>
      </w:r>
      <w:r w:rsidR="002635B4" w:rsidRPr="002635B4">
        <w:rPr>
          <w:rFonts w:cs="Arial"/>
          <w:spacing w:val="3"/>
          <w:sz w:val="18"/>
          <w:szCs w:val="18"/>
        </w:rPr>
        <w:t>exceed threshold</w:t>
      </w:r>
      <w:r w:rsidR="00057554">
        <w:rPr>
          <w:rFonts w:cs="Arial"/>
          <w:spacing w:val="3"/>
          <w:sz w:val="18"/>
          <w:szCs w:val="18"/>
        </w:rPr>
        <w:t xml:space="preserve">; </w:t>
      </w:r>
      <w:r w:rsidR="002635B4" w:rsidRPr="002635B4">
        <w:rPr>
          <w:rFonts w:cs="Arial"/>
          <w:spacing w:val="3"/>
          <w:sz w:val="18"/>
          <w:szCs w:val="18"/>
        </w:rPr>
        <w:t xml:space="preserve">individual </w:t>
      </w:r>
      <w:r w:rsidRPr="002635B4">
        <w:rPr>
          <w:rFonts w:cs="Arial"/>
          <w:spacing w:val="3"/>
          <w:sz w:val="18"/>
          <w:szCs w:val="18"/>
        </w:rPr>
        <w:t xml:space="preserve">generator potentials do not exceed </w:t>
      </w:r>
      <w:r w:rsidR="002635B4" w:rsidRPr="002635B4">
        <w:rPr>
          <w:rFonts w:cs="Arial"/>
          <w:spacing w:val="3"/>
          <w:sz w:val="18"/>
          <w:szCs w:val="18"/>
        </w:rPr>
        <w:t>threshold.</w:t>
      </w:r>
    </w:p>
    <w:p w14:paraId="11B7B9AE" w14:textId="7D52A207" w:rsidR="009C7058" w:rsidRPr="009C7058" w:rsidRDefault="009C7058" w:rsidP="002635B4">
      <w:pPr>
        <w:ind w:left="720" w:hanging="720"/>
        <w:rPr>
          <w:rFonts w:cs="Arial"/>
          <w:spacing w:val="3"/>
          <w:sz w:val="18"/>
          <w:szCs w:val="18"/>
        </w:rPr>
      </w:pPr>
      <w:r w:rsidRPr="009C7058">
        <w:rPr>
          <w:rFonts w:cs="Arial"/>
          <w:spacing w:val="3"/>
          <w:sz w:val="18"/>
          <w:szCs w:val="18"/>
        </w:rPr>
        <w:t>4</w:t>
      </w:r>
      <w:r w:rsidR="002635B4">
        <w:rPr>
          <w:rFonts w:cs="Arial"/>
          <w:spacing w:val="3"/>
          <w:sz w:val="18"/>
          <w:szCs w:val="18"/>
        </w:rPr>
        <w:t>.</w:t>
      </w:r>
      <w:r w:rsidRPr="009C7058">
        <w:rPr>
          <w:rFonts w:cs="Arial"/>
          <w:spacing w:val="3"/>
          <w:sz w:val="18"/>
          <w:szCs w:val="18"/>
        </w:rPr>
        <w:tab/>
        <w:t>a</w:t>
      </w:r>
      <w:r w:rsidR="002635B4">
        <w:rPr>
          <w:rFonts w:cs="Arial"/>
          <w:spacing w:val="3"/>
          <w:sz w:val="18"/>
          <w:szCs w:val="18"/>
        </w:rPr>
        <w:t xml:space="preserve">. </w:t>
      </w:r>
      <w:r w:rsidR="00057554">
        <w:rPr>
          <w:rFonts w:cs="Arial"/>
          <w:spacing w:val="3"/>
          <w:sz w:val="18"/>
          <w:szCs w:val="18"/>
        </w:rPr>
        <w:t>They</w:t>
      </w:r>
      <w:r w:rsidRPr="009C7058">
        <w:rPr>
          <w:rFonts w:cs="Arial"/>
          <w:spacing w:val="3"/>
          <w:sz w:val="18"/>
          <w:szCs w:val="18"/>
        </w:rPr>
        <w:t xml:space="preserve"> are hidden from predators</w:t>
      </w:r>
      <w:r w:rsidR="002635B4">
        <w:rPr>
          <w:rFonts w:cs="Arial"/>
          <w:spacing w:val="3"/>
          <w:sz w:val="18"/>
          <w:szCs w:val="18"/>
        </w:rPr>
        <w:t>; h</w:t>
      </w:r>
      <w:r w:rsidRPr="009C7058">
        <w:rPr>
          <w:rFonts w:cs="Arial"/>
          <w:spacing w:val="3"/>
          <w:sz w:val="18"/>
          <w:szCs w:val="18"/>
        </w:rPr>
        <w:t>elps to prevent desiccation</w:t>
      </w:r>
      <w:r w:rsidR="002635B4">
        <w:rPr>
          <w:rFonts w:cs="Arial"/>
          <w:spacing w:val="3"/>
          <w:sz w:val="18"/>
          <w:szCs w:val="18"/>
        </w:rPr>
        <w:t>.</w:t>
      </w:r>
    </w:p>
    <w:p w14:paraId="4BB43FF4" w14:textId="30919C1F" w:rsidR="009C7058" w:rsidRPr="009C7058" w:rsidRDefault="009C7058" w:rsidP="009C7058">
      <w:pPr>
        <w:ind w:left="720"/>
        <w:rPr>
          <w:rFonts w:cs="Arial"/>
          <w:spacing w:val="3"/>
          <w:sz w:val="18"/>
          <w:szCs w:val="18"/>
        </w:rPr>
      </w:pPr>
      <w:r w:rsidRPr="009C7058">
        <w:rPr>
          <w:rFonts w:cs="Arial"/>
          <w:spacing w:val="3"/>
          <w:sz w:val="18"/>
          <w:szCs w:val="18"/>
        </w:rPr>
        <w:t>b</w:t>
      </w:r>
      <w:r w:rsidR="002635B4">
        <w:rPr>
          <w:rFonts w:cs="Arial"/>
          <w:spacing w:val="3"/>
          <w:sz w:val="18"/>
          <w:szCs w:val="18"/>
        </w:rPr>
        <w:t xml:space="preserve">. </w:t>
      </w:r>
      <w:r w:rsidRPr="009C7058">
        <w:rPr>
          <w:rFonts w:cs="Arial"/>
          <w:spacing w:val="3"/>
          <w:sz w:val="18"/>
          <w:szCs w:val="18"/>
        </w:rPr>
        <w:t>Gravity</w:t>
      </w:r>
      <w:r w:rsidR="002635B4">
        <w:rPr>
          <w:rFonts w:cs="Arial"/>
          <w:spacing w:val="3"/>
          <w:sz w:val="18"/>
          <w:szCs w:val="18"/>
        </w:rPr>
        <w:t>, w</w:t>
      </w:r>
      <w:r w:rsidRPr="009C7058">
        <w:rPr>
          <w:rFonts w:cs="Arial"/>
          <w:spacing w:val="3"/>
          <w:sz w:val="18"/>
          <w:szCs w:val="18"/>
        </w:rPr>
        <w:t>ater</w:t>
      </w:r>
      <w:r w:rsidR="002635B4">
        <w:rPr>
          <w:rFonts w:cs="Arial"/>
          <w:spacing w:val="3"/>
          <w:sz w:val="18"/>
          <w:szCs w:val="18"/>
        </w:rPr>
        <w:t>/humidity/</w:t>
      </w:r>
      <w:r w:rsidRPr="009C7058">
        <w:rPr>
          <w:rFonts w:cs="Arial"/>
          <w:spacing w:val="3"/>
          <w:sz w:val="18"/>
          <w:szCs w:val="18"/>
        </w:rPr>
        <w:t>moisture</w:t>
      </w:r>
      <w:r w:rsidR="002635B4">
        <w:rPr>
          <w:rFonts w:cs="Arial"/>
          <w:spacing w:val="3"/>
          <w:sz w:val="18"/>
          <w:szCs w:val="18"/>
        </w:rPr>
        <w:t>, t</w:t>
      </w:r>
      <w:r w:rsidRPr="009C7058">
        <w:rPr>
          <w:rFonts w:cs="Arial"/>
          <w:spacing w:val="3"/>
          <w:sz w:val="18"/>
          <w:szCs w:val="18"/>
        </w:rPr>
        <w:t>emperature</w:t>
      </w:r>
      <w:r w:rsidR="002635B4">
        <w:rPr>
          <w:rFonts w:cs="Arial"/>
          <w:spacing w:val="3"/>
          <w:sz w:val="18"/>
          <w:szCs w:val="18"/>
        </w:rPr>
        <w:t>/</w:t>
      </w:r>
      <w:r w:rsidRPr="009C7058">
        <w:rPr>
          <w:rFonts w:cs="Arial"/>
          <w:spacing w:val="3"/>
          <w:sz w:val="18"/>
          <w:szCs w:val="18"/>
        </w:rPr>
        <w:t>warmth</w:t>
      </w:r>
      <w:r w:rsidR="002635B4">
        <w:rPr>
          <w:rFonts w:cs="Arial"/>
          <w:spacing w:val="3"/>
          <w:sz w:val="18"/>
          <w:szCs w:val="18"/>
        </w:rPr>
        <w:t>/</w:t>
      </w:r>
      <w:r w:rsidRPr="009C7058">
        <w:rPr>
          <w:rFonts w:cs="Arial"/>
          <w:spacing w:val="3"/>
          <w:sz w:val="18"/>
          <w:szCs w:val="18"/>
        </w:rPr>
        <w:t>heat</w:t>
      </w:r>
      <w:r w:rsidR="00193E0D">
        <w:rPr>
          <w:rFonts w:cs="Arial"/>
          <w:spacing w:val="3"/>
          <w:sz w:val="18"/>
          <w:szCs w:val="18"/>
        </w:rPr>
        <w:t>/</w:t>
      </w:r>
      <w:r w:rsidRPr="009C7058">
        <w:rPr>
          <w:rFonts w:cs="Arial"/>
          <w:spacing w:val="3"/>
          <w:sz w:val="18"/>
          <w:szCs w:val="18"/>
        </w:rPr>
        <w:t>cold</w:t>
      </w:r>
      <w:r w:rsidR="00193E0D">
        <w:rPr>
          <w:rFonts w:cs="Arial"/>
          <w:spacing w:val="3"/>
          <w:sz w:val="18"/>
          <w:szCs w:val="18"/>
        </w:rPr>
        <w:t>.</w:t>
      </w:r>
    </w:p>
    <w:p w14:paraId="413BDF27" w14:textId="7C97D27F" w:rsidR="009C7058" w:rsidRPr="009C7058" w:rsidRDefault="009C7058" w:rsidP="00193E0D">
      <w:pPr>
        <w:ind w:left="1440" w:hanging="720"/>
        <w:rPr>
          <w:rFonts w:cs="Arial"/>
          <w:spacing w:val="3"/>
          <w:sz w:val="18"/>
          <w:szCs w:val="18"/>
        </w:rPr>
      </w:pPr>
      <w:r w:rsidRPr="009C7058">
        <w:rPr>
          <w:rFonts w:cs="Arial"/>
          <w:spacing w:val="3"/>
          <w:sz w:val="18"/>
          <w:szCs w:val="18"/>
        </w:rPr>
        <w:t>c</w:t>
      </w:r>
      <w:r w:rsidR="002635B4">
        <w:rPr>
          <w:rFonts w:cs="Arial"/>
          <w:spacing w:val="3"/>
          <w:sz w:val="18"/>
          <w:szCs w:val="18"/>
        </w:rPr>
        <w:t>.</w:t>
      </w:r>
      <w:r w:rsidR="002635B4">
        <w:rPr>
          <w:rFonts w:cs="Arial"/>
          <w:spacing w:val="3"/>
          <w:sz w:val="18"/>
          <w:szCs w:val="18"/>
        </w:rPr>
        <w:tab/>
      </w:r>
      <w:r w:rsidRPr="009C7058">
        <w:rPr>
          <w:rFonts w:cs="Arial"/>
          <w:spacing w:val="3"/>
          <w:sz w:val="18"/>
          <w:szCs w:val="18"/>
        </w:rPr>
        <w:t>i</w:t>
      </w:r>
      <w:r w:rsidR="002635B4">
        <w:rPr>
          <w:rFonts w:cs="Arial"/>
          <w:spacing w:val="3"/>
          <w:sz w:val="18"/>
          <w:szCs w:val="18"/>
        </w:rPr>
        <w:t xml:space="preserve">. </w:t>
      </w:r>
      <w:r w:rsidRPr="009C7058">
        <w:rPr>
          <w:rFonts w:cs="Arial"/>
          <w:spacing w:val="3"/>
          <w:sz w:val="18"/>
          <w:szCs w:val="18"/>
        </w:rPr>
        <w:t xml:space="preserve">The dishes were arranged as shown </w:t>
      </w:r>
      <w:r w:rsidR="00193E0D">
        <w:rPr>
          <w:rFonts w:cs="Arial"/>
          <w:spacing w:val="3"/>
          <w:sz w:val="18"/>
          <w:szCs w:val="18"/>
        </w:rPr>
        <w:t>t</w:t>
      </w:r>
      <w:r w:rsidRPr="009C7058">
        <w:rPr>
          <w:rFonts w:cs="Arial"/>
          <w:spacing w:val="3"/>
          <w:sz w:val="18"/>
          <w:szCs w:val="18"/>
        </w:rPr>
        <w:t>o ensure that directional light does not influence the results</w:t>
      </w:r>
      <w:r w:rsidR="00193E0D">
        <w:rPr>
          <w:rFonts w:cs="Arial"/>
          <w:spacing w:val="3"/>
          <w:sz w:val="18"/>
          <w:szCs w:val="18"/>
        </w:rPr>
        <w:t xml:space="preserve"> / p</w:t>
      </w:r>
      <w:r w:rsidRPr="009C7058">
        <w:rPr>
          <w:rFonts w:cs="Arial"/>
          <w:spacing w:val="3"/>
          <w:sz w:val="18"/>
          <w:szCs w:val="18"/>
        </w:rPr>
        <w:t>rovides random arrangement with respect to light</w:t>
      </w:r>
      <w:r w:rsidR="00193E0D">
        <w:rPr>
          <w:rFonts w:cs="Arial"/>
          <w:spacing w:val="3"/>
          <w:sz w:val="18"/>
          <w:szCs w:val="18"/>
        </w:rPr>
        <w:t xml:space="preserve"> / c</w:t>
      </w:r>
      <w:r w:rsidRPr="009C7058">
        <w:rPr>
          <w:rFonts w:cs="Arial"/>
          <w:spacing w:val="3"/>
          <w:sz w:val="18"/>
          <w:szCs w:val="18"/>
        </w:rPr>
        <w:t>ontrol for responses to compass direction</w:t>
      </w:r>
      <w:r w:rsidR="00193E0D">
        <w:rPr>
          <w:rFonts w:cs="Arial"/>
          <w:spacing w:val="3"/>
          <w:sz w:val="18"/>
          <w:szCs w:val="18"/>
        </w:rPr>
        <w:t>.</w:t>
      </w:r>
    </w:p>
    <w:p w14:paraId="30ECA02E" w14:textId="13344185" w:rsidR="009C7058" w:rsidRPr="009C7058" w:rsidRDefault="009C7058" w:rsidP="002635B4">
      <w:pPr>
        <w:ind w:left="1440"/>
        <w:rPr>
          <w:rFonts w:cs="Arial"/>
          <w:spacing w:val="3"/>
          <w:sz w:val="18"/>
          <w:szCs w:val="18"/>
        </w:rPr>
      </w:pPr>
      <w:r w:rsidRPr="009C7058">
        <w:rPr>
          <w:rFonts w:cs="Arial"/>
          <w:spacing w:val="3"/>
          <w:sz w:val="18"/>
          <w:szCs w:val="18"/>
        </w:rPr>
        <w:t>ii</w:t>
      </w:r>
      <w:r w:rsidR="002635B4">
        <w:rPr>
          <w:rFonts w:cs="Arial"/>
          <w:spacing w:val="3"/>
          <w:sz w:val="18"/>
          <w:szCs w:val="18"/>
        </w:rPr>
        <w:t xml:space="preserve">. </w:t>
      </w:r>
      <w:r w:rsidR="00193E0D">
        <w:rPr>
          <w:rFonts w:cs="Arial"/>
          <w:spacing w:val="3"/>
          <w:sz w:val="18"/>
          <w:szCs w:val="18"/>
        </w:rPr>
        <w:t>A</w:t>
      </w:r>
      <w:r w:rsidRPr="009C7058">
        <w:rPr>
          <w:rFonts w:cs="Arial"/>
          <w:spacing w:val="3"/>
          <w:sz w:val="18"/>
          <w:szCs w:val="18"/>
        </w:rPr>
        <w:t>nimals aggregate in shade or away from light; irrespective of the orientation of the dish.</w:t>
      </w:r>
    </w:p>
    <w:p w14:paraId="6BFD3C45" w14:textId="1AD14AEE" w:rsidR="009C7058" w:rsidRPr="009C7058" w:rsidRDefault="009C7058" w:rsidP="00193E0D">
      <w:pPr>
        <w:ind w:left="1440"/>
        <w:rPr>
          <w:rFonts w:cs="Arial"/>
          <w:spacing w:val="3"/>
          <w:sz w:val="18"/>
          <w:szCs w:val="18"/>
        </w:rPr>
      </w:pPr>
      <w:r w:rsidRPr="009C7058">
        <w:rPr>
          <w:rFonts w:cs="Arial"/>
          <w:spacing w:val="3"/>
          <w:sz w:val="18"/>
          <w:szCs w:val="18"/>
        </w:rPr>
        <w:t>iii</w:t>
      </w:r>
      <w:r w:rsidR="002635B4">
        <w:rPr>
          <w:rFonts w:cs="Arial"/>
          <w:spacing w:val="3"/>
          <w:sz w:val="18"/>
          <w:szCs w:val="18"/>
        </w:rPr>
        <w:t xml:space="preserve">. </w:t>
      </w:r>
      <w:r w:rsidRPr="009C7058">
        <w:rPr>
          <w:rFonts w:cs="Arial"/>
          <w:spacing w:val="3"/>
          <w:sz w:val="18"/>
          <w:szCs w:val="18"/>
        </w:rPr>
        <w:t>Random or non-directional movement until in shade</w:t>
      </w:r>
      <w:r w:rsidR="00193E0D">
        <w:rPr>
          <w:rFonts w:cs="Arial"/>
          <w:spacing w:val="3"/>
          <w:sz w:val="18"/>
          <w:szCs w:val="18"/>
        </w:rPr>
        <w:t>; a</w:t>
      </w:r>
      <w:r w:rsidRPr="009C7058">
        <w:rPr>
          <w:rFonts w:cs="Arial"/>
          <w:spacing w:val="3"/>
          <w:sz w:val="18"/>
          <w:szCs w:val="18"/>
        </w:rPr>
        <w:t>nimals wander less in shade, so they are more likely to stay there</w:t>
      </w:r>
      <w:r w:rsidR="00193E0D">
        <w:rPr>
          <w:rFonts w:cs="Arial"/>
          <w:spacing w:val="3"/>
          <w:sz w:val="18"/>
          <w:szCs w:val="18"/>
        </w:rPr>
        <w:t>.</w:t>
      </w:r>
    </w:p>
    <w:p w14:paraId="58DCE780" w14:textId="511DD4FA" w:rsidR="009C7058" w:rsidRPr="009C7058" w:rsidRDefault="009C7058" w:rsidP="00193E0D">
      <w:pPr>
        <w:ind w:left="720" w:hanging="720"/>
        <w:rPr>
          <w:rFonts w:cs="Arial"/>
          <w:spacing w:val="3"/>
          <w:sz w:val="18"/>
          <w:szCs w:val="18"/>
        </w:rPr>
      </w:pPr>
      <w:r w:rsidRPr="009C7058">
        <w:rPr>
          <w:rFonts w:cs="Arial"/>
          <w:spacing w:val="3"/>
          <w:sz w:val="18"/>
          <w:szCs w:val="18"/>
        </w:rPr>
        <w:t>5</w:t>
      </w:r>
      <w:r w:rsidR="00193E0D">
        <w:rPr>
          <w:rFonts w:cs="Arial"/>
          <w:spacing w:val="3"/>
          <w:sz w:val="18"/>
          <w:szCs w:val="18"/>
        </w:rPr>
        <w:t>.</w:t>
      </w:r>
      <w:r w:rsidR="00193E0D">
        <w:rPr>
          <w:rFonts w:cs="Arial"/>
          <w:spacing w:val="3"/>
          <w:sz w:val="18"/>
          <w:szCs w:val="18"/>
        </w:rPr>
        <w:tab/>
      </w:r>
      <w:r w:rsidRPr="009C7058">
        <w:rPr>
          <w:rFonts w:cs="Arial"/>
          <w:spacing w:val="3"/>
          <w:sz w:val="18"/>
          <w:szCs w:val="18"/>
        </w:rPr>
        <w:t>a</w:t>
      </w:r>
      <w:r w:rsidR="00193E0D">
        <w:rPr>
          <w:rFonts w:cs="Arial"/>
          <w:spacing w:val="3"/>
          <w:sz w:val="18"/>
          <w:szCs w:val="18"/>
        </w:rPr>
        <w:t xml:space="preserve">. </w:t>
      </w:r>
      <w:r w:rsidRPr="009C7058">
        <w:rPr>
          <w:rFonts w:cs="Arial"/>
          <w:spacing w:val="3"/>
          <w:sz w:val="18"/>
          <w:szCs w:val="18"/>
        </w:rPr>
        <w:t>Three changes described;</w:t>
      </w:r>
      <w:r w:rsidR="00193E0D">
        <w:rPr>
          <w:rFonts w:cs="Arial"/>
          <w:spacing w:val="3"/>
          <w:sz w:val="18"/>
          <w:szCs w:val="18"/>
        </w:rPr>
        <w:t xml:space="preserve"> e.g. f</w:t>
      </w:r>
      <w:r w:rsidRPr="009C7058">
        <w:rPr>
          <w:rFonts w:cs="Arial"/>
          <w:spacing w:val="3"/>
          <w:sz w:val="18"/>
          <w:szCs w:val="18"/>
        </w:rPr>
        <w:t xml:space="preserve">ormation/growth of vacuole; </w:t>
      </w:r>
      <w:r w:rsidR="00193E0D">
        <w:rPr>
          <w:rFonts w:cs="Arial"/>
          <w:spacing w:val="3"/>
          <w:sz w:val="18"/>
          <w:szCs w:val="18"/>
        </w:rPr>
        <w:t>f</w:t>
      </w:r>
      <w:r w:rsidRPr="009C7058">
        <w:rPr>
          <w:rFonts w:cs="Arial"/>
          <w:spacing w:val="3"/>
          <w:sz w:val="18"/>
          <w:szCs w:val="18"/>
        </w:rPr>
        <w:t xml:space="preserve">ormation of starch grains/amyloplasts; </w:t>
      </w:r>
      <w:r w:rsidR="00193E0D">
        <w:rPr>
          <w:rFonts w:cs="Arial"/>
          <w:spacing w:val="3"/>
          <w:sz w:val="18"/>
          <w:szCs w:val="18"/>
        </w:rPr>
        <w:t>m</w:t>
      </w:r>
      <w:r w:rsidRPr="009C7058">
        <w:rPr>
          <w:rFonts w:cs="Arial"/>
          <w:spacing w:val="3"/>
          <w:sz w:val="18"/>
          <w:szCs w:val="18"/>
        </w:rPr>
        <w:t>ovement of grains/amyloplasts towards bottom of cell;</w:t>
      </w:r>
      <w:r w:rsidR="00193E0D">
        <w:rPr>
          <w:rFonts w:cs="Arial"/>
          <w:spacing w:val="3"/>
          <w:sz w:val="18"/>
          <w:szCs w:val="18"/>
        </w:rPr>
        <w:t xml:space="preserve"> c</w:t>
      </w:r>
      <w:r w:rsidRPr="009C7058">
        <w:rPr>
          <w:rFonts w:cs="Arial"/>
          <w:spacing w:val="3"/>
          <w:sz w:val="18"/>
          <w:szCs w:val="18"/>
        </w:rPr>
        <w:t>ells get longer/wider/larger</w:t>
      </w:r>
      <w:r w:rsidR="00193E0D">
        <w:rPr>
          <w:rFonts w:cs="Arial"/>
          <w:spacing w:val="3"/>
          <w:sz w:val="18"/>
          <w:szCs w:val="18"/>
        </w:rPr>
        <w:t>.</w:t>
      </w:r>
      <w:r w:rsidRPr="009C7058">
        <w:rPr>
          <w:rFonts w:cs="Arial"/>
          <w:spacing w:val="3"/>
          <w:sz w:val="18"/>
          <w:szCs w:val="18"/>
        </w:rPr>
        <w:t xml:space="preserve"> </w:t>
      </w:r>
    </w:p>
    <w:p w14:paraId="7172A6EB" w14:textId="1042F6BE" w:rsidR="009C7058" w:rsidRPr="009C7058" w:rsidRDefault="009C7058" w:rsidP="00EF1778">
      <w:pPr>
        <w:ind w:left="720"/>
        <w:rPr>
          <w:rFonts w:cs="Arial"/>
          <w:spacing w:val="3"/>
          <w:sz w:val="18"/>
          <w:szCs w:val="18"/>
        </w:rPr>
      </w:pPr>
      <w:r w:rsidRPr="009C7058">
        <w:rPr>
          <w:rFonts w:cs="Arial"/>
          <w:spacing w:val="3"/>
          <w:sz w:val="18"/>
          <w:szCs w:val="18"/>
        </w:rPr>
        <w:t>b</w:t>
      </w:r>
      <w:r w:rsidR="00193E0D">
        <w:rPr>
          <w:rFonts w:cs="Arial"/>
          <w:spacing w:val="3"/>
          <w:sz w:val="18"/>
          <w:szCs w:val="18"/>
        </w:rPr>
        <w:t xml:space="preserve">. </w:t>
      </w:r>
      <w:r w:rsidR="00A03EB4">
        <w:rPr>
          <w:rFonts w:cs="Arial"/>
          <w:spacing w:val="3"/>
          <w:sz w:val="18"/>
          <w:szCs w:val="18"/>
        </w:rPr>
        <w:t>Your answer should include some or all of these points: g</w:t>
      </w:r>
      <w:r w:rsidRPr="009C7058">
        <w:rPr>
          <w:rFonts w:cs="Arial"/>
          <w:spacing w:val="3"/>
          <w:sz w:val="18"/>
          <w:szCs w:val="18"/>
        </w:rPr>
        <w:t xml:space="preserve">rows sideways before starch grains form; </w:t>
      </w:r>
      <w:r w:rsidR="00A03EB4">
        <w:rPr>
          <w:rFonts w:cs="Arial"/>
          <w:spacing w:val="3"/>
          <w:sz w:val="18"/>
          <w:szCs w:val="18"/>
        </w:rPr>
        <w:t>b</w:t>
      </w:r>
      <w:r w:rsidRPr="009C7058">
        <w:rPr>
          <w:rFonts w:cs="Arial"/>
          <w:spacing w:val="3"/>
          <w:sz w:val="18"/>
          <w:szCs w:val="18"/>
        </w:rPr>
        <w:t xml:space="preserve">ending starts when/as grains form; </w:t>
      </w:r>
      <w:r w:rsidR="00A03EB4">
        <w:rPr>
          <w:rFonts w:cs="Arial"/>
          <w:spacing w:val="3"/>
          <w:sz w:val="18"/>
          <w:szCs w:val="18"/>
        </w:rPr>
        <w:t>m</w:t>
      </w:r>
      <w:r w:rsidRPr="009C7058">
        <w:rPr>
          <w:rFonts w:cs="Arial"/>
          <w:spacing w:val="3"/>
          <w:sz w:val="18"/>
          <w:szCs w:val="18"/>
        </w:rPr>
        <w:t>ore bending as grains increase in number;</w:t>
      </w:r>
      <w:r w:rsidR="00A03EB4">
        <w:rPr>
          <w:rFonts w:cs="Arial"/>
          <w:spacing w:val="3"/>
          <w:sz w:val="18"/>
          <w:szCs w:val="18"/>
        </w:rPr>
        <w:t xml:space="preserve"> m</w:t>
      </w:r>
      <w:r w:rsidRPr="009C7058">
        <w:rPr>
          <w:rFonts w:cs="Arial"/>
          <w:spacing w:val="3"/>
          <w:sz w:val="18"/>
          <w:szCs w:val="18"/>
        </w:rPr>
        <w:t>ore elongation (of cells)/growth (of roots) downwards as starch grains increase/move;</w:t>
      </w:r>
      <w:r w:rsidR="00A03EB4">
        <w:rPr>
          <w:rFonts w:cs="Arial"/>
          <w:spacing w:val="3"/>
          <w:sz w:val="18"/>
          <w:szCs w:val="18"/>
        </w:rPr>
        <w:t xml:space="preserve"> b</w:t>
      </w:r>
      <w:r w:rsidRPr="009C7058">
        <w:rPr>
          <w:rFonts w:cs="Arial"/>
          <w:spacing w:val="3"/>
          <w:sz w:val="18"/>
          <w:szCs w:val="18"/>
        </w:rPr>
        <w:t xml:space="preserve">ending starts before grains move down; </w:t>
      </w:r>
      <w:r w:rsidR="00A03EB4">
        <w:rPr>
          <w:rFonts w:cs="Arial"/>
          <w:spacing w:val="3"/>
          <w:sz w:val="18"/>
          <w:szCs w:val="18"/>
        </w:rPr>
        <w:t>c</w:t>
      </w:r>
      <w:r w:rsidRPr="009C7058">
        <w:rPr>
          <w:rFonts w:cs="Arial"/>
          <w:spacing w:val="3"/>
          <w:sz w:val="18"/>
          <w:szCs w:val="18"/>
        </w:rPr>
        <w:t>ould be related to vacuole</w:t>
      </w:r>
      <w:r w:rsidR="00EF1778">
        <w:rPr>
          <w:rFonts w:cs="Arial"/>
          <w:spacing w:val="3"/>
          <w:sz w:val="18"/>
          <w:szCs w:val="18"/>
        </w:rPr>
        <w:t>.</w:t>
      </w:r>
      <w:r w:rsidRPr="009C7058">
        <w:rPr>
          <w:rFonts w:cs="Arial"/>
          <w:spacing w:val="3"/>
          <w:sz w:val="18"/>
          <w:szCs w:val="18"/>
        </w:rPr>
        <w:t xml:space="preserve"> </w:t>
      </w:r>
    </w:p>
    <w:p w14:paraId="078D2201" w14:textId="7CD3F0BD" w:rsidR="009C7058" w:rsidRPr="009C7058" w:rsidRDefault="009C7058" w:rsidP="009C7058">
      <w:pPr>
        <w:ind w:left="720"/>
        <w:rPr>
          <w:rFonts w:cs="Arial"/>
          <w:spacing w:val="3"/>
          <w:sz w:val="18"/>
          <w:szCs w:val="18"/>
        </w:rPr>
      </w:pPr>
      <w:r w:rsidRPr="009C7058">
        <w:rPr>
          <w:rFonts w:cs="Arial"/>
          <w:spacing w:val="3"/>
          <w:sz w:val="18"/>
          <w:szCs w:val="18"/>
        </w:rPr>
        <w:t>c</w:t>
      </w:r>
      <w:r w:rsidR="00EF1778">
        <w:rPr>
          <w:rFonts w:cs="Arial"/>
          <w:spacing w:val="3"/>
          <w:sz w:val="18"/>
          <w:szCs w:val="18"/>
        </w:rPr>
        <w:t xml:space="preserve">. </w:t>
      </w:r>
      <w:r w:rsidR="00A03EB4">
        <w:rPr>
          <w:rFonts w:cs="Arial"/>
          <w:spacing w:val="3"/>
          <w:sz w:val="18"/>
          <w:szCs w:val="18"/>
        </w:rPr>
        <w:t xml:space="preserve">There is greater </w:t>
      </w:r>
      <w:r w:rsidRPr="009C7058">
        <w:rPr>
          <w:rFonts w:cs="Arial"/>
          <w:spacing w:val="3"/>
          <w:sz w:val="18"/>
          <w:szCs w:val="18"/>
        </w:rPr>
        <w:t>elongatio</w:t>
      </w:r>
      <w:r w:rsidR="00A03EB4">
        <w:rPr>
          <w:rFonts w:cs="Arial"/>
          <w:spacing w:val="3"/>
          <w:sz w:val="18"/>
          <w:szCs w:val="18"/>
        </w:rPr>
        <w:t>n</w:t>
      </w:r>
      <w:r w:rsidRPr="009C7058">
        <w:rPr>
          <w:rFonts w:cs="Arial"/>
          <w:spacing w:val="3"/>
          <w:sz w:val="18"/>
          <w:szCs w:val="18"/>
        </w:rPr>
        <w:t xml:space="preserve"> growth on top of root/less growth on bottom of root; IAA at bottom of root/where IAA concentration high inhibits expansion/elongation (of cells); IAA at top of root/where IAA concentration </w:t>
      </w:r>
      <w:r w:rsidR="00A03EB4">
        <w:rPr>
          <w:rFonts w:cs="Arial"/>
          <w:spacing w:val="3"/>
          <w:sz w:val="18"/>
          <w:szCs w:val="18"/>
        </w:rPr>
        <w:t xml:space="preserve">is </w:t>
      </w:r>
      <w:r w:rsidRPr="009C7058">
        <w:rPr>
          <w:rFonts w:cs="Arial"/>
          <w:spacing w:val="3"/>
          <w:sz w:val="18"/>
          <w:szCs w:val="18"/>
        </w:rPr>
        <w:t>low leads to</w:t>
      </w:r>
      <w:r w:rsidR="00A03EB4">
        <w:rPr>
          <w:rFonts w:cs="Arial"/>
          <w:spacing w:val="3"/>
          <w:sz w:val="18"/>
          <w:szCs w:val="18"/>
        </w:rPr>
        <w:t xml:space="preserve"> expansion/elongation of cells.</w:t>
      </w:r>
    </w:p>
    <w:p w14:paraId="1325745F" w14:textId="75C8388A" w:rsidR="009C7058" w:rsidRPr="009C7058" w:rsidRDefault="009C7058" w:rsidP="00A03EB4">
      <w:pPr>
        <w:ind w:left="720" w:hanging="720"/>
        <w:rPr>
          <w:rFonts w:cs="Arial"/>
          <w:spacing w:val="3"/>
          <w:sz w:val="18"/>
          <w:szCs w:val="18"/>
        </w:rPr>
      </w:pPr>
      <w:r w:rsidRPr="009C7058">
        <w:rPr>
          <w:rFonts w:cs="Arial"/>
          <w:spacing w:val="3"/>
          <w:sz w:val="18"/>
          <w:szCs w:val="18"/>
        </w:rPr>
        <w:t>6</w:t>
      </w:r>
      <w:r w:rsidR="00EF1778">
        <w:rPr>
          <w:rFonts w:cs="Arial"/>
          <w:spacing w:val="3"/>
          <w:sz w:val="18"/>
          <w:szCs w:val="18"/>
        </w:rPr>
        <w:t>.</w:t>
      </w:r>
      <w:r w:rsidR="00EF1778">
        <w:rPr>
          <w:rFonts w:cs="Arial"/>
          <w:spacing w:val="3"/>
          <w:sz w:val="18"/>
          <w:szCs w:val="18"/>
        </w:rPr>
        <w:tab/>
      </w:r>
      <w:r w:rsidRPr="009C7058">
        <w:rPr>
          <w:rFonts w:cs="Arial"/>
          <w:spacing w:val="3"/>
          <w:sz w:val="18"/>
          <w:szCs w:val="18"/>
        </w:rPr>
        <w:t>a</w:t>
      </w:r>
      <w:r w:rsidR="001140F0">
        <w:rPr>
          <w:rFonts w:cs="Arial"/>
          <w:spacing w:val="3"/>
          <w:sz w:val="18"/>
          <w:szCs w:val="18"/>
        </w:rPr>
        <w:t xml:space="preserve">. </w:t>
      </w:r>
      <w:r w:rsidRPr="009C7058">
        <w:rPr>
          <w:rFonts w:cs="Arial"/>
          <w:spacing w:val="3"/>
          <w:sz w:val="18"/>
          <w:szCs w:val="18"/>
        </w:rPr>
        <w:t>Taxis is movement towards/away from a stimulus / a directional res</w:t>
      </w:r>
      <w:r w:rsidR="00A03EB4">
        <w:rPr>
          <w:rFonts w:cs="Arial"/>
          <w:spacing w:val="3"/>
          <w:sz w:val="18"/>
          <w:szCs w:val="18"/>
        </w:rPr>
        <w:t>ponse/movement (to a stimulus); m</w:t>
      </w:r>
      <w:r w:rsidRPr="009C7058">
        <w:rPr>
          <w:rFonts w:cs="Arial"/>
          <w:spacing w:val="3"/>
          <w:sz w:val="18"/>
          <w:szCs w:val="18"/>
        </w:rPr>
        <w:t>ove towards temperature they were used to/cultured in</w:t>
      </w:r>
      <w:r w:rsidR="001140F0">
        <w:rPr>
          <w:rFonts w:cs="Arial"/>
          <w:spacing w:val="3"/>
          <w:sz w:val="18"/>
          <w:szCs w:val="18"/>
        </w:rPr>
        <w:t>.</w:t>
      </w:r>
    </w:p>
    <w:p w14:paraId="00340E6D" w14:textId="64389E8B" w:rsidR="001140F0" w:rsidRDefault="001140F0" w:rsidP="009C7058">
      <w:pPr>
        <w:ind w:left="720"/>
        <w:rPr>
          <w:rFonts w:cs="Arial"/>
          <w:spacing w:val="3"/>
          <w:sz w:val="18"/>
          <w:szCs w:val="18"/>
        </w:rPr>
      </w:pPr>
      <w:r>
        <w:rPr>
          <w:rFonts w:cs="Arial"/>
          <w:spacing w:val="3"/>
          <w:sz w:val="18"/>
          <w:szCs w:val="18"/>
        </w:rPr>
        <w:t xml:space="preserve">b. </w:t>
      </w:r>
      <w:r w:rsidR="009C7058" w:rsidRPr="009C7058">
        <w:rPr>
          <w:rFonts w:cs="Arial"/>
          <w:spacing w:val="3"/>
          <w:sz w:val="18"/>
          <w:szCs w:val="18"/>
        </w:rPr>
        <w:t xml:space="preserve">Hungry, so seeking food / in absence of food respond to temperature; </w:t>
      </w:r>
      <w:r w:rsidR="00A03EB4">
        <w:rPr>
          <w:rFonts w:cs="Arial"/>
          <w:spacing w:val="3"/>
          <w:sz w:val="18"/>
          <w:szCs w:val="18"/>
        </w:rPr>
        <w:t>m</w:t>
      </w:r>
      <w:r w:rsidR="009C7058" w:rsidRPr="009C7058">
        <w:rPr>
          <w:rFonts w:cs="Arial"/>
          <w:spacing w:val="3"/>
          <w:sz w:val="18"/>
          <w:szCs w:val="18"/>
        </w:rPr>
        <w:t xml:space="preserve">ove towards temperature they were used to/cultured in; </w:t>
      </w:r>
      <w:r w:rsidR="00A03EB4">
        <w:rPr>
          <w:rFonts w:cs="Arial"/>
          <w:spacing w:val="3"/>
          <w:sz w:val="18"/>
          <w:szCs w:val="18"/>
        </w:rPr>
        <w:t>a</w:t>
      </w:r>
      <w:r w:rsidR="009C7058" w:rsidRPr="009C7058">
        <w:rPr>
          <w:rFonts w:cs="Arial"/>
          <w:spacing w:val="3"/>
          <w:sz w:val="18"/>
          <w:szCs w:val="18"/>
        </w:rPr>
        <w:t xml:space="preserve">ssociate (this temperature) with food; </w:t>
      </w:r>
      <w:r w:rsidR="00A03EB4">
        <w:rPr>
          <w:rFonts w:cs="Arial"/>
          <w:spacing w:val="3"/>
          <w:sz w:val="18"/>
          <w:szCs w:val="18"/>
        </w:rPr>
        <w:t>t</w:t>
      </w:r>
      <w:r w:rsidR="009C7058" w:rsidRPr="009C7058">
        <w:rPr>
          <w:rFonts w:cs="Arial"/>
          <w:spacing w:val="3"/>
          <w:sz w:val="18"/>
          <w:szCs w:val="18"/>
        </w:rPr>
        <w:t>hen stay in this temperature</w:t>
      </w:r>
      <w:r>
        <w:rPr>
          <w:rFonts w:cs="Arial"/>
          <w:spacing w:val="3"/>
          <w:sz w:val="18"/>
          <w:szCs w:val="18"/>
        </w:rPr>
        <w:t>.</w:t>
      </w:r>
    </w:p>
    <w:p w14:paraId="4616AEA1" w14:textId="27FA6027" w:rsidR="009C7058" w:rsidRPr="009C7058" w:rsidRDefault="009C7058" w:rsidP="009C7058">
      <w:pPr>
        <w:ind w:left="720"/>
        <w:rPr>
          <w:rFonts w:cs="Arial"/>
          <w:spacing w:val="3"/>
          <w:sz w:val="18"/>
          <w:szCs w:val="18"/>
        </w:rPr>
      </w:pPr>
      <w:r w:rsidRPr="009C7058">
        <w:rPr>
          <w:rFonts w:cs="Arial"/>
          <w:spacing w:val="3"/>
          <w:sz w:val="18"/>
          <w:szCs w:val="18"/>
        </w:rPr>
        <w:t>c</w:t>
      </w:r>
      <w:r w:rsidR="001140F0">
        <w:rPr>
          <w:rFonts w:cs="Arial"/>
          <w:spacing w:val="3"/>
          <w:sz w:val="18"/>
          <w:szCs w:val="18"/>
        </w:rPr>
        <w:t xml:space="preserve">. </w:t>
      </w:r>
      <w:r w:rsidR="00A03EB4">
        <w:rPr>
          <w:rFonts w:cs="Arial"/>
          <w:spacing w:val="3"/>
          <w:sz w:val="18"/>
          <w:szCs w:val="18"/>
        </w:rPr>
        <w:t>Dim</w:t>
      </w:r>
      <w:r w:rsidRPr="009C7058">
        <w:rPr>
          <w:rFonts w:cs="Arial"/>
          <w:spacing w:val="3"/>
          <w:sz w:val="18"/>
          <w:szCs w:val="18"/>
        </w:rPr>
        <w:t xml:space="preserve"> worms live in soil/dark/ affected by bright light / dim light is like normal environment/what they are used to; </w:t>
      </w:r>
      <w:r w:rsidR="00A03EB4">
        <w:rPr>
          <w:rFonts w:cs="Arial"/>
          <w:spacing w:val="3"/>
          <w:sz w:val="18"/>
          <w:szCs w:val="18"/>
        </w:rPr>
        <w:t>e</w:t>
      </w:r>
      <w:r w:rsidRPr="009C7058">
        <w:rPr>
          <w:rFonts w:cs="Arial"/>
          <w:spacing w:val="3"/>
          <w:sz w:val="18"/>
          <w:szCs w:val="18"/>
        </w:rPr>
        <w:t>ven because worms might move towards/away from bright light / to avoid creating light gradient / prevent worms showing phototaxis/ all parts of</w:t>
      </w:r>
      <w:r w:rsidR="00A03EB4">
        <w:rPr>
          <w:rFonts w:cs="Arial"/>
          <w:spacing w:val="3"/>
          <w:sz w:val="18"/>
          <w:szCs w:val="18"/>
        </w:rPr>
        <w:t xml:space="preserve"> surface exposed to same light. Dim light</w:t>
      </w:r>
      <w:r w:rsidRPr="009C7058">
        <w:rPr>
          <w:rFonts w:cs="Arial"/>
          <w:spacing w:val="3"/>
          <w:sz w:val="18"/>
          <w:szCs w:val="18"/>
        </w:rPr>
        <w:t xml:space="preserve"> ensures heat from light not a variable</w:t>
      </w:r>
      <w:r w:rsidR="00A03EB4">
        <w:rPr>
          <w:rFonts w:cs="Arial"/>
          <w:spacing w:val="3"/>
          <w:sz w:val="18"/>
          <w:szCs w:val="18"/>
        </w:rPr>
        <w:t xml:space="preserve"> </w:t>
      </w:r>
      <w:r w:rsidRPr="009C7058">
        <w:rPr>
          <w:rFonts w:cs="Arial"/>
          <w:spacing w:val="3"/>
          <w:sz w:val="18"/>
          <w:szCs w:val="18"/>
        </w:rPr>
        <w:t>/ heat from lamp could kill/dry out worms</w:t>
      </w:r>
      <w:r w:rsidR="001140F0">
        <w:rPr>
          <w:rFonts w:cs="Arial"/>
          <w:spacing w:val="3"/>
          <w:sz w:val="18"/>
          <w:szCs w:val="18"/>
        </w:rPr>
        <w:t>.</w:t>
      </w:r>
    </w:p>
    <w:p w14:paraId="0F3FFBBC" w14:textId="21456E07" w:rsidR="009C7058" w:rsidRPr="009C7058" w:rsidRDefault="009C7058" w:rsidP="00A03EB4">
      <w:pPr>
        <w:ind w:left="720" w:hanging="720"/>
        <w:rPr>
          <w:rFonts w:cs="Arial"/>
          <w:spacing w:val="3"/>
          <w:sz w:val="18"/>
          <w:szCs w:val="18"/>
        </w:rPr>
      </w:pPr>
      <w:r w:rsidRPr="009C7058">
        <w:rPr>
          <w:rFonts w:cs="Arial"/>
          <w:spacing w:val="3"/>
          <w:sz w:val="18"/>
          <w:szCs w:val="18"/>
        </w:rPr>
        <w:t>7</w:t>
      </w:r>
      <w:r w:rsidR="001140F0">
        <w:rPr>
          <w:rFonts w:cs="Arial"/>
          <w:spacing w:val="3"/>
          <w:sz w:val="18"/>
          <w:szCs w:val="18"/>
        </w:rPr>
        <w:t>.</w:t>
      </w:r>
      <w:r w:rsidR="001140F0">
        <w:rPr>
          <w:rFonts w:cs="Arial"/>
          <w:spacing w:val="3"/>
          <w:sz w:val="18"/>
          <w:szCs w:val="18"/>
        </w:rPr>
        <w:tab/>
      </w:r>
      <w:r w:rsidRPr="009C7058">
        <w:rPr>
          <w:rFonts w:cs="Arial"/>
          <w:spacing w:val="3"/>
          <w:sz w:val="18"/>
          <w:szCs w:val="18"/>
        </w:rPr>
        <w:t>a</w:t>
      </w:r>
      <w:r w:rsidR="001140F0">
        <w:rPr>
          <w:rFonts w:cs="Arial"/>
          <w:spacing w:val="3"/>
          <w:sz w:val="18"/>
          <w:szCs w:val="18"/>
        </w:rPr>
        <w:t xml:space="preserve">. </w:t>
      </w:r>
      <w:r w:rsidR="00A03EB4">
        <w:rPr>
          <w:rFonts w:cs="Arial"/>
          <w:spacing w:val="3"/>
          <w:sz w:val="18"/>
          <w:szCs w:val="18"/>
        </w:rPr>
        <w:t xml:space="preserve">Oxygen/carbon dioxide is detected by chemoreceptors; </w:t>
      </w:r>
      <w:r w:rsidRPr="009C7058">
        <w:rPr>
          <w:rFonts w:cs="Arial"/>
          <w:spacing w:val="3"/>
          <w:sz w:val="18"/>
          <w:szCs w:val="18"/>
        </w:rPr>
        <w:t>pressure</w:t>
      </w:r>
      <w:r w:rsidR="00A03EB4">
        <w:rPr>
          <w:rFonts w:cs="Arial"/>
          <w:spacing w:val="3"/>
          <w:sz w:val="18"/>
          <w:szCs w:val="18"/>
        </w:rPr>
        <w:t xml:space="preserve"> is</w:t>
      </w:r>
      <w:r w:rsidRPr="009C7058">
        <w:rPr>
          <w:rFonts w:cs="Arial"/>
          <w:spacing w:val="3"/>
          <w:sz w:val="18"/>
          <w:szCs w:val="18"/>
        </w:rPr>
        <w:t xml:space="preserve"> detected by baroreceptors</w:t>
      </w:r>
      <w:r w:rsidR="00A03EB4">
        <w:rPr>
          <w:rFonts w:cs="Arial"/>
          <w:spacing w:val="3"/>
          <w:sz w:val="18"/>
          <w:szCs w:val="18"/>
        </w:rPr>
        <w:t>. The m</w:t>
      </w:r>
      <w:r w:rsidRPr="009C7058">
        <w:rPr>
          <w:rFonts w:cs="Arial"/>
          <w:spacing w:val="3"/>
          <w:sz w:val="18"/>
          <w:szCs w:val="18"/>
        </w:rPr>
        <w:t>edulla/cardiac centre involved</w:t>
      </w:r>
      <w:r w:rsidR="00A03EB4">
        <w:rPr>
          <w:rFonts w:cs="Arial"/>
          <w:spacing w:val="3"/>
          <w:sz w:val="18"/>
          <w:szCs w:val="18"/>
        </w:rPr>
        <w:t>. There are mo</w:t>
      </w:r>
      <w:r w:rsidRPr="009C7058">
        <w:rPr>
          <w:rFonts w:cs="Arial"/>
          <w:spacing w:val="3"/>
          <w:sz w:val="18"/>
          <w:szCs w:val="18"/>
        </w:rPr>
        <w:t xml:space="preserve">re impulses to SAN/along </w:t>
      </w:r>
      <w:r w:rsidR="00A03EB4">
        <w:rPr>
          <w:rFonts w:cs="Arial"/>
          <w:spacing w:val="3"/>
          <w:sz w:val="18"/>
          <w:szCs w:val="18"/>
        </w:rPr>
        <w:t xml:space="preserve">the </w:t>
      </w:r>
      <w:r w:rsidRPr="009C7058">
        <w:rPr>
          <w:rFonts w:cs="Arial"/>
          <w:spacing w:val="3"/>
          <w:sz w:val="18"/>
          <w:szCs w:val="18"/>
        </w:rPr>
        <w:t>sympathetic nerve</w:t>
      </w:r>
      <w:r w:rsidR="001140F0">
        <w:rPr>
          <w:rFonts w:cs="Arial"/>
          <w:spacing w:val="3"/>
          <w:sz w:val="18"/>
          <w:szCs w:val="18"/>
        </w:rPr>
        <w:t>.</w:t>
      </w:r>
    </w:p>
    <w:p w14:paraId="3AE42F24" w14:textId="42DAF944" w:rsidR="009C7058" w:rsidRPr="009C7058" w:rsidRDefault="009C7058" w:rsidP="009C7058">
      <w:pPr>
        <w:ind w:left="720"/>
        <w:rPr>
          <w:rFonts w:cs="Arial"/>
          <w:spacing w:val="3"/>
          <w:sz w:val="18"/>
          <w:szCs w:val="18"/>
        </w:rPr>
      </w:pPr>
      <w:r w:rsidRPr="009C7058">
        <w:rPr>
          <w:rFonts w:cs="Arial"/>
          <w:spacing w:val="3"/>
          <w:sz w:val="18"/>
          <w:szCs w:val="18"/>
        </w:rPr>
        <w:t>b</w:t>
      </w:r>
      <w:r w:rsidR="001140F0">
        <w:rPr>
          <w:rFonts w:cs="Arial"/>
          <w:spacing w:val="3"/>
          <w:sz w:val="18"/>
          <w:szCs w:val="18"/>
        </w:rPr>
        <w:t>.</w:t>
      </w:r>
      <w:r w:rsidR="001140F0">
        <w:rPr>
          <w:rFonts w:cs="Arial"/>
          <w:spacing w:val="3"/>
          <w:sz w:val="18"/>
          <w:szCs w:val="18"/>
        </w:rPr>
        <w:tab/>
      </w:r>
      <w:r w:rsidRPr="009C7058">
        <w:rPr>
          <w:rFonts w:cs="Arial"/>
          <w:spacing w:val="3"/>
          <w:sz w:val="18"/>
          <w:szCs w:val="18"/>
        </w:rPr>
        <w:t>i</w:t>
      </w:r>
      <w:r w:rsidR="001140F0">
        <w:rPr>
          <w:rFonts w:cs="Arial"/>
          <w:spacing w:val="3"/>
          <w:sz w:val="18"/>
          <w:szCs w:val="18"/>
        </w:rPr>
        <w:t xml:space="preserve">. </w:t>
      </w:r>
      <w:r w:rsidRPr="009C7058">
        <w:rPr>
          <w:rFonts w:cs="Arial"/>
          <w:spacing w:val="3"/>
          <w:sz w:val="18"/>
          <w:szCs w:val="18"/>
        </w:rPr>
        <w:t xml:space="preserve">To ensure results </w:t>
      </w:r>
      <w:r w:rsidR="00A03EB4">
        <w:rPr>
          <w:rFonts w:cs="Arial"/>
          <w:spacing w:val="3"/>
          <w:sz w:val="18"/>
          <w:szCs w:val="18"/>
        </w:rPr>
        <w:t xml:space="preserve">are due to omega-3/fatty acids </w:t>
      </w:r>
      <w:r w:rsidRPr="009C7058">
        <w:rPr>
          <w:rFonts w:cs="Arial"/>
          <w:spacing w:val="3"/>
          <w:sz w:val="18"/>
          <w:szCs w:val="18"/>
        </w:rPr>
        <w:t>only</w:t>
      </w:r>
      <w:r w:rsidR="00A03EB4">
        <w:rPr>
          <w:rFonts w:cs="Arial"/>
          <w:spacing w:val="3"/>
          <w:sz w:val="18"/>
          <w:szCs w:val="18"/>
        </w:rPr>
        <w:t>; i.e.</w:t>
      </w:r>
      <w:r w:rsidRPr="009C7058">
        <w:rPr>
          <w:rFonts w:cs="Arial"/>
          <w:spacing w:val="3"/>
          <w:sz w:val="18"/>
          <w:szCs w:val="18"/>
        </w:rPr>
        <w:t xml:space="preserve"> not due to something else in </w:t>
      </w:r>
    </w:p>
    <w:p w14:paraId="24098EB3" w14:textId="3D26F504" w:rsidR="009C7058" w:rsidRPr="009C7058" w:rsidRDefault="00A03EB4" w:rsidP="001140F0">
      <w:pPr>
        <w:ind w:left="720" w:firstLine="720"/>
        <w:rPr>
          <w:rFonts w:cs="Arial"/>
          <w:spacing w:val="3"/>
          <w:sz w:val="18"/>
          <w:szCs w:val="18"/>
        </w:rPr>
      </w:pPr>
      <w:r>
        <w:rPr>
          <w:rFonts w:cs="Arial"/>
          <w:spacing w:val="3"/>
          <w:sz w:val="18"/>
          <w:szCs w:val="18"/>
        </w:rPr>
        <w:t>the oil.</w:t>
      </w:r>
      <w:r w:rsidR="009C7058" w:rsidRPr="009C7058">
        <w:rPr>
          <w:rFonts w:cs="Arial"/>
          <w:spacing w:val="3"/>
          <w:sz w:val="18"/>
          <w:szCs w:val="18"/>
        </w:rPr>
        <w:t xml:space="preserve"> Placebo linked to mental/psychological effect</w:t>
      </w:r>
      <w:r w:rsidR="001140F0">
        <w:rPr>
          <w:rFonts w:cs="Arial"/>
          <w:spacing w:val="3"/>
          <w:sz w:val="18"/>
          <w:szCs w:val="18"/>
        </w:rPr>
        <w:t>.</w:t>
      </w:r>
    </w:p>
    <w:p w14:paraId="7893C5C6" w14:textId="277388B5" w:rsidR="009C7058" w:rsidRPr="009C7058" w:rsidRDefault="009C7058" w:rsidP="001140F0">
      <w:pPr>
        <w:ind w:left="1440"/>
        <w:rPr>
          <w:rFonts w:cs="Arial"/>
          <w:spacing w:val="3"/>
          <w:sz w:val="18"/>
          <w:szCs w:val="18"/>
        </w:rPr>
      </w:pPr>
      <w:r w:rsidRPr="009C7058">
        <w:rPr>
          <w:rFonts w:cs="Arial"/>
          <w:spacing w:val="3"/>
          <w:sz w:val="18"/>
          <w:szCs w:val="18"/>
        </w:rPr>
        <w:t>ii</w:t>
      </w:r>
      <w:r w:rsidR="001140F0">
        <w:rPr>
          <w:rFonts w:cs="Arial"/>
          <w:spacing w:val="3"/>
          <w:sz w:val="18"/>
          <w:szCs w:val="18"/>
        </w:rPr>
        <w:t xml:space="preserve">. </w:t>
      </w:r>
      <w:r w:rsidRPr="009C7058">
        <w:rPr>
          <w:rFonts w:cs="Arial"/>
          <w:spacing w:val="3"/>
          <w:sz w:val="18"/>
          <w:szCs w:val="18"/>
        </w:rPr>
        <w:t>Lower/greater ch</w:t>
      </w:r>
      <w:r w:rsidR="00A03EB4">
        <w:rPr>
          <w:rFonts w:cs="Arial"/>
          <w:spacing w:val="3"/>
          <w:sz w:val="18"/>
          <w:szCs w:val="18"/>
        </w:rPr>
        <w:t>ange of heart rate for Group A. The d</w:t>
      </w:r>
      <w:r w:rsidRPr="009C7058">
        <w:rPr>
          <w:rFonts w:cs="Arial"/>
          <w:spacing w:val="3"/>
          <w:sz w:val="18"/>
          <w:szCs w:val="18"/>
        </w:rPr>
        <w:t xml:space="preserve">ifferences are real </w:t>
      </w:r>
      <w:r w:rsidR="00A03EB4">
        <w:rPr>
          <w:rFonts w:cs="Arial"/>
          <w:spacing w:val="3"/>
          <w:sz w:val="18"/>
          <w:szCs w:val="18"/>
        </w:rPr>
        <w:t>(</w:t>
      </w:r>
      <w:r w:rsidRPr="009C7058">
        <w:rPr>
          <w:rFonts w:cs="Arial"/>
          <w:spacing w:val="3"/>
          <w:sz w:val="18"/>
          <w:szCs w:val="18"/>
        </w:rPr>
        <w:t>reliable</w:t>
      </w:r>
      <w:r w:rsidR="00A03EB4">
        <w:rPr>
          <w:rFonts w:cs="Arial"/>
          <w:spacing w:val="3"/>
          <w:sz w:val="18"/>
          <w:szCs w:val="18"/>
        </w:rPr>
        <w:t xml:space="preserve">, </w:t>
      </w:r>
      <w:r w:rsidRPr="009C7058">
        <w:rPr>
          <w:rFonts w:cs="Arial"/>
          <w:spacing w:val="3"/>
          <w:sz w:val="18"/>
          <w:szCs w:val="18"/>
        </w:rPr>
        <w:t>significant</w:t>
      </w:r>
      <w:r w:rsidR="00A03EB4">
        <w:rPr>
          <w:rFonts w:cs="Arial"/>
          <w:spacing w:val="3"/>
          <w:sz w:val="18"/>
          <w:szCs w:val="18"/>
        </w:rPr>
        <w:t>) and</w:t>
      </w:r>
      <w:r w:rsidRPr="009C7058">
        <w:rPr>
          <w:rFonts w:cs="Arial"/>
          <w:spacing w:val="3"/>
          <w:sz w:val="18"/>
          <w:szCs w:val="18"/>
        </w:rPr>
        <w:t xml:space="preserve"> not due to chance</w:t>
      </w:r>
      <w:r w:rsidR="00A03EB4">
        <w:rPr>
          <w:rFonts w:cs="Arial"/>
          <w:spacing w:val="3"/>
          <w:sz w:val="18"/>
          <w:szCs w:val="18"/>
        </w:rPr>
        <w:t xml:space="preserve"> because the</w:t>
      </w:r>
      <w:r w:rsidRPr="009C7058">
        <w:rPr>
          <w:rFonts w:cs="Arial"/>
          <w:spacing w:val="3"/>
          <w:sz w:val="18"/>
          <w:szCs w:val="18"/>
        </w:rPr>
        <w:t xml:space="preserve"> bars do not o</w:t>
      </w:r>
      <w:r w:rsidR="001140F0">
        <w:rPr>
          <w:rFonts w:cs="Arial"/>
          <w:spacing w:val="3"/>
          <w:sz w:val="18"/>
          <w:szCs w:val="18"/>
        </w:rPr>
        <w:t xml:space="preserve">verlap </w:t>
      </w:r>
      <w:r w:rsidR="00A03EB4">
        <w:rPr>
          <w:rFonts w:cs="Arial"/>
          <w:spacing w:val="3"/>
          <w:sz w:val="18"/>
          <w:szCs w:val="18"/>
        </w:rPr>
        <w:t>(</w:t>
      </w:r>
      <w:r w:rsidR="001140F0">
        <w:rPr>
          <w:rFonts w:cs="Arial"/>
          <w:spacing w:val="3"/>
          <w:sz w:val="18"/>
          <w:szCs w:val="18"/>
        </w:rPr>
        <w:t>values are not shared</w:t>
      </w:r>
      <w:r w:rsidR="00A03EB4">
        <w:rPr>
          <w:rFonts w:cs="Arial"/>
          <w:spacing w:val="3"/>
          <w:sz w:val="18"/>
          <w:szCs w:val="18"/>
        </w:rPr>
        <w:t>)</w:t>
      </w:r>
      <w:r w:rsidR="001140F0">
        <w:rPr>
          <w:rFonts w:cs="Arial"/>
          <w:spacing w:val="3"/>
          <w:sz w:val="18"/>
          <w:szCs w:val="18"/>
        </w:rPr>
        <w:t>.</w:t>
      </w:r>
    </w:p>
    <w:p w14:paraId="581747B2" w14:textId="4761340A" w:rsidR="009C7058" w:rsidRPr="009C7058" w:rsidRDefault="009C7058" w:rsidP="001140F0">
      <w:pPr>
        <w:rPr>
          <w:rFonts w:cs="Arial"/>
          <w:spacing w:val="3"/>
          <w:sz w:val="18"/>
          <w:szCs w:val="18"/>
        </w:rPr>
      </w:pPr>
      <w:r w:rsidRPr="009C7058">
        <w:rPr>
          <w:rFonts w:cs="Arial"/>
          <w:spacing w:val="3"/>
          <w:sz w:val="18"/>
          <w:szCs w:val="18"/>
        </w:rPr>
        <w:t>8</w:t>
      </w:r>
      <w:r w:rsidR="001140F0">
        <w:rPr>
          <w:rFonts w:cs="Arial"/>
          <w:spacing w:val="3"/>
          <w:sz w:val="18"/>
          <w:szCs w:val="18"/>
        </w:rPr>
        <w:t>.</w:t>
      </w:r>
      <w:r w:rsidR="001140F0">
        <w:rPr>
          <w:rFonts w:cs="Arial"/>
          <w:spacing w:val="3"/>
          <w:sz w:val="18"/>
          <w:szCs w:val="18"/>
        </w:rPr>
        <w:tab/>
      </w:r>
      <w:r w:rsidRPr="009C7058">
        <w:rPr>
          <w:rFonts w:cs="Arial"/>
          <w:spacing w:val="3"/>
          <w:sz w:val="18"/>
          <w:szCs w:val="18"/>
        </w:rPr>
        <w:t>a</w:t>
      </w:r>
      <w:r w:rsidR="001140F0">
        <w:rPr>
          <w:rFonts w:cs="Arial"/>
          <w:spacing w:val="3"/>
          <w:sz w:val="18"/>
          <w:szCs w:val="18"/>
        </w:rPr>
        <w:t xml:space="preserve">. </w:t>
      </w:r>
      <w:r w:rsidRPr="009C7058">
        <w:rPr>
          <w:rFonts w:cs="Arial"/>
          <w:spacing w:val="3"/>
          <w:sz w:val="18"/>
          <w:szCs w:val="18"/>
        </w:rPr>
        <w:t>Diffusion</w:t>
      </w:r>
      <w:r w:rsidR="00A03EB4">
        <w:rPr>
          <w:rFonts w:cs="Arial"/>
          <w:spacing w:val="3"/>
          <w:sz w:val="18"/>
          <w:szCs w:val="18"/>
        </w:rPr>
        <w:t>.</w:t>
      </w:r>
    </w:p>
    <w:p w14:paraId="58CDDD04" w14:textId="6B5F74F3" w:rsidR="009C7058" w:rsidRPr="009C7058" w:rsidRDefault="009C7058" w:rsidP="009C7058">
      <w:pPr>
        <w:ind w:left="720"/>
        <w:rPr>
          <w:rFonts w:cs="Arial"/>
          <w:spacing w:val="3"/>
          <w:sz w:val="18"/>
          <w:szCs w:val="18"/>
        </w:rPr>
      </w:pPr>
      <w:r w:rsidRPr="009C7058">
        <w:rPr>
          <w:rFonts w:cs="Arial"/>
          <w:spacing w:val="3"/>
          <w:sz w:val="18"/>
          <w:szCs w:val="18"/>
        </w:rPr>
        <w:t>b</w:t>
      </w:r>
      <w:r w:rsidR="001140F0">
        <w:rPr>
          <w:rFonts w:cs="Arial"/>
          <w:spacing w:val="3"/>
          <w:sz w:val="18"/>
          <w:szCs w:val="18"/>
        </w:rPr>
        <w:t xml:space="preserve">. </w:t>
      </w:r>
      <w:r w:rsidRPr="009C7058">
        <w:rPr>
          <w:rFonts w:cs="Arial"/>
          <w:spacing w:val="3"/>
          <w:sz w:val="18"/>
          <w:szCs w:val="18"/>
        </w:rPr>
        <w:t xml:space="preserve">Causes plant to bend/grow towards light / positive phototropism; </w:t>
      </w:r>
      <w:r w:rsidR="00A03EB4">
        <w:rPr>
          <w:rFonts w:cs="Arial"/>
          <w:spacing w:val="3"/>
          <w:sz w:val="18"/>
          <w:szCs w:val="18"/>
        </w:rPr>
        <w:t>and l</w:t>
      </w:r>
      <w:r w:rsidRPr="009C7058">
        <w:rPr>
          <w:rFonts w:cs="Arial"/>
          <w:spacing w:val="3"/>
          <w:sz w:val="18"/>
          <w:szCs w:val="18"/>
        </w:rPr>
        <w:t>ight</w:t>
      </w:r>
      <w:r w:rsidR="00A03EB4">
        <w:rPr>
          <w:rFonts w:cs="Arial"/>
          <w:spacing w:val="3"/>
          <w:sz w:val="18"/>
          <w:szCs w:val="18"/>
        </w:rPr>
        <w:t xml:space="preserve"> is</w:t>
      </w:r>
      <w:r w:rsidRPr="009C7058">
        <w:rPr>
          <w:rFonts w:cs="Arial"/>
          <w:spacing w:val="3"/>
          <w:sz w:val="18"/>
          <w:szCs w:val="18"/>
        </w:rPr>
        <w:t xml:space="preserve"> required for photosynthesis</w:t>
      </w:r>
      <w:r w:rsidR="001140F0">
        <w:rPr>
          <w:rFonts w:cs="Arial"/>
          <w:spacing w:val="3"/>
          <w:sz w:val="18"/>
          <w:szCs w:val="18"/>
        </w:rPr>
        <w:t>.</w:t>
      </w:r>
    </w:p>
    <w:p w14:paraId="74F78A60" w14:textId="4CD948E5" w:rsidR="009C7058" w:rsidRPr="009C7058" w:rsidRDefault="009C7058" w:rsidP="009C7058">
      <w:pPr>
        <w:ind w:left="720"/>
        <w:rPr>
          <w:rFonts w:cs="Arial"/>
          <w:spacing w:val="3"/>
          <w:sz w:val="18"/>
          <w:szCs w:val="18"/>
        </w:rPr>
      </w:pPr>
      <w:r w:rsidRPr="009C7058">
        <w:rPr>
          <w:rFonts w:cs="Arial"/>
          <w:spacing w:val="3"/>
          <w:sz w:val="18"/>
          <w:szCs w:val="18"/>
        </w:rPr>
        <w:t>c</w:t>
      </w:r>
      <w:r w:rsidR="001140F0">
        <w:rPr>
          <w:rFonts w:cs="Arial"/>
          <w:spacing w:val="3"/>
          <w:sz w:val="18"/>
          <w:szCs w:val="18"/>
        </w:rPr>
        <w:t xml:space="preserve">. </w:t>
      </w:r>
      <w:r w:rsidR="00A03EB4">
        <w:rPr>
          <w:rFonts w:cs="Arial"/>
          <w:spacing w:val="3"/>
          <w:sz w:val="18"/>
          <w:szCs w:val="18"/>
        </w:rPr>
        <w:t>More kinetic energy so f</w:t>
      </w:r>
      <w:r w:rsidRPr="009C7058">
        <w:rPr>
          <w:rFonts w:cs="Arial"/>
          <w:spacing w:val="3"/>
          <w:sz w:val="18"/>
          <w:szCs w:val="18"/>
        </w:rPr>
        <w:t>aster movement of molecules;</w:t>
      </w:r>
      <w:r w:rsidR="00A03EB4">
        <w:rPr>
          <w:rFonts w:cs="Arial"/>
          <w:spacing w:val="3"/>
          <w:sz w:val="18"/>
          <w:szCs w:val="18"/>
        </w:rPr>
        <w:t xml:space="preserve"> therefore, m</w:t>
      </w:r>
      <w:r w:rsidRPr="009C7058">
        <w:rPr>
          <w:rFonts w:cs="Arial"/>
          <w:spacing w:val="3"/>
          <w:sz w:val="18"/>
          <w:szCs w:val="18"/>
        </w:rPr>
        <w:t>ore diffusion</w:t>
      </w:r>
      <w:r w:rsidR="001140F0">
        <w:rPr>
          <w:rFonts w:cs="Arial"/>
          <w:spacing w:val="3"/>
          <w:sz w:val="18"/>
          <w:szCs w:val="18"/>
        </w:rPr>
        <w:t>.</w:t>
      </w:r>
    </w:p>
    <w:p w14:paraId="329BF59B" w14:textId="3AB58DD9" w:rsidR="009C7058" w:rsidRPr="009C7058" w:rsidRDefault="009C7058" w:rsidP="00A03EB4">
      <w:pPr>
        <w:ind w:left="1440" w:hanging="720"/>
        <w:rPr>
          <w:rFonts w:cs="Arial"/>
          <w:spacing w:val="3"/>
          <w:sz w:val="18"/>
          <w:szCs w:val="18"/>
        </w:rPr>
      </w:pPr>
      <w:r w:rsidRPr="009C7058">
        <w:rPr>
          <w:rFonts w:cs="Arial"/>
          <w:spacing w:val="3"/>
          <w:sz w:val="18"/>
          <w:szCs w:val="18"/>
        </w:rPr>
        <w:t>d</w:t>
      </w:r>
      <w:r w:rsidR="001140F0">
        <w:rPr>
          <w:rFonts w:cs="Arial"/>
          <w:spacing w:val="3"/>
          <w:sz w:val="18"/>
          <w:szCs w:val="18"/>
        </w:rPr>
        <w:t>.</w:t>
      </w:r>
      <w:r w:rsidR="001140F0">
        <w:rPr>
          <w:rFonts w:cs="Arial"/>
          <w:spacing w:val="3"/>
          <w:sz w:val="18"/>
          <w:szCs w:val="18"/>
        </w:rPr>
        <w:tab/>
      </w:r>
      <w:r w:rsidRPr="009C7058">
        <w:rPr>
          <w:rFonts w:cs="Arial"/>
          <w:spacing w:val="3"/>
          <w:sz w:val="18"/>
          <w:szCs w:val="18"/>
        </w:rPr>
        <w:t>i</w:t>
      </w:r>
      <w:r w:rsidR="001140F0">
        <w:rPr>
          <w:rFonts w:cs="Arial"/>
          <w:spacing w:val="3"/>
          <w:sz w:val="18"/>
          <w:szCs w:val="18"/>
        </w:rPr>
        <w:t xml:space="preserve">. </w:t>
      </w:r>
      <w:r w:rsidRPr="009C7058">
        <w:rPr>
          <w:rFonts w:cs="Arial"/>
          <w:spacing w:val="3"/>
          <w:sz w:val="18"/>
          <w:szCs w:val="18"/>
        </w:rPr>
        <w:t xml:space="preserve">Thick cuticle on upper surface </w:t>
      </w:r>
      <w:r w:rsidR="00A03EB4">
        <w:rPr>
          <w:rFonts w:cs="Arial"/>
          <w:spacing w:val="3"/>
          <w:sz w:val="18"/>
          <w:szCs w:val="18"/>
        </w:rPr>
        <w:t>(or</w:t>
      </w:r>
      <w:r w:rsidRPr="009C7058">
        <w:rPr>
          <w:rFonts w:cs="Arial"/>
          <w:spacing w:val="3"/>
          <w:sz w:val="18"/>
          <w:szCs w:val="18"/>
        </w:rPr>
        <w:t xml:space="preserve"> thin cuticle on lower surface</w:t>
      </w:r>
      <w:r w:rsidR="00A03EB4">
        <w:rPr>
          <w:rFonts w:cs="Arial"/>
          <w:spacing w:val="3"/>
          <w:sz w:val="18"/>
          <w:szCs w:val="18"/>
        </w:rPr>
        <w:t>) and</w:t>
      </w:r>
      <w:r w:rsidRPr="009C7058">
        <w:rPr>
          <w:rFonts w:cs="Arial"/>
          <w:spacing w:val="3"/>
          <w:sz w:val="18"/>
          <w:szCs w:val="18"/>
        </w:rPr>
        <w:t xml:space="preserve"> few</w:t>
      </w:r>
      <w:r w:rsidR="00A03EB4">
        <w:rPr>
          <w:rFonts w:cs="Arial"/>
          <w:spacing w:val="3"/>
          <w:sz w:val="18"/>
          <w:szCs w:val="18"/>
        </w:rPr>
        <w:t xml:space="preserve"> or no</w:t>
      </w:r>
      <w:r w:rsidRPr="009C7058">
        <w:rPr>
          <w:rFonts w:cs="Arial"/>
          <w:spacing w:val="3"/>
          <w:sz w:val="18"/>
          <w:szCs w:val="18"/>
        </w:rPr>
        <w:t xml:space="preserve"> stomata on upper surf</w:t>
      </w:r>
      <w:r w:rsidR="00A03EB4">
        <w:rPr>
          <w:rFonts w:cs="Arial"/>
          <w:spacing w:val="3"/>
          <w:sz w:val="18"/>
          <w:szCs w:val="18"/>
        </w:rPr>
        <w:t>ace so there is m</w:t>
      </w:r>
      <w:r w:rsidRPr="009C7058">
        <w:rPr>
          <w:rFonts w:cs="Arial"/>
          <w:spacing w:val="3"/>
          <w:sz w:val="18"/>
          <w:szCs w:val="18"/>
        </w:rPr>
        <w:t>ore diffusi</w:t>
      </w:r>
      <w:r w:rsidR="00A03EB4">
        <w:rPr>
          <w:rFonts w:cs="Arial"/>
          <w:spacing w:val="3"/>
          <w:sz w:val="18"/>
          <w:szCs w:val="18"/>
        </w:rPr>
        <w:t xml:space="preserve">on (or a shorter diffusion pathway </w:t>
      </w:r>
      <w:r w:rsidRPr="009C7058">
        <w:rPr>
          <w:rFonts w:cs="Arial"/>
          <w:spacing w:val="3"/>
          <w:sz w:val="18"/>
          <w:szCs w:val="18"/>
        </w:rPr>
        <w:t>on</w:t>
      </w:r>
      <w:r w:rsidR="00A03EB4">
        <w:rPr>
          <w:rFonts w:cs="Arial"/>
          <w:spacing w:val="3"/>
          <w:sz w:val="18"/>
          <w:szCs w:val="18"/>
        </w:rPr>
        <w:t xml:space="preserve"> the</w:t>
      </w:r>
      <w:r w:rsidRPr="009C7058">
        <w:rPr>
          <w:rFonts w:cs="Arial"/>
          <w:spacing w:val="3"/>
          <w:sz w:val="18"/>
          <w:szCs w:val="18"/>
        </w:rPr>
        <w:t xml:space="preserve"> lower surface</w:t>
      </w:r>
      <w:r w:rsidR="00A03EB4">
        <w:rPr>
          <w:rFonts w:cs="Arial"/>
          <w:spacing w:val="3"/>
          <w:sz w:val="18"/>
          <w:szCs w:val="18"/>
        </w:rPr>
        <w:t>).</w:t>
      </w:r>
      <w:r w:rsidRPr="009C7058">
        <w:rPr>
          <w:rFonts w:cs="Arial"/>
          <w:spacing w:val="3"/>
          <w:sz w:val="18"/>
          <w:szCs w:val="18"/>
        </w:rPr>
        <w:t xml:space="preserve"> </w:t>
      </w:r>
    </w:p>
    <w:p w14:paraId="78FC5834" w14:textId="788CE9B0" w:rsidR="009C7058" w:rsidRPr="009C7058" w:rsidRDefault="009C7058" w:rsidP="001140F0">
      <w:pPr>
        <w:ind w:left="720" w:firstLine="720"/>
        <w:rPr>
          <w:rFonts w:cs="Arial"/>
          <w:spacing w:val="3"/>
          <w:sz w:val="18"/>
          <w:szCs w:val="18"/>
        </w:rPr>
      </w:pPr>
      <w:r w:rsidRPr="009C7058">
        <w:rPr>
          <w:rFonts w:cs="Arial"/>
          <w:spacing w:val="3"/>
          <w:sz w:val="18"/>
          <w:szCs w:val="18"/>
        </w:rPr>
        <w:t>ii</w:t>
      </w:r>
      <w:r w:rsidR="001140F0">
        <w:rPr>
          <w:rFonts w:cs="Arial"/>
          <w:spacing w:val="3"/>
          <w:sz w:val="18"/>
          <w:szCs w:val="18"/>
        </w:rPr>
        <w:t xml:space="preserve">. </w:t>
      </w:r>
      <w:r w:rsidRPr="009C7058">
        <w:rPr>
          <w:rFonts w:cs="Arial"/>
          <w:spacing w:val="3"/>
          <w:sz w:val="18"/>
          <w:szCs w:val="18"/>
        </w:rPr>
        <w:t>Different species have different (qualified) properties</w:t>
      </w:r>
      <w:r w:rsidR="001140F0">
        <w:rPr>
          <w:rFonts w:cs="Arial"/>
          <w:spacing w:val="3"/>
          <w:sz w:val="18"/>
          <w:szCs w:val="18"/>
        </w:rPr>
        <w:t>.</w:t>
      </w:r>
    </w:p>
    <w:p w14:paraId="03D0C173" w14:textId="5EEFC8F7" w:rsidR="009C7058" w:rsidRPr="009C7058" w:rsidRDefault="009C7058" w:rsidP="009C7058">
      <w:pPr>
        <w:ind w:left="720"/>
        <w:rPr>
          <w:rFonts w:cs="Arial"/>
          <w:spacing w:val="3"/>
          <w:sz w:val="18"/>
          <w:szCs w:val="18"/>
        </w:rPr>
      </w:pPr>
      <w:r w:rsidRPr="009C7058">
        <w:rPr>
          <w:rFonts w:cs="Arial"/>
          <w:spacing w:val="3"/>
          <w:sz w:val="18"/>
          <w:szCs w:val="18"/>
        </w:rPr>
        <w:tab/>
      </w:r>
    </w:p>
    <w:p w14:paraId="4F2DE1F4" w14:textId="77777777" w:rsidR="000F49B3" w:rsidRPr="000A5A19" w:rsidRDefault="000F49B3" w:rsidP="004E0C67">
      <w:pPr>
        <w:rPr>
          <w:rFonts w:cs="Arial"/>
          <w:sz w:val="18"/>
          <w:szCs w:val="18"/>
        </w:rPr>
      </w:pPr>
    </w:p>
    <w:p w14:paraId="2E422D2D" w14:textId="692B0AB2" w:rsidR="004E0C67" w:rsidRPr="001140F0" w:rsidRDefault="00FA1C62" w:rsidP="001140F0">
      <w:pPr>
        <w:pStyle w:val="Title"/>
      </w:pPr>
      <w:r w:rsidRPr="001140F0">
        <w:t>C</w:t>
      </w:r>
      <w:r w:rsidR="001140F0" w:rsidRPr="001140F0">
        <w:t>hapter</w:t>
      </w:r>
      <w:r w:rsidRPr="001140F0">
        <w:t xml:space="preserve"> 6</w:t>
      </w:r>
      <w:r w:rsidR="001140F0">
        <w:t>: Nerves and synapses</w:t>
      </w:r>
    </w:p>
    <w:p w14:paraId="3BCBE187" w14:textId="683C1FFD" w:rsidR="00FA1C62" w:rsidRPr="001140F0" w:rsidRDefault="004316C0" w:rsidP="00D46C44">
      <w:pPr>
        <w:pStyle w:val="Subtitle"/>
      </w:pPr>
      <w:r w:rsidRPr="001140F0">
        <w:t>Assignment 1</w:t>
      </w:r>
    </w:p>
    <w:p w14:paraId="1797CB24" w14:textId="6A4339DF" w:rsidR="00FA1C62" w:rsidRPr="000A5A19" w:rsidRDefault="00FA1C62" w:rsidP="00FA1C62">
      <w:pPr>
        <w:rPr>
          <w:rFonts w:cs="Arial"/>
          <w:sz w:val="18"/>
          <w:szCs w:val="18"/>
        </w:rPr>
      </w:pPr>
      <w:r w:rsidRPr="000A5A19">
        <w:rPr>
          <w:rFonts w:cs="Arial"/>
          <w:sz w:val="18"/>
          <w:szCs w:val="18"/>
        </w:rPr>
        <w:t>A1. For both types of neurone, the greater the axon diameter, the faster the speed of conduction. Myelinated nerves conduct impulses faster. Myelinated ne</w:t>
      </w:r>
      <w:r w:rsidR="00C75763" w:rsidRPr="000A5A19">
        <w:rPr>
          <w:rFonts w:cs="Arial"/>
          <w:sz w:val="18"/>
          <w:szCs w:val="18"/>
        </w:rPr>
        <w:t>r</w:t>
      </w:r>
      <w:r w:rsidRPr="000A5A19">
        <w:rPr>
          <w:rFonts w:cs="Arial"/>
          <w:sz w:val="18"/>
          <w:szCs w:val="18"/>
        </w:rPr>
        <w:t xml:space="preserve">ves are generally greater in diameter. There is a greater range of diameters in myelinated nerves. </w:t>
      </w:r>
    </w:p>
    <w:p w14:paraId="3558E86A" w14:textId="5347BB28" w:rsidR="00FA1C62" w:rsidRPr="000A5A19" w:rsidRDefault="00FA1C62" w:rsidP="00FA1C62">
      <w:pPr>
        <w:rPr>
          <w:rFonts w:cs="Arial"/>
          <w:sz w:val="18"/>
          <w:szCs w:val="18"/>
        </w:rPr>
      </w:pPr>
      <w:r w:rsidRPr="000A5A19">
        <w:rPr>
          <w:rFonts w:cs="Arial"/>
          <w:sz w:val="18"/>
          <w:szCs w:val="18"/>
        </w:rPr>
        <w:t>A2. 3</w:t>
      </w:r>
      <w:r w:rsidR="00C75763" w:rsidRPr="000A5A19">
        <w:rPr>
          <w:rFonts w:cs="Arial"/>
          <w:sz w:val="18"/>
          <w:szCs w:val="18"/>
        </w:rPr>
        <w:t>3</w:t>
      </w:r>
      <w:r w:rsidRPr="000A5A19">
        <w:rPr>
          <w:rFonts w:cs="Arial"/>
          <w:sz w:val="18"/>
          <w:szCs w:val="18"/>
        </w:rPr>
        <w:t xml:space="preserve"> m s</w:t>
      </w:r>
      <w:r w:rsidRPr="000A5A19">
        <w:rPr>
          <w:rFonts w:cs="Arial"/>
          <w:sz w:val="18"/>
          <w:szCs w:val="18"/>
          <w:vertAlign w:val="superscript"/>
        </w:rPr>
        <w:t>–1</w:t>
      </w:r>
    </w:p>
    <w:p w14:paraId="2ED8F729" w14:textId="1DCAD58F" w:rsidR="00FA1C62" w:rsidRPr="000A5A19" w:rsidRDefault="00FA1C62" w:rsidP="00FA1C62">
      <w:pPr>
        <w:rPr>
          <w:rFonts w:cs="Arial"/>
          <w:sz w:val="18"/>
          <w:szCs w:val="18"/>
        </w:rPr>
      </w:pPr>
      <w:r w:rsidRPr="000A5A19">
        <w:rPr>
          <w:rFonts w:cs="Arial"/>
          <w:sz w:val="18"/>
          <w:szCs w:val="18"/>
        </w:rPr>
        <w:t>A3. 1</w:t>
      </w:r>
      <w:r w:rsidR="00C75763" w:rsidRPr="000A5A19">
        <w:rPr>
          <w:rFonts w:cs="Arial"/>
          <w:sz w:val="18"/>
          <w:szCs w:val="18"/>
        </w:rPr>
        <w:t>2</w:t>
      </w:r>
      <w:r w:rsidRPr="000A5A19">
        <w:rPr>
          <w:rFonts w:cs="Arial"/>
          <w:sz w:val="18"/>
          <w:szCs w:val="18"/>
        </w:rPr>
        <w:t>/</w:t>
      </w:r>
      <w:r w:rsidR="00C75763" w:rsidRPr="000A5A19">
        <w:rPr>
          <w:rFonts w:cs="Arial"/>
          <w:sz w:val="18"/>
          <w:szCs w:val="18"/>
        </w:rPr>
        <w:t>22</w:t>
      </w:r>
      <w:r w:rsidRPr="000A5A19">
        <w:rPr>
          <w:rFonts w:cs="Arial"/>
          <w:sz w:val="18"/>
          <w:szCs w:val="18"/>
        </w:rPr>
        <w:t xml:space="preserve"> × 100 = </w:t>
      </w:r>
      <w:r w:rsidR="00C75763" w:rsidRPr="000A5A19">
        <w:rPr>
          <w:rFonts w:cs="Arial"/>
          <w:sz w:val="18"/>
          <w:szCs w:val="18"/>
        </w:rPr>
        <w:t>54.5</w:t>
      </w:r>
      <w:r w:rsidRPr="000A5A19">
        <w:rPr>
          <w:rFonts w:cs="Arial"/>
          <w:sz w:val="18"/>
          <w:szCs w:val="18"/>
        </w:rPr>
        <w:t>% increase.</w:t>
      </w:r>
    </w:p>
    <w:p w14:paraId="548EB2C4" w14:textId="166C15E5" w:rsidR="00FA1C62" w:rsidRPr="000A5A19" w:rsidRDefault="00FA1C62" w:rsidP="00FA1C62">
      <w:pPr>
        <w:rPr>
          <w:rFonts w:cs="Arial"/>
          <w:sz w:val="18"/>
          <w:szCs w:val="18"/>
        </w:rPr>
      </w:pPr>
      <w:r w:rsidRPr="000A5A19">
        <w:rPr>
          <w:rFonts w:cs="Arial"/>
          <w:sz w:val="18"/>
          <w:szCs w:val="18"/>
        </w:rPr>
        <w:t>A4</w:t>
      </w:r>
      <w:r w:rsidR="00B14DE3" w:rsidRPr="000A5A19">
        <w:rPr>
          <w:rFonts w:cs="Arial"/>
          <w:sz w:val="18"/>
          <w:szCs w:val="18"/>
        </w:rPr>
        <w:t>. 96</w:t>
      </w:r>
      <w:r w:rsidRPr="000A5A19">
        <w:rPr>
          <w:rFonts w:cs="Arial"/>
          <w:sz w:val="18"/>
          <w:szCs w:val="18"/>
        </w:rPr>
        <w:t xml:space="preserve"> </w:t>
      </w:r>
      <w:r w:rsidR="00B14DE3" w:rsidRPr="000A5A19">
        <w:rPr>
          <w:rFonts w:cs="Arial"/>
          <w:sz w:val="18"/>
          <w:szCs w:val="18"/>
        </w:rPr>
        <w:t>m s</w:t>
      </w:r>
      <w:r w:rsidR="00B14DE3" w:rsidRPr="000A5A19">
        <w:rPr>
          <w:rFonts w:cs="Arial"/>
          <w:sz w:val="18"/>
          <w:szCs w:val="18"/>
          <w:vertAlign w:val="superscript"/>
        </w:rPr>
        <w:t>–1</w:t>
      </w:r>
      <w:r w:rsidR="00B14DE3" w:rsidRPr="000A5A19">
        <w:rPr>
          <w:rFonts w:cs="Arial"/>
          <w:sz w:val="18"/>
          <w:szCs w:val="18"/>
        </w:rPr>
        <w:t xml:space="preserve"> / 33 m s</w:t>
      </w:r>
      <w:r w:rsidR="00B14DE3" w:rsidRPr="000A5A19">
        <w:rPr>
          <w:rFonts w:cs="Arial"/>
          <w:sz w:val="18"/>
          <w:szCs w:val="18"/>
          <w:vertAlign w:val="superscript"/>
        </w:rPr>
        <w:t>–1</w:t>
      </w:r>
      <w:r w:rsidRPr="000A5A19">
        <w:rPr>
          <w:rFonts w:cs="Arial"/>
          <w:sz w:val="18"/>
          <w:szCs w:val="18"/>
        </w:rPr>
        <w:t xml:space="preserve"> </w:t>
      </w:r>
      <w:r w:rsidR="00B14DE3" w:rsidRPr="000A5A19">
        <w:rPr>
          <w:rFonts w:cs="Arial"/>
          <w:sz w:val="18"/>
          <w:szCs w:val="18"/>
        </w:rPr>
        <w:t>= 2.9</w:t>
      </w:r>
      <w:r w:rsidRPr="000A5A19">
        <w:rPr>
          <w:rFonts w:cs="Arial"/>
          <w:sz w:val="18"/>
          <w:szCs w:val="18"/>
        </w:rPr>
        <w:t xml:space="preserve"> times faster</w:t>
      </w:r>
      <w:r w:rsidR="00B14DE3" w:rsidRPr="000A5A19">
        <w:rPr>
          <w:rFonts w:cs="Arial"/>
          <w:sz w:val="18"/>
          <w:szCs w:val="18"/>
        </w:rPr>
        <w:t xml:space="preserve"> (or 63 m s</w:t>
      </w:r>
      <w:r w:rsidR="00B14DE3" w:rsidRPr="000A5A19">
        <w:rPr>
          <w:rFonts w:cs="Arial"/>
          <w:sz w:val="18"/>
          <w:szCs w:val="18"/>
          <w:vertAlign w:val="superscript"/>
        </w:rPr>
        <w:t xml:space="preserve">–1 </w:t>
      </w:r>
      <w:r w:rsidR="00B14DE3" w:rsidRPr="000A5A19">
        <w:rPr>
          <w:rFonts w:cs="Arial"/>
          <w:sz w:val="18"/>
          <w:szCs w:val="18"/>
        </w:rPr>
        <w:t>faster)</w:t>
      </w:r>
    </w:p>
    <w:p w14:paraId="4B90B21B" w14:textId="1B37FBAF" w:rsidR="00B14DE3" w:rsidRPr="000A5A19" w:rsidRDefault="00B14DE3" w:rsidP="00FA1C62">
      <w:pPr>
        <w:rPr>
          <w:rFonts w:cs="Arial"/>
          <w:sz w:val="18"/>
          <w:szCs w:val="18"/>
        </w:rPr>
      </w:pPr>
      <w:r w:rsidRPr="000A5A19">
        <w:rPr>
          <w:rFonts w:cs="Arial"/>
          <w:sz w:val="18"/>
          <w:szCs w:val="18"/>
        </w:rPr>
        <w:t>A5. Faster transmission</w:t>
      </w:r>
      <w:r w:rsidR="00EE0B36" w:rsidRPr="000A5A19">
        <w:rPr>
          <w:rFonts w:cs="Arial"/>
          <w:sz w:val="18"/>
          <w:szCs w:val="18"/>
        </w:rPr>
        <w:t xml:space="preserve"> of responses to allow rapid reactions to stimuli. Communication between different parts of vertebrates to give a coordinated response as multiple processes occurring at the same time.</w:t>
      </w:r>
    </w:p>
    <w:p w14:paraId="016CDF00" w14:textId="0F69FC40" w:rsidR="00FA1C62" w:rsidRPr="001140F0" w:rsidRDefault="004316C0" w:rsidP="00D46C44">
      <w:pPr>
        <w:pStyle w:val="Subtitle"/>
      </w:pPr>
      <w:r w:rsidRPr="001140F0">
        <w:t>Assignment 2</w:t>
      </w:r>
    </w:p>
    <w:p w14:paraId="48B3B5A7" w14:textId="01CA1821" w:rsidR="00FA1C62" w:rsidRPr="000A5A19" w:rsidRDefault="00FA1C62" w:rsidP="00FA1C62">
      <w:pPr>
        <w:rPr>
          <w:rFonts w:cs="Arial"/>
          <w:sz w:val="18"/>
          <w:szCs w:val="18"/>
        </w:rPr>
      </w:pPr>
      <w:r w:rsidRPr="000A5A19">
        <w:rPr>
          <w:rFonts w:cs="Arial"/>
          <w:sz w:val="18"/>
          <w:szCs w:val="18"/>
        </w:rPr>
        <w:t>A1</w:t>
      </w:r>
      <w:r w:rsidR="001140F0">
        <w:rPr>
          <w:rFonts w:cs="Arial"/>
          <w:sz w:val="18"/>
          <w:szCs w:val="18"/>
        </w:rPr>
        <w:t xml:space="preserve">. </w:t>
      </w:r>
      <w:r w:rsidRPr="000A5A19">
        <w:rPr>
          <w:rFonts w:cs="Arial"/>
          <w:sz w:val="18"/>
          <w:szCs w:val="18"/>
        </w:rPr>
        <w:t>A</w:t>
      </w:r>
      <w:r w:rsidR="00EE0B36" w:rsidRPr="000A5A19">
        <w:rPr>
          <w:rFonts w:cs="Arial"/>
          <w:sz w:val="18"/>
          <w:szCs w:val="18"/>
        </w:rPr>
        <w:t>s a</w:t>
      </w:r>
      <w:r w:rsidRPr="000A5A19">
        <w:rPr>
          <w:rFonts w:cs="Arial"/>
          <w:sz w:val="18"/>
          <w:szCs w:val="18"/>
        </w:rPr>
        <w:t xml:space="preserve">n electrical current </w:t>
      </w:r>
      <w:r w:rsidR="00EE0B36" w:rsidRPr="000A5A19">
        <w:rPr>
          <w:rFonts w:cs="Arial"/>
          <w:sz w:val="18"/>
          <w:szCs w:val="18"/>
        </w:rPr>
        <w:t>–</w:t>
      </w:r>
      <w:r w:rsidRPr="000A5A19">
        <w:rPr>
          <w:rFonts w:cs="Arial"/>
          <w:sz w:val="18"/>
          <w:szCs w:val="18"/>
        </w:rPr>
        <w:t xml:space="preserve"> a flow of electrons.</w:t>
      </w:r>
    </w:p>
    <w:p w14:paraId="314C996B" w14:textId="088BAAB6" w:rsidR="00FA1C62" w:rsidRPr="000A5A19" w:rsidRDefault="00FA1C62" w:rsidP="00FA1C62">
      <w:pPr>
        <w:rPr>
          <w:rFonts w:cs="Arial"/>
          <w:sz w:val="18"/>
          <w:szCs w:val="18"/>
        </w:rPr>
      </w:pPr>
      <w:r w:rsidRPr="000A5A19">
        <w:rPr>
          <w:rFonts w:cs="Arial"/>
          <w:sz w:val="18"/>
          <w:szCs w:val="18"/>
        </w:rPr>
        <w:t>A2</w:t>
      </w:r>
      <w:r w:rsidR="001140F0">
        <w:rPr>
          <w:rFonts w:cs="Arial"/>
          <w:sz w:val="18"/>
          <w:szCs w:val="18"/>
        </w:rPr>
        <w:t xml:space="preserve">. </w:t>
      </w:r>
      <w:r w:rsidRPr="000A5A19">
        <w:rPr>
          <w:rFonts w:cs="Arial"/>
          <w:sz w:val="18"/>
          <w:szCs w:val="18"/>
        </w:rPr>
        <w:t>Receptor.</w:t>
      </w:r>
    </w:p>
    <w:p w14:paraId="62A66354" w14:textId="27C7115C" w:rsidR="00FA1C62" w:rsidRPr="000A5A19" w:rsidRDefault="00FA1C62" w:rsidP="00FA1C62">
      <w:pPr>
        <w:rPr>
          <w:rFonts w:cs="Arial"/>
          <w:sz w:val="18"/>
          <w:szCs w:val="18"/>
        </w:rPr>
      </w:pPr>
      <w:r w:rsidRPr="000A5A19">
        <w:rPr>
          <w:rFonts w:cs="Arial"/>
          <w:sz w:val="18"/>
          <w:szCs w:val="18"/>
        </w:rPr>
        <w:t>A3</w:t>
      </w:r>
      <w:r w:rsidR="001140F0">
        <w:rPr>
          <w:rFonts w:cs="Arial"/>
          <w:sz w:val="18"/>
          <w:szCs w:val="18"/>
        </w:rPr>
        <w:t xml:space="preserve">. </w:t>
      </w:r>
      <w:r w:rsidRPr="000A5A19">
        <w:rPr>
          <w:rFonts w:cs="Arial"/>
          <w:sz w:val="18"/>
          <w:szCs w:val="18"/>
        </w:rPr>
        <w:t>Motor neurone.</w:t>
      </w:r>
    </w:p>
    <w:p w14:paraId="243D75F8" w14:textId="2727DAE9" w:rsidR="00FA1C62" w:rsidRPr="001140F0" w:rsidRDefault="004316C0" w:rsidP="00D46C44">
      <w:pPr>
        <w:pStyle w:val="Subtitle"/>
      </w:pPr>
      <w:r w:rsidRPr="001140F0">
        <w:t>Assignment 3</w:t>
      </w:r>
    </w:p>
    <w:p w14:paraId="64E36683" w14:textId="5405404D" w:rsidR="00FA1C62" w:rsidRPr="000A5A19" w:rsidRDefault="00FA1C62" w:rsidP="00FA1C62">
      <w:pPr>
        <w:rPr>
          <w:rFonts w:cs="Arial"/>
          <w:sz w:val="18"/>
          <w:szCs w:val="18"/>
        </w:rPr>
      </w:pPr>
      <w:r w:rsidRPr="000A5A19">
        <w:rPr>
          <w:rFonts w:cs="Arial"/>
          <w:sz w:val="18"/>
          <w:szCs w:val="18"/>
        </w:rPr>
        <w:t>A1. Discussion question</w:t>
      </w:r>
      <w:r w:rsidR="008B7F1A" w:rsidRPr="000A5A19">
        <w:rPr>
          <w:rFonts w:cs="Arial"/>
          <w:sz w:val="18"/>
          <w:szCs w:val="18"/>
        </w:rPr>
        <w:t>.</w:t>
      </w:r>
    </w:p>
    <w:p w14:paraId="02E08B02" w14:textId="239E3B66" w:rsidR="00FA1C62" w:rsidRPr="001140F0" w:rsidRDefault="004316C0" w:rsidP="00D46C44">
      <w:pPr>
        <w:pStyle w:val="Subtitle"/>
      </w:pPr>
      <w:r w:rsidRPr="001140F0">
        <w:t>Assignment 4</w:t>
      </w:r>
    </w:p>
    <w:p w14:paraId="7B416FEA" w14:textId="77777777" w:rsidR="00FA1C62" w:rsidRPr="000A5A19" w:rsidRDefault="00FA1C62" w:rsidP="00FA1C62">
      <w:pPr>
        <w:rPr>
          <w:rFonts w:cs="Arial"/>
          <w:sz w:val="18"/>
          <w:szCs w:val="18"/>
        </w:rPr>
      </w:pPr>
      <w:r w:rsidRPr="000A5A19">
        <w:rPr>
          <w:rFonts w:cs="Arial"/>
          <w:sz w:val="18"/>
          <w:szCs w:val="18"/>
        </w:rPr>
        <w:t>A1. Dopamine is released into the synapse at the presynaptic membrane. After binding with the dopamine receptor on the postsynaptic membrane, dopamine returns to the synapse where it is reabsorbed via dopamine reuptake receptors in the presynaptic membrane. The dopamine is then degraded by monoamine oxidase in the mitochondria.</w:t>
      </w:r>
    </w:p>
    <w:p w14:paraId="186F59F3" w14:textId="77777777" w:rsidR="00FA1C62" w:rsidRPr="000A5A19" w:rsidRDefault="00FA1C62" w:rsidP="00FA1C62">
      <w:pPr>
        <w:rPr>
          <w:rFonts w:cs="Arial"/>
          <w:sz w:val="18"/>
          <w:szCs w:val="18"/>
        </w:rPr>
      </w:pPr>
      <w:r w:rsidRPr="000A5A19">
        <w:rPr>
          <w:rFonts w:cs="Arial"/>
          <w:sz w:val="18"/>
          <w:szCs w:val="18"/>
        </w:rPr>
        <w:t>A2. Dopamine will accumulate in the synapse, resulting in continuous depolarisation of the postsynaptic membrane.</w:t>
      </w:r>
    </w:p>
    <w:p w14:paraId="02DA8617" w14:textId="77777777" w:rsidR="00FA1C62" w:rsidRPr="000A5A19" w:rsidRDefault="00FA1C62" w:rsidP="00FA1C62">
      <w:pPr>
        <w:rPr>
          <w:rFonts w:cs="Arial"/>
          <w:sz w:val="18"/>
          <w:szCs w:val="18"/>
        </w:rPr>
      </w:pPr>
      <w:r w:rsidRPr="000A5A19">
        <w:rPr>
          <w:rFonts w:cs="Arial"/>
          <w:sz w:val="18"/>
          <w:szCs w:val="18"/>
        </w:rPr>
        <w:t>A3. The change is not due simply to chance.</w:t>
      </w:r>
    </w:p>
    <w:p w14:paraId="1456C66C" w14:textId="3C9319DD" w:rsidR="00FA1C62" w:rsidRPr="000A5A19" w:rsidRDefault="00FA1C62" w:rsidP="00FA1C62">
      <w:pPr>
        <w:rPr>
          <w:rFonts w:cs="Arial"/>
          <w:sz w:val="18"/>
          <w:szCs w:val="18"/>
        </w:rPr>
      </w:pPr>
      <w:r w:rsidRPr="000A5A19">
        <w:rPr>
          <w:rFonts w:cs="Arial"/>
          <w:sz w:val="18"/>
          <w:szCs w:val="18"/>
        </w:rPr>
        <w:t>A4. Increase in use of cocaine; decrease in use of LSD</w:t>
      </w:r>
      <w:r w:rsidR="008B7F1A" w:rsidRPr="000A5A19">
        <w:rPr>
          <w:rFonts w:cs="Arial"/>
          <w:sz w:val="18"/>
          <w:szCs w:val="18"/>
        </w:rPr>
        <w:t>; decrease in use of</w:t>
      </w:r>
      <w:r w:rsidRPr="000A5A19">
        <w:rPr>
          <w:rFonts w:cs="Arial"/>
          <w:sz w:val="18"/>
          <w:szCs w:val="18"/>
        </w:rPr>
        <w:t xml:space="preserve"> cannabis</w:t>
      </w:r>
      <w:r w:rsidR="008B7F1A" w:rsidRPr="000A5A19">
        <w:rPr>
          <w:rFonts w:cs="Arial"/>
          <w:sz w:val="18"/>
          <w:szCs w:val="18"/>
        </w:rPr>
        <w:t xml:space="preserve"> in 16–24 group</w:t>
      </w:r>
      <w:r w:rsidRPr="000A5A19">
        <w:rPr>
          <w:rFonts w:cs="Arial"/>
          <w:sz w:val="18"/>
          <w:szCs w:val="18"/>
        </w:rPr>
        <w:t>. Overall decrease in drug use, bigger decrease in 16–24 group.</w:t>
      </w:r>
    </w:p>
    <w:p w14:paraId="6006DB33" w14:textId="77777777" w:rsidR="00FA1C62" w:rsidRPr="000A5A19" w:rsidRDefault="00FA1C62" w:rsidP="00FA1C62">
      <w:pPr>
        <w:rPr>
          <w:rFonts w:cs="Arial"/>
          <w:sz w:val="18"/>
          <w:szCs w:val="18"/>
        </w:rPr>
      </w:pPr>
      <w:r w:rsidRPr="000A5A19">
        <w:rPr>
          <w:rFonts w:cs="Arial"/>
          <w:sz w:val="18"/>
          <w:szCs w:val="18"/>
        </w:rPr>
        <w:t>A5. Drug use generally higher in 16–24 group than in rest of population, in most cases at least twice as prevalent.</w:t>
      </w:r>
    </w:p>
    <w:p w14:paraId="02142CB1" w14:textId="77777777" w:rsidR="00FA1C62" w:rsidRPr="000A5A19" w:rsidRDefault="00FA1C62" w:rsidP="00FA1C62">
      <w:pPr>
        <w:rPr>
          <w:rFonts w:cs="Arial"/>
          <w:spacing w:val="-3"/>
          <w:sz w:val="18"/>
          <w:szCs w:val="18"/>
        </w:rPr>
      </w:pPr>
      <w:r w:rsidRPr="000A5A19">
        <w:rPr>
          <w:rFonts w:cs="Arial"/>
          <w:sz w:val="18"/>
          <w:szCs w:val="18"/>
        </w:rPr>
        <w:t xml:space="preserve">A6. </w:t>
      </w:r>
      <w:r w:rsidRPr="000A5A19">
        <w:rPr>
          <w:rFonts w:cs="Arial"/>
          <w:spacing w:val="-3"/>
          <w:sz w:val="18"/>
          <w:szCs w:val="18"/>
        </w:rPr>
        <w:t>The actual numbers were not measured but estimated from data obtained only from people who had been in contact with ‘authorities’.</w:t>
      </w:r>
    </w:p>
    <w:p w14:paraId="5B032AC3" w14:textId="6E758CF2" w:rsidR="00FA1C62" w:rsidRPr="000A5A19" w:rsidRDefault="00FA1C62" w:rsidP="00FA1C62">
      <w:pPr>
        <w:rPr>
          <w:rFonts w:cs="Arial"/>
          <w:spacing w:val="-4"/>
          <w:sz w:val="18"/>
          <w:szCs w:val="18"/>
        </w:rPr>
      </w:pPr>
      <w:r w:rsidRPr="000A5A19">
        <w:rPr>
          <w:rFonts w:cs="Arial"/>
          <w:sz w:val="18"/>
          <w:szCs w:val="18"/>
        </w:rPr>
        <w:t xml:space="preserve">A7. </w:t>
      </w:r>
      <w:r w:rsidRPr="000A5A19">
        <w:rPr>
          <w:rFonts w:cs="Arial"/>
          <w:spacing w:val="-4"/>
          <w:sz w:val="18"/>
          <w:szCs w:val="18"/>
        </w:rPr>
        <w:t>People were asked about drug use in surveys. Their answers may not always be truthful since use of many types of drugs constitutes an offence.</w:t>
      </w:r>
      <w:r w:rsidR="008B7F1A" w:rsidRPr="000A5A19">
        <w:rPr>
          <w:rFonts w:cs="Arial"/>
          <w:spacing w:val="-4"/>
          <w:sz w:val="18"/>
          <w:szCs w:val="18"/>
        </w:rPr>
        <w:t xml:space="preserve"> </w:t>
      </w:r>
    </w:p>
    <w:p w14:paraId="238C57FB" w14:textId="77777777" w:rsidR="00FA1C62" w:rsidRPr="001140F0" w:rsidRDefault="00FA1C62" w:rsidP="00D46C44">
      <w:pPr>
        <w:pStyle w:val="Subtitle"/>
      </w:pPr>
      <w:r w:rsidRPr="001140F0">
        <w:t>Practice questions</w:t>
      </w:r>
    </w:p>
    <w:p w14:paraId="19E1BA2A" w14:textId="1DAD6919" w:rsidR="001140F0" w:rsidRPr="001140F0" w:rsidRDefault="001140F0" w:rsidP="001140F0">
      <w:pPr>
        <w:ind w:left="720" w:hanging="720"/>
        <w:rPr>
          <w:rFonts w:cs="Arial"/>
          <w:spacing w:val="3"/>
          <w:sz w:val="18"/>
          <w:szCs w:val="18"/>
        </w:rPr>
      </w:pPr>
      <w:r w:rsidRPr="001140F0">
        <w:rPr>
          <w:rFonts w:cs="Arial"/>
          <w:spacing w:val="3"/>
          <w:sz w:val="18"/>
          <w:szCs w:val="18"/>
        </w:rPr>
        <w:t>1</w:t>
      </w:r>
      <w:r>
        <w:rPr>
          <w:rFonts w:cs="Arial"/>
          <w:spacing w:val="3"/>
          <w:sz w:val="18"/>
          <w:szCs w:val="18"/>
        </w:rPr>
        <w:t>.</w:t>
      </w:r>
      <w:r w:rsidRPr="001140F0">
        <w:rPr>
          <w:rFonts w:cs="Arial"/>
          <w:spacing w:val="3"/>
          <w:sz w:val="18"/>
          <w:szCs w:val="18"/>
        </w:rPr>
        <w:tab/>
        <w:t>a</w:t>
      </w:r>
      <w:r>
        <w:rPr>
          <w:rFonts w:cs="Arial"/>
          <w:spacing w:val="3"/>
          <w:sz w:val="18"/>
          <w:szCs w:val="18"/>
        </w:rPr>
        <w:t>.</w:t>
      </w:r>
      <w:r>
        <w:rPr>
          <w:rFonts w:cs="Arial"/>
          <w:spacing w:val="3"/>
          <w:sz w:val="18"/>
          <w:szCs w:val="18"/>
        </w:rPr>
        <w:tab/>
      </w:r>
      <w:r w:rsidRPr="001140F0">
        <w:rPr>
          <w:rFonts w:cs="Arial"/>
          <w:spacing w:val="3"/>
          <w:sz w:val="18"/>
          <w:szCs w:val="18"/>
        </w:rPr>
        <w:t>i</w:t>
      </w:r>
      <w:r>
        <w:rPr>
          <w:rFonts w:cs="Arial"/>
          <w:spacing w:val="3"/>
          <w:sz w:val="18"/>
          <w:szCs w:val="18"/>
        </w:rPr>
        <w:t xml:space="preserve">. </w:t>
      </w:r>
      <w:r w:rsidRPr="001140F0">
        <w:rPr>
          <w:rFonts w:cs="Arial"/>
          <w:spacing w:val="3"/>
          <w:sz w:val="18"/>
          <w:szCs w:val="18"/>
        </w:rPr>
        <w:t>The sodium ion channels open</w:t>
      </w:r>
      <w:r>
        <w:rPr>
          <w:rFonts w:cs="Arial"/>
          <w:spacing w:val="3"/>
          <w:sz w:val="18"/>
          <w:szCs w:val="18"/>
        </w:rPr>
        <w:t>; t</w:t>
      </w:r>
      <w:r w:rsidRPr="001140F0">
        <w:rPr>
          <w:rFonts w:cs="Arial"/>
          <w:spacing w:val="3"/>
          <w:sz w:val="18"/>
          <w:szCs w:val="18"/>
        </w:rPr>
        <w:t>his allows rapid influx of sodium ions</w:t>
      </w:r>
      <w:r>
        <w:rPr>
          <w:rFonts w:cs="Arial"/>
          <w:spacing w:val="3"/>
          <w:sz w:val="18"/>
          <w:szCs w:val="18"/>
        </w:rPr>
        <w:t>.</w:t>
      </w:r>
    </w:p>
    <w:p w14:paraId="1E4C424D" w14:textId="0A002E04" w:rsidR="001140F0" w:rsidRPr="001140F0" w:rsidRDefault="001140F0" w:rsidP="001140F0">
      <w:pPr>
        <w:ind w:left="1440"/>
        <w:rPr>
          <w:rFonts w:cs="Arial"/>
          <w:spacing w:val="3"/>
          <w:sz w:val="18"/>
          <w:szCs w:val="18"/>
        </w:rPr>
      </w:pPr>
      <w:r w:rsidRPr="001140F0">
        <w:rPr>
          <w:rFonts w:cs="Arial"/>
          <w:spacing w:val="3"/>
          <w:sz w:val="18"/>
          <w:szCs w:val="18"/>
        </w:rPr>
        <w:t>ii</w:t>
      </w:r>
      <w:r>
        <w:rPr>
          <w:rFonts w:cs="Arial"/>
          <w:spacing w:val="3"/>
          <w:sz w:val="18"/>
          <w:szCs w:val="18"/>
        </w:rPr>
        <w:t xml:space="preserve">. </w:t>
      </w:r>
      <w:r w:rsidRPr="001140F0">
        <w:rPr>
          <w:rFonts w:cs="Arial"/>
          <w:spacing w:val="3"/>
          <w:sz w:val="18"/>
          <w:szCs w:val="18"/>
        </w:rPr>
        <w:t>Sodium ion channels close and potassium ion channels open</w:t>
      </w:r>
      <w:r>
        <w:rPr>
          <w:rFonts w:cs="Arial"/>
          <w:spacing w:val="3"/>
          <w:sz w:val="18"/>
          <w:szCs w:val="18"/>
        </w:rPr>
        <w:t>; t</w:t>
      </w:r>
      <w:r w:rsidRPr="001140F0">
        <w:rPr>
          <w:rFonts w:cs="Arial"/>
          <w:spacing w:val="3"/>
          <w:sz w:val="18"/>
          <w:szCs w:val="18"/>
        </w:rPr>
        <w:t>his allows efflux of potassium ions</w:t>
      </w:r>
      <w:r>
        <w:rPr>
          <w:rFonts w:cs="Arial"/>
          <w:spacing w:val="3"/>
          <w:sz w:val="18"/>
          <w:szCs w:val="18"/>
        </w:rPr>
        <w:t>.</w:t>
      </w:r>
    </w:p>
    <w:p w14:paraId="1C9AB9E1" w14:textId="07AF2615" w:rsidR="001140F0" w:rsidRPr="001140F0" w:rsidRDefault="001140F0" w:rsidP="001140F0">
      <w:pPr>
        <w:ind w:left="720" w:hanging="720"/>
        <w:rPr>
          <w:rFonts w:cs="Arial"/>
          <w:spacing w:val="3"/>
          <w:sz w:val="18"/>
          <w:szCs w:val="18"/>
        </w:rPr>
      </w:pPr>
      <w:r w:rsidRPr="001140F0">
        <w:rPr>
          <w:rFonts w:cs="Arial"/>
          <w:spacing w:val="3"/>
          <w:sz w:val="18"/>
          <w:szCs w:val="18"/>
        </w:rPr>
        <w:t>2</w:t>
      </w:r>
      <w:r>
        <w:rPr>
          <w:rFonts w:cs="Arial"/>
          <w:spacing w:val="3"/>
          <w:sz w:val="18"/>
          <w:szCs w:val="18"/>
        </w:rPr>
        <w:t>.</w:t>
      </w:r>
      <w:r w:rsidRPr="001140F0">
        <w:rPr>
          <w:rFonts w:cs="Arial"/>
          <w:spacing w:val="3"/>
          <w:sz w:val="18"/>
          <w:szCs w:val="18"/>
        </w:rPr>
        <w:tab/>
        <w:t>a</w:t>
      </w:r>
      <w:r>
        <w:rPr>
          <w:rFonts w:cs="Arial"/>
          <w:spacing w:val="3"/>
          <w:sz w:val="18"/>
          <w:szCs w:val="18"/>
        </w:rPr>
        <w:t xml:space="preserve">. </w:t>
      </w:r>
      <w:r w:rsidR="00E44B44">
        <w:rPr>
          <w:rFonts w:cs="Arial"/>
          <w:spacing w:val="3"/>
          <w:sz w:val="18"/>
          <w:szCs w:val="18"/>
        </w:rPr>
        <w:t>The a</w:t>
      </w:r>
      <w:r w:rsidRPr="001140F0">
        <w:rPr>
          <w:rFonts w:cs="Arial"/>
          <w:spacing w:val="3"/>
          <w:sz w:val="18"/>
          <w:szCs w:val="18"/>
        </w:rPr>
        <w:t>ction potential arrives or depolarisation occurs</w:t>
      </w:r>
      <w:r w:rsidR="00E44B44">
        <w:rPr>
          <w:rFonts w:cs="Arial"/>
          <w:spacing w:val="3"/>
          <w:sz w:val="18"/>
          <w:szCs w:val="18"/>
        </w:rPr>
        <w:t>; c</w:t>
      </w:r>
      <w:r w:rsidRPr="001140F0">
        <w:rPr>
          <w:rFonts w:cs="Arial"/>
          <w:spacing w:val="3"/>
          <w:sz w:val="18"/>
          <w:szCs w:val="18"/>
        </w:rPr>
        <w:t>alcium ions enter the synaptic knob</w:t>
      </w:r>
      <w:r w:rsidR="00E44B44">
        <w:rPr>
          <w:rFonts w:cs="Arial"/>
          <w:spacing w:val="3"/>
          <w:sz w:val="18"/>
          <w:szCs w:val="18"/>
        </w:rPr>
        <w:t>; v</w:t>
      </w:r>
      <w:r w:rsidRPr="001140F0">
        <w:rPr>
          <w:rFonts w:cs="Arial"/>
          <w:spacing w:val="3"/>
          <w:sz w:val="18"/>
          <w:szCs w:val="18"/>
        </w:rPr>
        <w:t xml:space="preserve">esicles fuse with </w:t>
      </w:r>
      <w:r w:rsidR="008E683B">
        <w:rPr>
          <w:rFonts w:cs="Arial"/>
          <w:spacing w:val="3"/>
          <w:sz w:val="18"/>
          <w:szCs w:val="18"/>
        </w:rPr>
        <w:t xml:space="preserve">the </w:t>
      </w:r>
      <w:r w:rsidRPr="001140F0">
        <w:rPr>
          <w:rFonts w:cs="Arial"/>
          <w:spacing w:val="3"/>
          <w:sz w:val="18"/>
          <w:szCs w:val="18"/>
        </w:rPr>
        <w:t>membrane</w:t>
      </w:r>
      <w:r w:rsidR="00E44B44">
        <w:rPr>
          <w:rFonts w:cs="Arial"/>
          <w:spacing w:val="3"/>
          <w:sz w:val="18"/>
          <w:szCs w:val="18"/>
        </w:rPr>
        <w:t>; a</w:t>
      </w:r>
      <w:r w:rsidRPr="001140F0">
        <w:rPr>
          <w:rFonts w:cs="Arial"/>
          <w:spacing w:val="3"/>
          <w:sz w:val="18"/>
          <w:szCs w:val="18"/>
        </w:rPr>
        <w:t>cetylcholine diffuses across the synaptic cleft</w:t>
      </w:r>
      <w:r w:rsidR="00E44B44">
        <w:rPr>
          <w:rFonts w:cs="Arial"/>
          <w:spacing w:val="3"/>
          <w:sz w:val="18"/>
          <w:szCs w:val="18"/>
        </w:rPr>
        <w:t xml:space="preserve"> and b</w:t>
      </w:r>
      <w:r w:rsidRPr="001140F0">
        <w:rPr>
          <w:rFonts w:cs="Arial"/>
          <w:spacing w:val="3"/>
          <w:sz w:val="18"/>
          <w:szCs w:val="18"/>
        </w:rPr>
        <w:t>inds to receptors</w:t>
      </w:r>
      <w:r w:rsidR="00E44B44">
        <w:rPr>
          <w:rFonts w:cs="Arial"/>
          <w:spacing w:val="3"/>
          <w:sz w:val="18"/>
          <w:szCs w:val="18"/>
        </w:rPr>
        <w:t xml:space="preserve"> on the postsynaptic membrane.</w:t>
      </w:r>
    </w:p>
    <w:p w14:paraId="52114C15" w14:textId="5A0714AA"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E44B44">
        <w:rPr>
          <w:rFonts w:cs="Arial"/>
          <w:spacing w:val="3"/>
          <w:sz w:val="18"/>
          <w:szCs w:val="18"/>
        </w:rPr>
        <w:t xml:space="preserve">. </w:t>
      </w:r>
      <w:r w:rsidRPr="001140F0">
        <w:rPr>
          <w:rFonts w:cs="Arial"/>
          <w:spacing w:val="3"/>
          <w:sz w:val="18"/>
          <w:szCs w:val="18"/>
        </w:rPr>
        <w:t>The inside becomes more negatively charged or hyperpolarised</w:t>
      </w:r>
      <w:r w:rsidR="00E44B44">
        <w:rPr>
          <w:rFonts w:cs="Arial"/>
          <w:spacing w:val="3"/>
          <w:sz w:val="18"/>
          <w:szCs w:val="18"/>
        </w:rPr>
        <w:t>; s</w:t>
      </w:r>
      <w:r w:rsidRPr="001140F0">
        <w:rPr>
          <w:rFonts w:cs="Arial"/>
          <w:spacing w:val="3"/>
          <w:sz w:val="18"/>
          <w:szCs w:val="18"/>
        </w:rPr>
        <w:t>timulation does not reach threshold level or action potential not produced</w:t>
      </w:r>
      <w:r w:rsidR="00E44B44">
        <w:rPr>
          <w:rFonts w:cs="Arial"/>
          <w:spacing w:val="3"/>
          <w:sz w:val="18"/>
          <w:szCs w:val="18"/>
        </w:rPr>
        <w:t>; d</w:t>
      </w:r>
      <w:r w:rsidRPr="001140F0">
        <w:rPr>
          <w:rFonts w:cs="Arial"/>
          <w:spacing w:val="3"/>
          <w:sz w:val="18"/>
          <w:szCs w:val="18"/>
        </w:rPr>
        <w:t>epolarisation does not occur or reduces effect of sodium ions entering</w:t>
      </w:r>
      <w:r w:rsidR="00E44B44">
        <w:rPr>
          <w:rFonts w:cs="Arial"/>
          <w:spacing w:val="3"/>
          <w:sz w:val="18"/>
          <w:szCs w:val="18"/>
        </w:rPr>
        <w:t>.</w:t>
      </w:r>
    </w:p>
    <w:p w14:paraId="5A3A054E" w14:textId="59FFEC85" w:rsidR="001140F0" w:rsidRPr="001140F0" w:rsidRDefault="001140F0" w:rsidP="00E44B44">
      <w:pPr>
        <w:ind w:left="1440" w:hanging="720"/>
        <w:rPr>
          <w:rFonts w:cs="Arial"/>
          <w:spacing w:val="3"/>
          <w:sz w:val="18"/>
          <w:szCs w:val="18"/>
        </w:rPr>
      </w:pPr>
      <w:r w:rsidRPr="001140F0">
        <w:rPr>
          <w:rFonts w:cs="Arial"/>
          <w:spacing w:val="3"/>
          <w:sz w:val="18"/>
          <w:szCs w:val="18"/>
        </w:rPr>
        <w:t>c</w:t>
      </w:r>
      <w:r w:rsidR="00E44B44">
        <w:rPr>
          <w:rFonts w:cs="Arial"/>
          <w:spacing w:val="3"/>
          <w:sz w:val="18"/>
          <w:szCs w:val="18"/>
        </w:rPr>
        <w:t>.</w:t>
      </w:r>
      <w:r w:rsidR="00E44B44">
        <w:rPr>
          <w:rFonts w:cs="Arial"/>
          <w:spacing w:val="3"/>
          <w:sz w:val="18"/>
          <w:szCs w:val="18"/>
        </w:rPr>
        <w:tab/>
      </w:r>
      <w:r w:rsidRPr="001140F0">
        <w:rPr>
          <w:rFonts w:cs="Arial"/>
          <w:spacing w:val="3"/>
          <w:sz w:val="18"/>
          <w:szCs w:val="18"/>
        </w:rPr>
        <w:t>i</w:t>
      </w:r>
      <w:r w:rsidR="00E44B44">
        <w:rPr>
          <w:rFonts w:cs="Arial"/>
          <w:spacing w:val="3"/>
          <w:sz w:val="18"/>
          <w:szCs w:val="18"/>
        </w:rPr>
        <w:t xml:space="preserve">. </w:t>
      </w:r>
      <w:r w:rsidRPr="001140F0">
        <w:rPr>
          <w:rFonts w:cs="Arial"/>
          <w:spacing w:val="3"/>
          <w:sz w:val="18"/>
          <w:szCs w:val="18"/>
        </w:rPr>
        <w:t>Vigabatrin inhibits the enzyme, which breaks down GABA</w:t>
      </w:r>
      <w:r w:rsidR="00E44B44">
        <w:rPr>
          <w:rFonts w:cs="Arial"/>
          <w:spacing w:val="3"/>
          <w:sz w:val="18"/>
          <w:szCs w:val="18"/>
        </w:rPr>
        <w:t xml:space="preserve"> so m</w:t>
      </w:r>
      <w:r w:rsidRPr="001140F0">
        <w:rPr>
          <w:rFonts w:cs="Arial"/>
          <w:spacing w:val="3"/>
          <w:sz w:val="18"/>
          <w:szCs w:val="18"/>
        </w:rPr>
        <w:t xml:space="preserve">ore GABA is available to inhibit </w:t>
      </w:r>
      <w:r w:rsidR="00E44B44">
        <w:rPr>
          <w:rFonts w:cs="Arial"/>
          <w:spacing w:val="3"/>
          <w:sz w:val="18"/>
          <w:szCs w:val="18"/>
        </w:rPr>
        <w:t xml:space="preserve">the </w:t>
      </w:r>
      <w:r w:rsidRPr="001140F0">
        <w:rPr>
          <w:rFonts w:cs="Arial"/>
          <w:spacing w:val="3"/>
          <w:sz w:val="18"/>
          <w:szCs w:val="18"/>
        </w:rPr>
        <w:t>neurone</w:t>
      </w:r>
      <w:r w:rsidR="00E44B44">
        <w:rPr>
          <w:rFonts w:cs="Arial"/>
          <w:spacing w:val="3"/>
          <w:sz w:val="18"/>
          <w:szCs w:val="18"/>
        </w:rPr>
        <w:t xml:space="preserve">. </w:t>
      </w:r>
      <w:r w:rsidR="00E44B44" w:rsidRPr="004D51EC">
        <w:rPr>
          <w:rFonts w:cs="Arial"/>
          <w:i/>
          <w:spacing w:val="3"/>
          <w:sz w:val="18"/>
          <w:szCs w:val="18"/>
        </w:rPr>
        <w:t>Or</w:t>
      </w:r>
      <w:r w:rsidR="00E44B44">
        <w:rPr>
          <w:rFonts w:cs="Arial"/>
          <w:spacing w:val="3"/>
          <w:sz w:val="18"/>
          <w:szCs w:val="18"/>
        </w:rPr>
        <w:t xml:space="preserve"> Vigabatrin b</w:t>
      </w:r>
      <w:r w:rsidRPr="001140F0">
        <w:rPr>
          <w:rFonts w:cs="Arial"/>
          <w:spacing w:val="3"/>
          <w:sz w:val="18"/>
          <w:szCs w:val="18"/>
        </w:rPr>
        <w:t>inds to GABA receptors</w:t>
      </w:r>
      <w:r w:rsidR="00E44B44">
        <w:rPr>
          <w:rFonts w:cs="Arial"/>
          <w:spacing w:val="3"/>
          <w:sz w:val="18"/>
          <w:szCs w:val="18"/>
        </w:rPr>
        <w:t xml:space="preserve"> and i</w:t>
      </w:r>
      <w:r w:rsidRPr="001140F0">
        <w:rPr>
          <w:rFonts w:cs="Arial"/>
          <w:spacing w:val="3"/>
          <w:sz w:val="18"/>
          <w:szCs w:val="18"/>
        </w:rPr>
        <w:t xml:space="preserve">nhibits neuronal activity or chloride ions enter </w:t>
      </w:r>
      <w:r w:rsidR="00E44B44">
        <w:rPr>
          <w:rFonts w:cs="Arial"/>
          <w:spacing w:val="3"/>
          <w:sz w:val="18"/>
          <w:szCs w:val="18"/>
        </w:rPr>
        <w:t xml:space="preserve">the </w:t>
      </w:r>
      <w:r w:rsidRPr="001140F0">
        <w:rPr>
          <w:rFonts w:cs="Arial"/>
          <w:spacing w:val="3"/>
          <w:sz w:val="18"/>
          <w:szCs w:val="18"/>
        </w:rPr>
        <w:t>neurone</w:t>
      </w:r>
      <w:r w:rsidR="00E44B44">
        <w:rPr>
          <w:rFonts w:cs="Arial"/>
          <w:spacing w:val="3"/>
          <w:sz w:val="18"/>
          <w:szCs w:val="18"/>
        </w:rPr>
        <w:t>.</w:t>
      </w:r>
    </w:p>
    <w:p w14:paraId="5EACF610" w14:textId="3FF4F702" w:rsidR="001140F0" w:rsidRPr="001140F0" w:rsidRDefault="001140F0" w:rsidP="00E44B44">
      <w:pPr>
        <w:ind w:left="1440"/>
        <w:rPr>
          <w:rFonts w:cs="Arial"/>
          <w:spacing w:val="3"/>
          <w:sz w:val="18"/>
          <w:szCs w:val="18"/>
        </w:rPr>
      </w:pPr>
      <w:r w:rsidRPr="001140F0">
        <w:rPr>
          <w:rFonts w:cs="Arial"/>
          <w:spacing w:val="3"/>
          <w:sz w:val="18"/>
          <w:szCs w:val="18"/>
        </w:rPr>
        <w:t>ii</w:t>
      </w:r>
      <w:r w:rsidR="00E44B44">
        <w:rPr>
          <w:rFonts w:cs="Arial"/>
          <w:spacing w:val="3"/>
          <w:sz w:val="18"/>
          <w:szCs w:val="18"/>
        </w:rPr>
        <w:t>. Because the GABA r</w:t>
      </w:r>
      <w:r w:rsidRPr="001140F0">
        <w:rPr>
          <w:rFonts w:cs="Arial"/>
          <w:spacing w:val="3"/>
          <w:sz w:val="18"/>
          <w:szCs w:val="18"/>
        </w:rPr>
        <w:t xml:space="preserve">eceptors </w:t>
      </w:r>
      <w:r w:rsidR="00E44B44">
        <w:rPr>
          <w:rFonts w:cs="Arial"/>
          <w:spacing w:val="3"/>
          <w:sz w:val="18"/>
          <w:szCs w:val="18"/>
        </w:rPr>
        <w:t xml:space="preserve">will </w:t>
      </w:r>
      <w:r w:rsidRPr="001140F0">
        <w:rPr>
          <w:rFonts w:cs="Arial"/>
          <w:spacing w:val="3"/>
          <w:sz w:val="18"/>
          <w:szCs w:val="18"/>
        </w:rPr>
        <w:t xml:space="preserve">have </w:t>
      </w:r>
      <w:r w:rsidR="00E44B44">
        <w:rPr>
          <w:rFonts w:cs="Arial"/>
          <w:spacing w:val="3"/>
          <w:sz w:val="18"/>
          <w:szCs w:val="18"/>
        </w:rPr>
        <w:t xml:space="preserve">a </w:t>
      </w:r>
      <w:r w:rsidRPr="001140F0">
        <w:rPr>
          <w:rFonts w:cs="Arial"/>
          <w:spacing w:val="3"/>
          <w:sz w:val="18"/>
          <w:szCs w:val="18"/>
        </w:rPr>
        <w:t>different tertiary or 3D structure or the shape may not be complementary</w:t>
      </w:r>
      <w:r w:rsidR="00E44B44">
        <w:rPr>
          <w:rFonts w:cs="Arial"/>
          <w:spacing w:val="3"/>
          <w:sz w:val="18"/>
          <w:szCs w:val="18"/>
        </w:rPr>
        <w:t xml:space="preserve"> so </w:t>
      </w:r>
      <w:r w:rsidRPr="001140F0">
        <w:rPr>
          <w:rFonts w:cs="Arial"/>
          <w:spacing w:val="3"/>
          <w:sz w:val="18"/>
          <w:szCs w:val="18"/>
        </w:rPr>
        <w:t>GABA cannot bind</w:t>
      </w:r>
      <w:r w:rsidR="00E44B44">
        <w:rPr>
          <w:rFonts w:cs="Arial"/>
          <w:spacing w:val="3"/>
          <w:sz w:val="18"/>
          <w:szCs w:val="18"/>
        </w:rPr>
        <w:t xml:space="preserve">. </w:t>
      </w:r>
      <w:r w:rsidRPr="001140F0">
        <w:rPr>
          <w:rFonts w:cs="Arial"/>
          <w:spacing w:val="3"/>
          <w:sz w:val="18"/>
          <w:szCs w:val="18"/>
        </w:rPr>
        <w:t xml:space="preserve">Inhibition of neuronal activity does not occur </w:t>
      </w:r>
      <w:r w:rsidR="008E683B">
        <w:rPr>
          <w:rFonts w:cs="Arial"/>
          <w:spacing w:val="3"/>
          <w:sz w:val="18"/>
          <w:szCs w:val="18"/>
        </w:rPr>
        <w:t>(</w:t>
      </w:r>
      <w:r w:rsidRPr="001140F0">
        <w:rPr>
          <w:rFonts w:cs="Arial"/>
          <w:spacing w:val="3"/>
          <w:sz w:val="18"/>
          <w:szCs w:val="18"/>
        </w:rPr>
        <w:t>or chloride ions do not enter</w:t>
      </w:r>
      <w:r w:rsidR="008E683B">
        <w:rPr>
          <w:rFonts w:cs="Arial"/>
          <w:spacing w:val="3"/>
          <w:sz w:val="18"/>
          <w:szCs w:val="18"/>
        </w:rPr>
        <w:t>)</w:t>
      </w:r>
      <w:r w:rsidR="00E44B44">
        <w:rPr>
          <w:rFonts w:cs="Arial"/>
          <w:spacing w:val="3"/>
          <w:sz w:val="18"/>
          <w:szCs w:val="18"/>
        </w:rPr>
        <w:t>.</w:t>
      </w:r>
    </w:p>
    <w:p w14:paraId="2C689BEE" w14:textId="032DD721" w:rsidR="001140F0" w:rsidRPr="001140F0" w:rsidRDefault="001140F0" w:rsidP="001140F0">
      <w:pPr>
        <w:ind w:left="720" w:hanging="720"/>
        <w:rPr>
          <w:rFonts w:cs="Arial"/>
          <w:spacing w:val="3"/>
          <w:sz w:val="18"/>
          <w:szCs w:val="18"/>
        </w:rPr>
      </w:pPr>
      <w:r w:rsidRPr="001140F0">
        <w:rPr>
          <w:rFonts w:cs="Arial"/>
          <w:spacing w:val="3"/>
          <w:sz w:val="18"/>
          <w:szCs w:val="18"/>
        </w:rPr>
        <w:t>3</w:t>
      </w:r>
      <w:r w:rsidR="00E44B44">
        <w:rPr>
          <w:rFonts w:cs="Arial"/>
          <w:spacing w:val="3"/>
          <w:sz w:val="18"/>
          <w:szCs w:val="18"/>
        </w:rPr>
        <w:t>.</w:t>
      </w:r>
      <w:r w:rsidRPr="001140F0">
        <w:rPr>
          <w:rFonts w:cs="Arial"/>
          <w:spacing w:val="3"/>
          <w:sz w:val="18"/>
          <w:szCs w:val="18"/>
        </w:rPr>
        <w:tab/>
        <w:t>a</w:t>
      </w:r>
      <w:r w:rsidR="00E44B44">
        <w:rPr>
          <w:rFonts w:cs="Arial"/>
          <w:spacing w:val="3"/>
          <w:sz w:val="18"/>
          <w:szCs w:val="18"/>
        </w:rPr>
        <w:t>.</w:t>
      </w:r>
      <w:r w:rsidR="00E44B44">
        <w:rPr>
          <w:rFonts w:cs="Arial"/>
          <w:spacing w:val="3"/>
          <w:sz w:val="18"/>
          <w:szCs w:val="18"/>
        </w:rPr>
        <w:tab/>
      </w:r>
      <w:r w:rsidRPr="001140F0">
        <w:rPr>
          <w:rFonts w:cs="Arial"/>
          <w:spacing w:val="3"/>
          <w:sz w:val="18"/>
          <w:szCs w:val="18"/>
        </w:rPr>
        <w:t>i</w:t>
      </w:r>
      <w:r w:rsidR="00E44B44">
        <w:rPr>
          <w:rFonts w:cs="Arial"/>
          <w:spacing w:val="3"/>
          <w:sz w:val="18"/>
          <w:szCs w:val="18"/>
        </w:rPr>
        <w:t xml:space="preserve">. </w:t>
      </w:r>
      <w:r w:rsidRPr="001140F0">
        <w:rPr>
          <w:rFonts w:cs="Arial"/>
          <w:spacing w:val="3"/>
          <w:sz w:val="18"/>
          <w:szCs w:val="18"/>
        </w:rPr>
        <w:t>The receptors for the reflex are in the retina or fovea.</w:t>
      </w:r>
    </w:p>
    <w:p w14:paraId="1117DB8E" w14:textId="07570F0A" w:rsidR="001140F0" w:rsidRPr="001140F0" w:rsidRDefault="001140F0" w:rsidP="00E44B44">
      <w:pPr>
        <w:ind w:left="1440"/>
        <w:rPr>
          <w:rFonts w:cs="Arial"/>
          <w:spacing w:val="3"/>
          <w:sz w:val="18"/>
          <w:szCs w:val="18"/>
        </w:rPr>
      </w:pPr>
      <w:r w:rsidRPr="001140F0">
        <w:rPr>
          <w:rFonts w:cs="Arial"/>
          <w:spacing w:val="3"/>
          <w:sz w:val="18"/>
          <w:szCs w:val="18"/>
        </w:rPr>
        <w:t>ii</w:t>
      </w:r>
      <w:r w:rsidR="00E44B44">
        <w:rPr>
          <w:rFonts w:cs="Arial"/>
          <w:spacing w:val="3"/>
          <w:sz w:val="18"/>
          <w:szCs w:val="18"/>
        </w:rPr>
        <w:t xml:space="preserve">. </w:t>
      </w:r>
      <w:r w:rsidRPr="001140F0">
        <w:rPr>
          <w:rFonts w:cs="Arial"/>
          <w:spacing w:val="3"/>
          <w:sz w:val="18"/>
          <w:szCs w:val="18"/>
        </w:rPr>
        <w:t xml:space="preserve">The sympathetic nervous system causes </w:t>
      </w:r>
      <w:r w:rsidR="00E44B44">
        <w:rPr>
          <w:rFonts w:cs="Arial"/>
          <w:spacing w:val="3"/>
          <w:sz w:val="18"/>
          <w:szCs w:val="18"/>
        </w:rPr>
        <w:t xml:space="preserve">the </w:t>
      </w:r>
      <w:r w:rsidRPr="001140F0">
        <w:rPr>
          <w:rFonts w:cs="Arial"/>
          <w:spacing w:val="3"/>
          <w:sz w:val="18"/>
          <w:szCs w:val="18"/>
        </w:rPr>
        <w:t xml:space="preserve">pupil to dilate or radial muscles of </w:t>
      </w:r>
      <w:r w:rsidR="00E44B44">
        <w:rPr>
          <w:rFonts w:cs="Arial"/>
          <w:spacing w:val="3"/>
          <w:sz w:val="18"/>
          <w:szCs w:val="18"/>
        </w:rPr>
        <w:t xml:space="preserve">the </w:t>
      </w:r>
      <w:r w:rsidRPr="001140F0">
        <w:rPr>
          <w:rFonts w:cs="Arial"/>
          <w:spacing w:val="3"/>
          <w:sz w:val="18"/>
          <w:szCs w:val="18"/>
        </w:rPr>
        <w:t>iris to contract</w:t>
      </w:r>
      <w:r w:rsidR="00E44B44">
        <w:rPr>
          <w:rFonts w:cs="Arial"/>
          <w:spacing w:val="3"/>
          <w:sz w:val="18"/>
          <w:szCs w:val="18"/>
        </w:rPr>
        <w:t>. The p</w:t>
      </w:r>
      <w:r w:rsidRPr="001140F0">
        <w:rPr>
          <w:rFonts w:cs="Arial"/>
          <w:spacing w:val="3"/>
          <w:sz w:val="18"/>
          <w:szCs w:val="18"/>
        </w:rPr>
        <w:t xml:space="preserve">arasympathetic </w:t>
      </w:r>
      <w:r w:rsidR="00E44B44">
        <w:rPr>
          <w:rFonts w:cs="Arial"/>
          <w:spacing w:val="3"/>
          <w:sz w:val="18"/>
          <w:szCs w:val="18"/>
        </w:rPr>
        <w:t xml:space="preserve">system </w:t>
      </w:r>
      <w:r w:rsidRPr="001140F0">
        <w:rPr>
          <w:rFonts w:cs="Arial"/>
          <w:spacing w:val="3"/>
          <w:sz w:val="18"/>
          <w:szCs w:val="18"/>
        </w:rPr>
        <w:t xml:space="preserve">causes </w:t>
      </w:r>
      <w:r w:rsidR="00E44B44">
        <w:rPr>
          <w:rFonts w:cs="Arial"/>
          <w:spacing w:val="3"/>
          <w:sz w:val="18"/>
          <w:szCs w:val="18"/>
        </w:rPr>
        <w:t xml:space="preserve">the </w:t>
      </w:r>
      <w:r w:rsidRPr="001140F0">
        <w:rPr>
          <w:rFonts w:cs="Arial"/>
          <w:spacing w:val="3"/>
          <w:sz w:val="18"/>
          <w:szCs w:val="18"/>
        </w:rPr>
        <w:t>pupil to constrict or circular muscles of iris to contract</w:t>
      </w:r>
      <w:r w:rsidR="00E44B44">
        <w:rPr>
          <w:rFonts w:cs="Arial"/>
          <w:spacing w:val="3"/>
          <w:sz w:val="18"/>
          <w:szCs w:val="18"/>
        </w:rPr>
        <w:t>. The s</w:t>
      </w:r>
      <w:r w:rsidRPr="001140F0">
        <w:rPr>
          <w:rFonts w:cs="Arial"/>
          <w:spacing w:val="3"/>
          <w:sz w:val="18"/>
          <w:szCs w:val="18"/>
        </w:rPr>
        <w:t xml:space="preserve">ympathetic and parasympathetic </w:t>
      </w:r>
      <w:r w:rsidR="00E44B44">
        <w:rPr>
          <w:rFonts w:cs="Arial"/>
          <w:spacing w:val="3"/>
          <w:sz w:val="18"/>
          <w:szCs w:val="18"/>
        </w:rPr>
        <w:t xml:space="preserve">systems </w:t>
      </w:r>
      <w:r w:rsidRPr="001140F0">
        <w:rPr>
          <w:rFonts w:cs="Arial"/>
          <w:spacing w:val="3"/>
          <w:sz w:val="18"/>
          <w:szCs w:val="18"/>
        </w:rPr>
        <w:t>have antagonistic or opposite effects</w:t>
      </w:r>
      <w:r w:rsidR="00E44B44">
        <w:rPr>
          <w:rFonts w:cs="Arial"/>
          <w:spacing w:val="3"/>
          <w:sz w:val="18"/>
          <w:szCs w:val="18"/>
        </w:rPr>
        <w:t>.</w:t>
      </w:r>
    </w:p>
    <w:p w14:paraId="06617445" w14:textId="09851FF8"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E44B44">
        <w:rPr>
          <w:rFonts w:cs="Arial"/>
          <w:spacing w:val="3"/>
          <w:sz w:val="18"/>
          <w:szCs w:val="18"/>
        </w:rPr>
        <w:t xml:space="preserve">. </w:t>
      </w:r>
      <w:r w:rsidRPr="001140F0">
        <w:rPr>
          <w:rFonts w:cs="Arial"/>
          <w:spacing w:val="3"/>
          <w:sz w:val="18"/>
          <w:szCs w:val="18"/>
        </w:rPr>
        <w:t xml:space="preserve">Both pigments </w:t>
      </w:r>
      <w:r w:rsidR="00E44B44">
        <w:rPr>
          <w:rFonts w:cs="Arial"/>
          <w:spacing w:val="3"/>
          <w:sz w:val="18"/>
          <w:szCs w:val="18"/>
        </w:rPr>
        <w:t xml:space="preserve">are found </w:t>
      </w:r>
      <w:r w:rsidRPr="001140F0">
        <w:rPr>
          <w:rFonts w:cs="Arial"/>
          <w:spacing w:val="3"/>
          <w:sz w:val="18"/>
          <w:szCs w:val="18"/>
        </w:rPr>
        <w:t>on lamellae</w:t>
      </w:r>
      <w:r w:rsidR="00E44B44">
        <w:rPr>
          <w:rFonts w:cs="Arial"/>
          <w:spacing w:val="3"/>
          <w:sz w:val="18"/>
          <w:szCs w:val="18"/>
        </w:rPr>
        <w:t>, both</w:t>
      </w:r>
      <w:r w:rsidRPr="001140F0">
        <w:rPr>
          <w:rFonts w:cs="Arial"/>
          <w:spacing w:val="3"/>
          <w:sz w:val="18"/>
          <w:szCs w:val="18"/>
        </w:rPr>
        <w:t xml:space="preserve"> break down or bleach in presence of light</w:t>
      </w:r>
      <w:r w:rsidR="00E44B44">
        <w:rPr>
          <w:rFonts w:cs="Arial"/>
          <w:spacing w:val="3"/>
          <w:sz w:val="18"/>
          <w:szCs w:val="18"/>
        </w:rPr>
        <w:t xml:space="preserve">. </w:t>
      </w:r>
      <w:r w:rsidRPr="001140F0">
        <w:rPr>
          <w:rFonts w:cs="Arial"/>
          <w:spacing w:val="3"/>
          <w:sz w:val="18"/>
          <w:szCs w:val="18"/>
        </w:rPr>
        <w:t>Rods have rhodopsin</w:t>
      </w:r>
      <w:r w:rsidR="00E44B44">
        <w:rPr>
          <w:rFonts w:cs="Arial"/>
          <w:spacing w:val="3"/>
          <w:sz w:val="18"/>
          <w:szCs w:val="18"/>
        </w:rPr>
        <w:t>; c</w:t>
      </w:r>
      <w:r w:rsidRPr="001140F0">
        <w:rPr>
          <w:rFonts w:cs="Arial"/>
          <w:spacing w:val="3"/>
          <w:sz w:val="18"/>
          <w:szCs w:val="18"/>
        </w:rPr>
        <w:t>ones have iodopsin</w:t>
      </w:r>
      <w:r w:rsidR="00E44B44">
        <w:rPr>
          <w:rFonts w:cs="Arial"/>
          <w:spacing w:val="3"/>
          <w:sz w:val="18"/>
          <w:szCs w:val="18"/>
        </w:rPr>
        <w:t xml:space="preserve">. </w:t>
      </w:r>
      <w:r w:rsidRPr="001140F0">
        <w:rPr>
          <w:rFonts w:cs="Arial"/>
          <w:spacing w:val="3"/>
          <w:sz w:val="18"/>
          <w:szCs w:val="18"/>
        </w:rPr>
        <w:t>Rhodopsin, pigment, rods are sensitive to white light</w:t>
      </w:r>
      <w:r w:rsidR="00E44B44">
        <w:rPr>
          <w:rFonts w:cs="Arial"/>
          <w:spacing w:val="3"/>
          <w:sz w:val="18"/>
          <w:szCs w:val="18"/>
        </w:rPr>
        <w:t xml:space="preserve"> and</w:t>
      </w:r>
      <w:r w:rsidRPr="001140F0">
        <w:rPr>
          <w:rFonts w:cs="Arial"/>
          <w:spacing w:val="3"/>
          <w:sz w:val="18"/>
          <w:szCs w:val="18"/>
        </w:rPr>
        <w:t xml:space="preserve"> have a wide range of wavelengths</w:t>
      </w:r>
      <w:r w:rsidR="00E44B44">
        <w:rPr>
          <w:rFonts w:cs="Arial"/>
          <w:spacing w:val="3"/>
          <w:sz w:val="18"/>
          <w:szCs w:val="18"/>
        </w:rPr>
        <w:t xml:space="preserve">. </w:t>
      </w:r>
      <w:r w:rsidRPr="001140F0">
        <w:rPr>
          <w:rFonts w:cs="Arial"/>
          <w:spacing w:val="3"/>
          <w:sz w:val="18"/>
          <w:szCs w:val="18"/>
        </w:rPr>
        <w:t>Rhodopsin, pigment, rods are sensitive to lower light intensities than iodopsin or cones</w:t>
      </w:r>
      <w:r w:rsidR="00E44B44">
        <w:rPr>
          <w:rFonts w:cs="Arial"/>
          <w:spacing w:val="3"/>
          <w:sz w:val="18"/>
          <w:szCs w:val="18"/>
        </w:rPr>
        <w:t xml:space="preserve">. </w:t>
      </w:r>
      <w:r w:rsidRPr="001140F0">
        <w:rPr>
          <w:rFonts w:cs="Arial"/>
          <w:spacing w:val="3"/>
          <w:sz w:val="18"/>
          <w:szCs w:val="18"/>
        </w:rPr>
        <w:t>Three types of pigment or iodopsin or cone are sensitive to red, blue or green light</w:t>
      </w:r>
      <w:r w:rsidR="00E44B44">
        <w:rPr>
          <w:rFonts w:cs="Arial"/>
          <w:spacing w:val="3"/>
          <w:sz w:val="18"/>
          <w:szCs w:val="18"/>
        </w:rPr>
        <w:t>.</w:t>
      </w:r>
      <w:r w:rsidRPr="001140F0">
        <w:rPr>
          <w:rFonts w:cs="Arial"/>
          <w:spacing w:val="3"/>
          <w:sz w:val="18"/>
          <w:szCs w:val="18"/>
        </w:rPr>
        <w:t xml:space="preserve">  </w:t>
      </w:r>
    </w:p>
    <w:p w14:paraId="63B62E3E" w14:textId="19ECA606" w:rsidR="001140F0" w:rsidRPr="001140F0" w:rsidRDefault="001140F0" w:rsidP="00280C77">
      <w:pPr>
        <w:ind w:left="1440" w:hanging="720"/>
        <w:rPr>
          <w:rFonts w:cs="Arial"/>
          <w:spacing w:val="3"/>
          <w:sz w:val="18"/>
          <w:szCs w:val="18"/>
        </w:rPr>
      </w:pPr>
      <w:r w:rsidRPr="001140F0">
        <w:rPr>
          <w:rFonts w:cs="Arial"/>
          <w:spacing w:val="3"/>
          <w:sz w:val="18"/>
          <w:szCs w:val="18"/>
        </w:rPr>
        <w:t>c</w:t>
      </w:r>
      <w:r w:rsidR="00E44B44">
        <w:rPr>
          <w:rFonts w:cs="Arial"/>
          <w:spacing w:val="3"/>
          <w:sz w:val="18"/>
          <w:szCs w:val="18"/>
        </w:rPr>
        <w:t>.</w:t>
      </w:r>
      <w:r w:rsidR="00E44B44">
        <w:rPr>
          <w:rFonts w:cs="Arial"/>
          <w:spacing w:val="3"/>
          <w:sz w:val="18"/>
          <w:szCs w:val="18"/>
        </w:rPr>
        <w:tab/>
      </w:r>
      <w:r w:rsidRPr="001140F0">
        <w:rPr>
          <w:rFonts w:cs="Arial"/>
          <w:spacing w:val="3"/>
          <w:sz w:val="18"/>
          <w:szCs w:val="18"/>
        </w:rPr>
        <w:t>i</w:t>
      </w:r>
      <w:r w:rsidR="00E44B44">
        <w:rPr>
          <w:rFonts w:cs="Arial"/>
          <w:spacing w:val="3"/>
          <w:sz w:val="18"/>
          <w:szCs w:val="18"/>
        </w:rPr>
        <w:t xml:space="preserve">. </w:t>
      </w:r>
      <w:r w:rsidR="004D51EC">
        <w:rPr>
          <w:rFonts w:cs="Arial"/>
          <w:spacing w:val="3"/>
          <w:sz w:val="18"/>
          <w:szCs w:val="18"/>
        </w:rPr>
        <w:t>A</w:t>
      </w:r>
      <w:r w:rsidRPr="001140F0">
        <w:rPr>
          <w:rFonts w:cs="Arial"/>
          <w:spacing w:val="3"/>
          <w:sz w:val="18"/>
          <w:szCs w:val="18"/>
        </w:rPr>
        <w:t xml:space="preserve">ll or more cones are in the central region of the retina in humans </w:t>
      </w:r>
      <w:r w:rsidR="00E44B44">
        <w:rPr>
          <w:rFonts w:cs="Arial"/>
          <w:spacing w:val="3"/>
          <w:sz w:val="18"/>
          <w:szCs w:val="18"/>
        </w:rPr>
        <w:t>(</w:t>
      </w:r>
      <w:r w:rsidRPr="001140F0">
        <w:rPr>
          <w:rFonts w:cs="Arial"/>
          <w:spacing w:val="3"/>
          <w:sz w:val="18"/>
          <w:szCs w:val="18"/>
        </w:rPr>
        <w:t>or converse</w:t>
      </w:r>
      <w:r w:rsidR="00E44B44">
        <w:rPr>
          <w:rFonts w:cs="Arial"/>
          <w:spacing w:val="3"/>
          <w:sz w:val="18"/>
          <w:szCs w:val="18"/>
        </w:rPr>
        <w:t>)</w:t>
      </w:r>
      <w:r w:rsidRPr="001140F0">
        <w:rPr>
          <w:rFonts w:cs="Arial"/>
          <w:spacing w:val="3"/>
          <w:sz w:val="18"/>
          <w:szCs w:val="18"/>
        </w:rPr>
        <w:t>.</w:t>
      </w:r>
    </w:p>
    <w:p w14:paraId="49F19B9F" w14:textId="2F6A4186" w:rsidR="001140F0" w:rsidRPr="001140F0" w:rsidRDefault="001140F0" w:rsidP="00280C77">
      <w:pPr>
        <w:ind w:left="1440"/>
        <w:rPr>
          <w:rFonts w:cs="Arial"/>
          <w:spacing w:val="3"/>
          <w:sz w:val="18"/>
          <w:szCs w:val="18"/>
        </w:rPr>
      </w:pPr>
      <w:r w:rsidRPr="001140F0">
        <w:rPr>
          <w:rFonts w:cs="Arial"/>
          <w:spacing w:val="3"/>
          <w:sz w:val="18"/>
          <w:szCs w:val="18"/>
        </w:rPr>
        <w:t>ii</w:t>
      </w:r>
      <w:r w:rsidR="00E44B44">
        <w:rPr>
          <w:rFonts w:cs="Arial"/>
          <w:spacing w:val="3"/>
          <w:sz w:val="18"/>
          <w:szCs w:val="18"/>
        </w:rPr>
        <w:t xml:space="preserve">. </w:t>
      </w:r>
      <w:r w:rsidRPr="001140F0">
        <w:rPr>
          <w:rFonts w:cs="Arial"/>
          <w:spacing w:val="3"/>
          <w:sz w:val="18"/>
          <w:szCs w:val="18"/>
        </w:rPr>
        <w:t>Dogs have limited colour vision or can distinguish fewer colours</w:t>
      </w:r>
      <w:r w:rsidR="00E44B44">
        <w:rPr>
          <w:rFonts w:cs="Arial"/>
          <w:spacing w:val="3"/>
          <w:sz w:val="18"/>
          <w:szCs w:val="18"/>
        </w:rPr>
        <w:t xml:space="preserve"> and t</w:t>
      </w:r>
      <w:r w:rsidRPr="001140F0">
        <w:rPr>
          <w:rFonts w:cs="Arial"/>
          <w:spacing w:val="3"/>
          <w:sz w:val="18"/>
          <w:szCs w:val="18"/>
        </w:rPr>
        <w:t>hey are unable to distinguish two of either green, yell</w:t>
      </w:r>
      <w:r w:rsidR="004D51EC">
        <w:rPr>
          <w:rFonts w:cs="Arial"/>
          <w:spacing w:val="3"/>
          <w:sz w:val="18"/>
          <w:szCs w:val="18"/>
        </w:rPr>
        <w:t>ow, orange, red or they are red–</w:t>
      </w:r>
      <w:r w:rsidRPr="001140F0">
        <w:rPr>
          <w:rFonts w:cs="Arial"/>
          <w:spacing w:val="3"/>
          <w:sz w:val="18"/>
          <w:szCs w:val="18"/>
        </w:rPr>
        <w:t>green colour blind</w:t>
      </w:r>
      <w:r w:rsidR="00E44B44">
        <w:rPr>
          <w:rFonts w:cs="Arial"/>
          <w:spacing w:val="3"/>
          <w:sz w:val="18"/>
          <w:szCs w:val="18"/>
        </w:rPr>
        <w:t xml:space="preserve">. </w:t>
      </w:r>
      <w:r w:rsidRPr="001140F0">
        <w:rPr>
          <w:rFonts w:cs="Arial"/>
          <w:spacing w:val="3"/>
          <w:sz w:val="18"/>
          <w:szCs w:val="18"/>
        </w:rPr>
        <w:t>Only one type of con</w:t>
      </w:r>
      <w:r w:rsidR="004D51EC">
        <w:rPr>
          <w:rFonts w:cs="Arial"/>
          <w:spacing w:val="3"/>
          <w:sz w:val="18"/>
          <w:szCs w:val="18"/>
        </w:rPr>
        <w:t>e is stimulated over this range, i.e.</w:t>
      </w:r>
      <w:r w:rsidRPr="001140F0">
        <w:rPr>
          <w:rFonts w:cs="Arial"/>
          <w:spacing w:val="3"/>
          <w:sz w:val="18"/>
          <w:szCs w:val="18"/>
        </w:rPr>
        <w:t xml:space="preserve"> there is no overlap in absorption spectra</w:t>
      </w:r>
      <w:r w:rsidR="00E44B44">
        <w:rPr>
          <w:rFonts w:cs="Arial"/>
          <w:spacing w:val="3"/>
          <w:sz w:val="18"/>
          <w:szCs w:val="18"/>
        </w:rPr>
        <w:t xml:space="preserve"> s</w:t>
      </w:r>
      <w:r w:rsidRPr="001140F0">
        <w:rPr>
          <w:rFonts w:cs="Arial"/>
          <w:spacing w:val="3"/>
          <w:sz w:val="18"/>
          <w:szCs w:val="18"/>
        </w:rPr>
        <w:t>o a dog has better vision in dim light</w:t>
      </w:r>
      <w:r w:rsidR="00E44B44">
        <w:rPr>
          <w:rFonts w:cs="Arial"/>
          <w:spacing w:val="3"/>
          <w:sz w:val="18"/>
          <w:szCs w:val="18"/>
        </w:rPr>
        <w:t xml:space="preserve">. </w:t>
      </w:r>
      <w:r w:rsidRPr="001140F0">
        <w:rPr>
          <w:rFonts w:cs="Arial"/>
          <w:spacing w:val="3"/>
          <w:sz w:val="18"/>
          <w:szCs w:val="18"/>
        </w:rPr>
        <w:t>A dog has a higher frequency of rods</w:t>
      </w:r>
      <w:r w:rsidR="00E44B44">
        <w:rPr>
          <w:rFonts w:cs="Arial"/>
          <w:spacing w:val="3"/>
          <w:sz w:val="18"/>
          <w:szCs w:val="18"/>
        </w:rPr>
        <w:t>, and t</w:t>
      </w:r>
      <w:r w:rsidRPr="001140F0">
        <w:rPr>
          <w:rFonts w:cs="Arial"/>
          <w:spacing w:val="3"/>
          <w:sz w:val="18"/>
          <w:szCs w:val="18"/>
        </w:rPr>
        <w:t>herefore lower visual acuity</w:t>
      </w:r>
      <w:r w:rsidR="00280C77">
        <w:rPr>
          <w:rFonts w:cs="Arial"/>
          <w:spacing w:val="3"/>
          <w:sz w:val="18"/>
          <w:szCs w:val="18"/>
        </w:rPr>
        <w:t xml:space="preserve"> a</w:t>
      </w:r>
      <w:r w:rsidRPr="001140F0">
        <w:rPr>
          <w:rFonts w:cs="Arial"/>
          <w:spacing w:val="3"/>
          <w:sz w:val="18"/>
          <w:szCs w:val="18"/>
        </w:rPr>
        <w:t xml:space="preserve">s a dog has a higher convergence </w:t>
      </w:r>
      <w:r w:rsidR="004D51EC">
        <w:rPr>
          <w:rFonts w:cs="Arial"/>
          <w:spacing w:val="3"/>
          <w:sz w:val="18"/>
          <w:szCs w:val="18"/>
        </w:rPr>
        <w:t>(</w:t>
      </w:r>
      <w:r w:rsidRPr="001140F0">
        <w:rPr>
          <w:rFonts w:cs="Arial"/>
          <w:spacing w:val="3"/>
          <w:sz w:val="18"/>
          <w:szCs w:val="18"/>
        </w:rPr>
        <w:t>or summation occurs with rods</w:t>
      </w:r>
      <w:r w:rsidR="004D51EC">
        <w:rPr>
          <w:rFonts w:cs="Arial"/>
          <w:spacing w:val="3"/>
          <w:sz w:val="18"/>
          <w:szCs w:val="18"/>
        </w:rPr>
        <w:t>)</w:t>
      </w:r>
      <w:r w:rsidRPr="001140F0">
        <w:rPr>
          <w:rFonts w:cs="Arial"/>
          <w:spacing w:val="3"/>
          <w:sz w:val="18"/>
          <w:szCs w:val="18"/>
        </w:rPr>
        <w:t xml:space="preserve"> </w:t>
      </w:r>
      <w:r w:rsidR="00E44B44">
        <w:rPr>
          <w:rFonts w:cs="Arial"/>
          <w:spacing w:val="3"/>
          <w:sz w:val="18"/>
          <w:szCs w:val="18"/>
        </w:rPr>
        <w:t>(</w:t>
      </w:r>
      <w:r w:rsidRPr="001140F0">
        <w:rPr>
          <w:rFonts w:cs="Arial"/>
          <w:spacing w:val="3"/>
          <w:sz w:val="18"/>
          <w:szCs w:val="18"/>
        </w:rPr>
        <w:t>or converse</w:t>
      </w:r>
      <w:r w:rsidR="00E44B44">
        <w:rPr>
          <w:rFonts w:cs="Arial"/>
          <w:spacing w:val="3"/>
          <w:sz w:val="18"/>
          <w:szCs w:val="18"/>
        </w:rPr>
        <w:t>)</w:t>
      </w:r>
      <w:r w:rsidR="00280C77">
        <w:rPr>
          <w:rFonts w:cs="Arial"/>
          <w:spacing w:val="3"/>
          <w:sz w:val="18"/>
          <w:szCs w:val="18"/>
        </w:rPr>
        <w:t xml:space="preserve">. </w:t>
      </w:r>
      <w:r w:rsidRPr="001140F0">
        <w:rPr>
          <w:rFonts w:cs="Arial"/>
          <w:spacing w:val="3"/>
          <w:sz w:val="18"/>
          <w:szCs w:val="18"/>
        </w:rPr>
        <w:t>A dog has better peripheral or all round vision</w:t>
      </w:r>
      <w:r w:rsidR="004D51EC">
        <w:rPr>
          <w:rFonts w:cs="Arial"/>
          <w:spacing w:val="3"/>
          <w:sz w:val="18"/>
          <w:szCs w:val="18"/>
        </w:rPr>
        <w:t>, i.e. a</w:t>
      </w:r>
      <w:r w:rsidRPr="001140F0">
        <w:rPr>
          <w:rFonts w:cs="Arial"/>
          <w:spacing w:val="3"/>
          <w:sz w:val="18"/>
          <w:szCs w:val="18"/>
        </w:rPr>
        <w:t xml:space="preserve"> wider field of view</w:t>
      </w:r>
      <w:r w:rsidR="00280C77">
        <w:rPr>
          <w:rFonts w:cs="Arial"/>
          <w:spacing w:val="3"/>
          <w:sz w:val="18"/>
          <w:szCs w:val="18"/>
        </w:rPr>
        <w:t xml:space="preserve">. </w:t>
      </w:r>
      <w:r w:rsidRPr="001140F0">
        <w:rPr>
          <w:rFonts w:cs="Arial"/>
          <w:spacing w:val="3"/>
          <w:sz w:val="18"/>
          <w:szCs w:val="18"/>
        </w:rPr>
        <w:t>Binocular vision is limited to directly in front</w:t>
      </w:r>
      <w:r w:rsidR="00280C77">
        <w:rPr>
          <w:rFonts w:cs="Arial"/>
          <w:spacing w:val="3"/>
          <w:sz w:val="18"/>
          <w:szCs w:val="18"/>
        </w:rPr>
        <w:t>.</w:t>
      </w:r>
    </w:p>
    <w:p w14:paraId="5E7BDD44" w14:textId="77E1656A" w:rsidR="001140F0" w:rsidRPr="001140F0" w:rsidRDefault="001140F0" w:rsidP="001140F0">
      <w:pPr>
        <w:ind w:left="720" w:hanging="720"/>
        <w:rPr>
          <w:rFonts w:cs="Arial"/>
          <w:spacing w:val="3"/>
          <w:sz w:val="18"/>
          <w:szCs w:val="18"/>
        </w:rPr>
      </w:pPr>
      <w:r w:rsidRPr="001140F0">
        <w:rPr>
          <w:rFonts w:cs="Arial"/>
          <w:spacing w:val="3"/>
          <w:sz w:val="18"/>
          <w:szCs w:val="18"/>
        </w:rPr>
        <w:t>4</w:t>
      </w:r>
      <w:r w:rsidR="00280C77">
        <w:rPr>
          <w:rFonts w:cs="Arial"/>
          <w:spacing w:val="3"/>
          <w:sz w:val="18"/>
          <w:szCs w:val="18"/>
        </w:rPr>
        <w:t>.</w:t>
      </w:r>
      <w:r w:rsidRPr="001140F0">
        <w:rPr>
          <w:rFonts w:cs="Arial"/>
          <w:spacing w:val="3"/>
          <w:sz w:val="18"/>
          <w:szCs w:val="18"/>
        </w:rPr>
        <w:tab/>
        <w:t>a</w:t>
      </w:r>
      <w:r w:rsidR="00280C77">
        <w:rPr>
          <w:rFonts w:cs="Arial"/>
          <w:spacing w:val="3"/>
          <w:sz w:val="18"/>
          <w:szCs w:val="18"/>
        </w:rPr>
        <w:t xml:space="preserve">. </w:t>
      </w:r>
      <w:r w:rsidRPr="001140F0">
        <w:rPr>
          <w:rFonts w:cs="Arial"/>
          <w:spacing w:val="3"/>
          <w:sz w:val="18"/>
          <w:szCs w:val="18"/>
        </w:rPr>
        <w:t xml:space="preserve">The membrane is relatively impermeable or less permeable to sodium ions </w:t>
      </w:r>
      <w:r w:rsidR="004D51EC">
        <w:rPr>
          <w:rFonts w:cs="Arial"/>
          <w:spacing w:val="3"/>
          <w:sz w:val="18"/>
          <w:szCs w:val="18"/>
        </w:rPr>
        <w:t>–</w:t>
      </w:r>
      <w:r w:rsidRPr="001140F0">
        <w:rPr>
          <w:rFonts w:cs="Arial"/>
          <w:spacing w:val="3"/>
          <w:sz w:val="18"/>
          <w:szCs w:val="18"/>
        </w:rPr>
        <w:t xml:space="preserve"> gated channels are closed</w:t>
      </w:r>
      <w:r w:rsidR="00280C77">
        <w:rPr>
          <w:rFonts w:cs="Arial"/>
          <w:spacing w:val="3"/>
          <w:sz w:val="18"/>
          <w:szCs w:val="18"/>
        </w:rPr>
        <w:t>/</w:t>
      </w:r>
      <w:r w:rsidRPr="001140F0">
        <w:rPr>
          <w:rFonts w:cs="Arial"/>
          <w:spacing w:val="3"/>
          <w:sz w:val="18"/>
          <w:szCs w:val="18"/>
        </w:rPr>
        <w:t>have fewer channels</w:t>
      </w:r>
      <w:r w:rsidR="00280C77">
        <w:rPr>
          <w:rFonts w:cs="Arial"/>
          <w:spacing w:val="3"/>
          <w:sz w:val="18"/>
          <w:szCs w:val="18"/>
        </w:rPr>
        <w:t xml:space="preserve">. </w:t>
      </w:r>
      <w:r w:rsidRPr="001140F0">
        <w:rPr>
          <w:rFonts w:cs="Arial"/>
          <w:spacing w:val="3"/>
          <w:sz w:val="18"/>
          <w:szCs w:val="18"/>
        </w:rPr>
        <w:t xml:space="preserve">Sodium ions are pumped or actively transported out by </w:t>
      </w:r>
      <w:r w:rsidR="004D51EC">
        <w:rPr>
          <w:rFonts w:cs="Arial"/>
          <w:spacing w:val="3"/>
          <w:sz w:val="18"/>
          <w:szCs w:val="18"/>
        </w:rPr>
        <w:t xml:space="preserve">a </w:t>
      </w:r>
      <w:r w:rsidRPr="001140F0">
        <w:rPr>
          <w:rFonts w:cs="Arial"/>
          <w:spacing w:val="3"/>
          <w:sz w:val="18"/>
          <w:szCs w:val="18"/>
        </w:rPr>
        <w:t>sodium ion carrier or intrinsic proteins</w:t>
      </w:r>
      <w:r w:rsidR="00280C77">
        <w:rPr>
          <w:rFonts w:cs="Arial"/>
          <w:spacing w:val="3"/>
          <w:sz w:val="18"/>
          <w:szCs w:val="18"/>
        </w:rPr>
        <w:t>. There is a</w:t>
      </w:r>
      <w:r w:rsidRPr="001140F0">
        <w:rPr>
          <w:rFonts w:cs="Arial"/>
          <w:spacing w:val="3"/>
          <w:sz w:val="18"/>
          <w:szCs w:val="18"/>
        </w:rPr>
        <w:t xml:space="preserve"> higher concentration of sodium ions outside the neurone</w:t>
      </w:r>
      <w:r w:rsidR="00280C77">
        <w:rPr>
          <w:rFonts w:cs="Arial"/>
          <w:spacing w:val="3"/>
          <w:sz w:val="18"/>
          <w:szCs w:val="18"/>
        </w:rPr>
        <w:t>. Inside is negative compared with</w:t>
      </w:r>
      <w:r w:rsidRPr="001140F0">
        <w:rPr>
          <w:rFonts w:cs="Arial"/>
          <w:spacing w:val="3"/>
          <w:sz w:val="18"/>
          <w:szCs w:val="18"/>
        </w:rPr>
        <w:t xml:space="preserve"> </w:t>
      </w:r>
      <w:r w:rsidR="00280C77">
        <w:rPr>
          <w:rFonts w:cs="Arial"/>
          <w:spacing w:val="3"/>
          <w:sz w:val="18"/>
          <w:szCs w:val="18"/>
        </w:rPr>
        <w:t xml:space="preserve">the </w:t>
      </w:r>
      <w:r w:rsidRPr="001140F0">
        <w:rPr>
          <w:rFonts w:cs="Arial"/>
          <w:spacing w:val="3"/>
          <w:sz w:val="18"/>
          <w:szCs w:val="18"/>
        </w:rPr>
        <w:t xml:space="preserve">outside </w:t>
      </w:r>
      <w:r w:rsidR="004D51EC">
        <w:rPr>
          <w:rFonts w:cs="Arial"/>
          <w:spacing w:val="3"/>
          <w:sz w:val="18"/>
          <w:szCs w:val="18"/>
        </w:rPr>
        <w:t>–</w:t>
      </w:r>
      <w:r w:rsidRPr="001140F0">
        <w:rPr>
          <w:rFonts w:cs="Arial"/>
          <w:spacing w:val="3"/>
          <w:sz w:val="18"/>
          <w:szCs w:val="18"/>
        </w:rPr>
        <w:t xml:space="preserve"> three sodium ions out for two potassium ions in</w:t>
      </w:r>
      <w:r w:rsidR="00280C77">
        <w:rPr>
          <w:rFonts w:cs="Arial"/>
          <w:spacing w:val="3"/>
          <w:sz w:val="18"/>
          <w:szCs w:val="18"/>
        </w:rPr>
        <w:t>.</w:t>
      </w:r>
    </w:p>
    <w:p w14:paraId="50E47509" w14:textId="4EEDA19A"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280C77">
        <w:rPr>
          <w:rFonts w:cs="Arial"/>
          <w:spacing w:val="3"/>
          <w:sz w:val="18"/>
          <w:szCs w:val="18"/>
        </w:rPr>
        <w:t>.</w:t>
      </w:r>
      <w:r w:rsidR="00280C77">
        <w:rPr>
          <w:rFonts w:cs="Arial"/>
          <w:spacing w:val="3"/>
          <w:sz w:val="18"/>
          <w:szCs w:val="18"/>
        </w:rPr>
        <w:tab/>
      </w:r>
      <w:r w:rsidRPr="001140F0">
        <w:rPr>
          <w:rFonts w:cs="Arial"/>
          <w:spacing w:val="3"/>
          <w:sz w:val="18"/>
          <w:szCs w:val="18"/>
        </w:rPr>
        <w:t>i</w:t>
      </w:r>
      <w:r w:rsidR="00280C77">
        <w:rPr>
          <w:rFonts w:cs="Arial"/>
          <w:spacing w:val="3"/>
          <w:sz w:val="18"/>
          <w:szCs w:val="18"/>
        </w:rPr>
        <w:t xml:space="preserve">. </w:t>
      </w:r>
      <w:r w:rsidRPr="001140F0">
        <w:rPr>
          <w:rFonts w:cs="Arial"/>
          <w:spacing w:val="3"/>
          <w:sz w:val="18"/>
          <w:szCs w:val="18"/>
        </w:rPr>
        <w:t>1.6 ms</w:t>
      </w:r>
      <w:r w:rsidR="00A93C3B">
        <w:rPr>
          <w:rFonts w:cs="Arial"/>
          <w:spacing w:val="3"/>
          <w:sz w:val="18"/>
          <w:szCs w:val="18"/>
        </w:rPr>
        <w:t>.</w:t>
      </w:r>
    </w:p>
    <w:p w14:paraId="676AB35B" w14:textId="510FF610" w:rsidR="001140F0" w:rsidRPr="007517B1" w:rsidRDefault="001140F0" w:rsidP="001140F0">
      <w:pPr>
        <w:ind w:left="720" w:hanging="720"/>
        <w:rPr>
          <w:rFonts w:cs="Arial"/>
          <w:spacing w:val="3"/>
          <w:sz w:val="18"/>
          <w:szCs w:val="18"/>
        </w:rPr>
      </w:pPr>
      <w:r w:rsidRPr="001140F0">
        <w:rPr>
          <w:rFonts w:cs="Arial"/>
          <w:spacing w:val="3"/>
          <w:sz w:val="18"/>
          <w:szCs w:val="18"/>
        </w:rPr>
        <w:tab/>
      </w:r>
      <w:r w:rsidR="00A93C3B">
        <w:rPr>
          <w:rFonts w:cs="Arial"/>
          <w:spacing w:val="3"/>
          <w:sz w:val="18"/>
          <w:szCs w:val="18"/>
        </w:rPr>
        <w:tab/>
      </w:r>
      <w:r w:rsidRPr="001140F0">
        <w:rPr>
          <w:rFonts w:cs="Arial"/>
          <w:spacing w:val="3"/>
          <w:sz w:val="18"/>
          <w:szCs w:val="18"/>
        </w:rPr>
        <w:t>ii</w:t>
      </w:r>
      <w:r w:rsidR="00A93C3B">
        <w:rPr>
          <w:rFonts w:cs="Arial"/>
          <w:spacing w:val="3"/>
          <w:sz w:val="18"/>
          <w:szCs w:val="18"/>
        </w:rPr>
        <w:t xml:space="preserve">. </w:t>
      </w:r>
      <w:r w:rsidRPr="001140F0">
        <w:rPr>
          <w:rFonts w:cs="Arial"/>
          <w:spacing w:val="3"/>
          <w:sz w:val="18"/>
          <w:szCs w:val="18"/>
        </w:rPr>
        <w:t>18 ÷ 1.6 = 11.25</w:t>
      </w:r>
      <w:r w:rsidR="00A93C3B">
        <w:rPr>
          <w:rFonts w:cs="Arial"/>
          <w:spacing w:val="3"/>
          <w:sz w:val="18"/>
          <w:szCs w:val="18"/>
        </w:rPr>
        <w:t xml:space="preserve"> mm ms</w:t>
      </w:r>
      <w:r w:rsidR="00A93C3B" w:rsidRPr="00A93C3B">
        <w:rPr>
          <w:rFonts w:cs="Arial"/>
          <w:spacing w:val="3"/>
          <w:sz w:val="18"/>
          <w:szCs w:val="18"/>
          <w:vertAlign w:val="superscript"/>
        </w:rPr>
        <w:t>–1</w:t>
      </w:r>
      <w:r w:rsidR="00A93C3B">
        <w:rPr>
          <w:rFonts w:cs="Arial"/>
          <w:spacing w:val="3"/>
          <w:sz w:val="18"/>
          <w:szCs w:val="18"/>
        </w:rPr>
        <w:t xml:space="preserve"> </w:t>
      </w:r>
      <w:r w:rsidRPr="001140F0">
        <w:rPr>
          <w:rFonts w:cs="Arial"/>
          <w:spacing w:val="3"/>
          <w:sz w:val="18"/>
          <w:szCs w:val="18"/>
        </w:rPr>
        <w:t>– then multiply by 1000 to convert from ms to s = 11 250</w:t>
      </w:r>
      <w:r w:rsidR="00A93C3B" w:rsidRPr="00A93C3B">
        <w:rPr>
          <w:rFonts w:cs="Arial"/>
          <w:spacing w:val="3"/>
          <w:sz w:val="18"/>
          <w:szCs w:val="18"/>
        </w:rPr>
        <w:t xml:space="preserve"> </w:t>
      </w:r>
      <w:r w:rsidR="00A93C3B" w:rsidRPr="001140F0">
        <w:rPr>
          <w:rFonts w:cs="Arial"/>
          <w:spacing w:val="3"/>
          <w:sz w:val="18"/>
          <w:szCs w:val="18"/>
        </w:rPr>
        <w:t>mm s</w:t>
      </w:r>
      <w:r w:rsidR="00A93C3B" w:rsidRPr="00A93C3B">
        <w:rPr>
          <w:rFonts w:cs="Arial"/>
          <w:spacing w:val="3"/>
          <w:sz w:val="18"/>
          <w:szCs w:val="18"/>
          <w:vertAlign w:val="superscript"/>
        </w:rPr>
        <w:t>–1</w:t>
      </w:r>
      <w:r w:rsidR="007517B1">
        <w:rPr>
          <w:rFonts w:cs="Arial"/>
          <w:spacing w:val="3"/>
          <w:sz w:val="18"/>
          <w:szCs w:val="18"/>
        </w:rPr>
        <w:t>.</w:t>
      </w:r>
    </w:p>
    <w:p w14:paraId="5A117E1E" w14:textId="4C26CEC7" w:rsidR="001140F0" w:rsidRPr="001140F0" w:rsidRDefault="001140F0" w:rsidP="00A93C3B">
      <w:pPr>
        <w:ind w:left="1440" w:hanging="720"/>
        <w:rPr>
          <w:rFonts w:cs="Arial"/>
          <w:spacing w:val="3"/>
          <w:sz w:val="18"/>
          <w:szCs w:val="18"/>
        </w:rPr>
      </w:pPr>
      <w:r w:rsidRPr="001140F0">
        <w:rPr>
          <w:rFonts w:cs="Arial"/>
          <w:spacing w:val="3"/>
          <w:sz w:val="18"/>
          <w:szCs w:val="18"/>
        </w:rPr>
        <w:tab/>
        <w:t>iii</w:t>
      </w:r>
      <w:r w:rsidR="00A93C3B">
        <w:rPr>
          <w:rFonts w:cs="Arial"/>
          <w:spacing w:val="3"/>
          <w:sz w:val="18"/>
          <w:szCs w:val="18"/>
        </w:rPr>
        <w:t>. The</w:t>
      </w:r>
      <w:r w:rsidRPr="001140F0">
        <w:rPr>
          <w:rFonts w:cs="Arial"/>
          <w:spacing w:val="3"/>
          <w:sz w:val="18"/>
          <w:szCs w:val="18"/>
        </w:rPr>
        <w:t xml:space="preserve"> value would be an underestimate of the speed of transmission of an impulse along a neurone </w:t>
      </w:r>
      <w:r w:rsidR="00A93C3B">
        <w:rPr>
          <w:rFonts w:cs="Arial"/>
          <w:spacing w:val="3"/>
          <w:sz w:val="18"/>
          <w:szCs w:val="18"/>
        </w:rPr>
        <w:t>because it does not take into consideration ti</w:t>
      </w:r>
      <w:r w:rsidRPr="001140F0">
        <w:rPr>
          <w:rFonts w:cs="Arial"/>
          <w:spacing w:val="3"/>
          <w:sz w:val="18"/>
          <w:szCs w:val="18"/>
        </w:rPr>
        <w:t>me for transmission or diffusion across the neuromuscular junction or synapse</w:t>
      </w:r>
      <w:r w:rsidR="00A93C3B">
        <w:rPr>
          <w:rFonts w:cs="Arial"/>
          <w:spacing w:val="3"/>
          <w:sz w:val="18"/>
          <w:szCs w:val="18"/>
        </w:rPr>
        <w:t>, or the t</w:t>
      </w:r>
      <w:r w:rsidRPr="001140F0">
        <w:rPr>
          <w:rFonts w:cs="Arial"/>
          <w:spacing w:val="3"/>
          <w:sz w:val="18"/>
          <w:szCs w:val="18"/>
        </w:rPr>
        <w:t xml:space="preserve">ime </w:t>
      </w:r>
      <w:r w:rsidR="00A93C3B">
        <w:rPr>
          <w:rFonts w:cs="Arial"/>
          <w:spacing w:val="3"/>
          <w:sz w:val="18"/>
          <w:szCs w:val="18"/>
        </w:rPr>
        <w:t xml:space="preserve">it takes </w:t>
      </w:r>
      <w:r w:rsidRPr="001140F0">
        <w:rPr>
          <w:rFonts w:cs="Arial"/>
          <w:spacing w:val="3"/>
          <w:sz w:val="18"/>
          <w:szCs w:val="18"/>
        </w:rPr>
        <w:t>for muscle fibrils to contract</w:t>
      </w:r>
      <w:r w:rsidR="00A93C3B">
        <w:rPr>
          <w:rFonts w:cs="Arial"/>
          <w:spacing w:val="3"/>
          <w:sz w:val="18"/>
          <w:szCs w:val="18"/>
        </w:rPr>
        <w:t>.</w:t>
      </w:r>
    </w:p>
    <w:p w14:paraId="00084163" w14:textId="0E384AFA" w:rsidR="008F5744" w:rsidRPr="001140F0" w:rsidRDefault="001140F0" w:rsidP="008F5744">
      <w:pPr>
        <w:ind w:left="720"/>
        <w:rPr>
          <w:rFonts w:cs="Arial"/>
          <w:spacing w:val="3"/>
          <w:sz w:val="18"/>
          <w:szCs w:val="18"/>
        </w:rPr>
      </w:pPr>
      <w:r w:rsidRPr="001140F0">
        <w:rPr>
          <w:rFonts w:cs="Arial"/>
          <w:spacing w:val="3"/>
          <w:sz w:val="18"/>
          <w:szCs w:val="18"/>
        </w:rPr>
        <w:t>c</w:t>
      </w:r>
      <w:r w:rsidR="008F5744">
        <w:rPr>
          <w:rFonts w:cs="Arial"/>
          <w:spacing w:val="3"/>
          <w:sz w:val="18"/>
          <w:szCs w:val="18"/>
        </w:rPr>
        <w:t>. A</w:t>
      </w:r>
      <w:r w:rsidRPr="001140F0">
        <w:rPr>
          <w:rFonts w:cs="Arial"/>
          <w:spacing w:val="3"/>
          <w:sz w:val="18"/>
          <w:szCs w:val="18"/>
        </w:rPr>
        <w:t xml:space="preserve">cetylcholine </w:t>
      </w:r>
      <w:r w:rsidR="008F5744">
        <w:rPr>
          <w:rFonts w:cs="Arial"/>
          <w:spacing w:val="3"/>
          <w:sz w:val="18"/>
          <w:szCs w:val="18"/>
        </w:rPr>
        <w:t>moves by diffusion into the</w:t>
      </w:r>
      <w:r w:rsidRPr="001140F0">
        <w:rPr>
          <w:rFonts w:cs="Arial"/>
          <w:spacing w:val="3"/>
          <w:sz w:val="18"/>
          <w:szCs w:val="18"/>
        </w:rPr>
        <w:t xml:space="preserve"> neuromuscular junction</w:t>
      </w:r>
      <w:r w:rsidR="008F5744">
        <w:rPr>
          <w:rFonts w:cs="Arial"/>
          <w:spacing w:val="3"/>
          <w:sz w:val="18"/>
          <w:szCs w:val="18"/>
        </w:rPr>
        <w:t>, then binds</w:t>
      </w:r>
      <w:r w:rsidR="008F5744" w:rsidRPr="001140F0">
        <w:rPr>
          <w:rFonts w:cs="Arial"/>
          <w:spacing w:val="3"/>
          <w:sz w:val="18"/>
          <w:szCs w:val="18"/>
        </w:rPr>
        <w:t xml:space="preserve"> to receptors on </w:t>
      </w:r>
      <w:r w:rsidR="008F5744">
        <w:rPr>
          <w:rFonts w:cs="Arial"/>
          <w:spacing w:val="3"/>
          <w:sz w:val="18"/>
          <w:szCs w:val="18"/>
        </w:rPr>
        <w:t>the post</w:t>
      </w:r>
      <w:r w:rsidR="008F5744" w:rsidRPr="001140F0">
        <w:rPr>
          <w:rFonts w:cs="Arial"/>
          <w:spacing w:val="3"/>
          <w:sz w:val="18"/>
          <w:szCs w:val="18"/>
        </w:rPr>
        <w:t>synaptic membrane</w:t>
      </w:r>
      <w:r w:rsidR="008F5744">
        <w:rPr>
          <w:rFonts w:cs="Arial"/>
          <w:spacing w:val="3"/>
          <w:sz w:val="18"/>
          <w:szCs w:val="18"/>
        </w:rPr>
        <w:t>, c</w:t>
      </w:r>
      <w:r w:rsidR="008F5744" w:rsidRPr="001140F0">
        <w:rPr>
          <w:rFonts w:cs="Arial"/>
          <w:spacing w:val="3"/>
          <w:sz w:val="18"/>
          <w:szCs w:val="18"/>
        </w:rPr>
        <w:t xml:space="preserve">ausing sodium channels to open </w:t>
      </w:r>
      <w:r w:rsidR="004D51EC">
        <w:rPr>
          <w:rFonts w:cs="Arial"/>
          <w:spacing w:val="3"/>
          <w:sz w:val="18"/>
          <w:szCs w:val="18"/>
        </w:rPr>
        <w:t>and allow</w:t>
      </w:r>
      <w:r w:rsidR="008F5744" w:rsidRPr="001140F0">
        <w:rPr>
          <w:rFonts w:cs="Arial"/>
          <w:spacing w:val="3"/>
          <w:sz w:val="18"/>
          <w:szCs w:val="18"/>
        </w:rPr>
        <w:t xml:space="preserve"> sodium ions to move in to </w:t>
      </w:r>
      <w:r w:rsidR="008F5744">
        <w:rPr>
          <w:rFonts w:cs="Arial"/>
          <w:spacing w:val="3"/>
          <w:sz w:val="18"/>
          <w:szCs w:val="18"/>
        </w:rPr>
        <w:t xml:space="preserve">the </w:t>
      </w:r>
      <w:r w:rsidR="008F5744" w:rsidRPr="001140F0">
        <w:rPr>
          <w:rFonts w:cs="Arial"/>
          <w:spacing w:val="3"/>
          <w:sz w:val="18"/>
          <w:szCs w:val="18"/>
        </w:rPr>
        <w:t>muscle cell</w:t>
      </w:r>
      <w:r w:rsidR="008F5744">
        <w:rPr>
          <w:rFonts w:cs="Arial"/>
          <w:spacing w:val="3"/>
          <w:sz w:val="18"/>
          <w:szCs w:val="18"/>
        </w:rPr>
        <w:t>, causing</w:t>
      </w:r>
      <w:r w:rsidR="008F5744" w:rsidRPr="001140F0">
        <w:rPr>
          <w:rFonts w:cs="Arial"/>
          <w:spacing w:val="3"/>
          <w:sz w:val="18"/>
          <w:szCs w:val="18"/>
        </w:rPr>
        <w:t xml:space="preserve"> the cell membrane of a muscle fibre to depolarise</w:t>
      </w:r>
      <w:r w:rsidR="008F5744">
        <w:rPr>
          <w:rFonts w:cs="Arial"/>
          <w:spacing w:val="3"/>
          <w:sz w:val="18"/>
          <w:szCs w:val="18"/>
        </w:rPr>
        <w:t>.</w:t>
      </w:r>
    </w:p>
    <w:p w14:paraId="00677350" w14:textId="174B4932" w:rsidR="001140F0" w:rsidRPr="001140F0" w:rsidRDefault="001140F0" w:rsidP="008F5744">
      <w:pPr>
        <w:ind w:left="1440" w:hanging="720"/>
        <w:rPr>
          <w:rFonts w:cs="Arial"/>
          <w:spacing w:val="3"/>
          <w:sz w:val="18"/>
          <w:szCs w:val="18"/>
        </w:rPr>
      </w:pPr>
      <w:r w:rsidRPr="001140F0">
        <w:rPr>
          <w:rFonts w:cs="Arial"/>
          <w:spacing w:val="3"/>
          <w:sz w:val="18"/>
          <w:szCs w:val="18"/>
        </w:rPr>
        <w:t>d</w:t>
      </w:r>
      <w:r w:rsidR="008F5744">
        <w:rPr>
          <w:rFonts w:cs="Arial"/>
          <w:spacing w:val="3"/>
          <w:sz w:val="18"/>
          <w:szCs w:val="18"/>
        </w:rPr>
        <w:t>.</w:t>
      </w:r>
      <w:r w:rsidR="008F5744">
        <w:rPr>
          <w:rFonts w:cs="Arial"/>
          <w:spacing w:val="3"/>
          <w:sz w:val="18"/>
          <w:szCs w:val="18"/>
        </w:rPr>
        <w:tab/>
      </w:r>
      <w:r w:rsidRPr="001140F0">
        <w:rPr>
          <w:rFonts w:cs="Arial"/>
          <w:spacing w:val="3"/>
          <w:sz w:val="18"/>
          <w:szCs w:val="18"/>
        </w:rPr>
        <w:t>i</w:t>
      </w:r>
      <w:r w:rsidR="008F5744">
        <w:rPr>
          <w:rFonts w:cs="Arial"/>
          <w:spacing w:val="3"/>
          <w:sz w:val="18"/>
          <w:szCs w:val="18"/>
        </w:rPr>
        <w:t>. The</w:t>
      </w:r>
      <w:r w:rsidRPr="001140F0">
        <w:rPr>
          <w:rFonts w:cs="Arial"/>
          <w:spacing w:val="3"/>
          <w:sz w:val="18"/>
          <w:szCs w:val="18"/>
        </w:rPr>
        <w:t xml:space="preserve"> cobra’s toxin binds to, competes for, or blocks the acetylcholine receptors</w:t>
      </w:r>
      <w:r w:rsidR="008F5744">
        <w:rPr>
          <w:rFonts w:cs="Arial"/>
          <w:spacing w:val="3"/>
          <w:sz w:val="18"/>
          <w:szCs w:val="18"/>
        </w:rPr>
        <w:t>; therefore, a</w:t>
      </w:r>
      <w:r w:rsidRPr="001140F0">
        <w:rPr>
          <w:rFonts w:cs="Arial"/>
          <w:spacing w:val="3"/>
          <w:sz w:val="18"/>
          <w:szCs w:val="18"/>
        </w:rPr>
        <w:t xml:space="preserve">cetylcholine cannot depolarise the membrane or the toxin does not cause depolarisation (or </w:t>
      </w:r>
      <w:r w:rsidR="004D51EC">
        <w:rPr>
          <w:rFonts w:cs="Arial"/>
          <w:spacing w:val="3"/>
          <w:sz w:val="18"/>
          <w:szCs w:val="18"/>
        </w:rPr>
        <w:t>allow</w:t>
      </w:r>
      <w:r w:rsidRPr="001140F0">
        <w:rPr>
          <w:rFonts w:cs="Arial"/>
          <w:spacing w:val="3"/>
          <w:sz w:val="18"/>
          <w:szCs w:val="18"/>
        </w:rPr>
        <w:t xml:space="preserve"> action potentials</w:t>
      </w:r>
      <w:r w:rsidR="004D51EC">
        <w:rPr>
          <w:rFonts w:cs="Arial"/>
          <w:spacing w:val="3"/>
          <w:sz w:val="18"/>
          <w:szCs w:val="18"/>
        </w:rPr>
        <w:t xml:space="preserve"> to be generated</w:t>
      </w:r>
      <w:r w:rsidRPr="001140F0">
        <w:rPr>
          <w:rFonts w:cs="Arial"/>
          <w:spacing w:val="3"/>
          <w:sz w:val="18"/>
          <w:szCs w:val="18"/>
        </w:rPr>
        <w:t>)</w:t>
      </w:r>
      <w:r w:rsidR="008F5744">
        <w:rPr>
          <w:rFonts w:cs="Arial"/>
          <w:spacing w:val="3"/>
          <w:sz w:val="18"/>
          <w:szCs w:val="18"/>
        </w:rPr>
        <w:t>.</w:t>
      </w:r>
    </w:p>
    <w:p w14:paraId="5EE2CE35" w14:textId="39199490" w:rsidR="001140F0" w:rsidRPr="001140F0" w:rsidRDefault="001140F0" w:rsidP="008F5744">
      <w:pPr>
        <w:ind w:left="1440"/>
        <w:rPr>
          <w:rFonts w:cs="Arial"/>
          <w:spacing w:val="3"/>
          <w:sz w:val="18"/>
          <w:szCs w:val="18"/>
        </w:rPr>
      </w:pPr>
      <w:r w:rsidRPr="001140F0">
        <w:rPr>
          <w:rFonts w:cs="Arial"/>
          <w:spacing w:val="3"/>
          <w:sz w:val="18"/>
          <w:szCs w:val="18"/>
        </w:rPr>
        <w:t>ii</w:t>
      </w:r>
      <w:r w:rsidR="008F5744">
        <w:rPr>
          <w:rFonts w:cs="Arial"/>
          <w:spacing w:val="3"/>
          <w:sz w:val="18"/>
          <w:szCs w:val="18"/>
        </w:rPr>
        <w:t>. The</w:t>
      </w:r>
      <w:r w:rsidRPr="001140F0">
        <w:rPr>
          <w:rFonts w:cs="Arial"/>
          <w:spacing w:val="3"/>
          <w:sz w:val="18"/>
          <w:szCs w:val="18"/>
        </w:rPr>
        <w:t xml:space="preserve"> muscles stay contracted </w:t>
      </w:r>
      <w:r w:rsidR="008F5744">
        <w:rPr>
          <w:rFonts w:cs="Arial"/>
          <w:spacing w:val="3"/>
          <w:sz w:val="18"/>
          <w:szCs w:val="18"/>
        </w:rPr>
        <w:t>because a</w:t>
      </w:r>
      <w:r w:rsidRPr="001140F0">
        <w:rPr>
          <w:rFonts w:cs="Arial"/>
          <w:spacing w:val="3"/>
          <w:sz w:val="18"/>
          <w:szCs w:val="18"/>
        </w:rPr>
        <w:t>cetylcholinesterase is unable to break</w:t>
      </w:r>
      <w:r w:rsidR="000053BA">
        <w:rPr>
          <w:rFonts w:cs="Arial"/>
          <w:spacing w:val="3"/>
          <w:sz w:val="18"/>
          <w:szCs w:val="18"/>
        </w:rPr>
        <w:t xml:space="preserve"> </w:t>
      </w:r>
      <w:r w:rsidR="00F52026">
        <w:rPr>
          <w:rFonts w:cs="Arial"/>
          <w:spacing w:val="3"/>
          <w:sz w:val="18"/>
          <w:szCs w:val="18"/>
        </w:rPr>
        <w:t xml:space="preserve">down </w:t>
      </w:r>
      <w:r w:rsidR="00F52026" w:rsidRPr="001140F0">
        <w:rPr>
          <w:rFonts w:cs="Arial"/>
          <w:spacing w:val="3"/>
          <w:sz w:val="18"/>
          <w:szCs w:val="18"/>
        </w:rPr>
        <w:t>the</w:t>
      </w:r>
      <w:r w:rsidR="008F5744">
        <w:rPr>
          <w:rFonts w:cs="Arial"/>
          <w:spacing w:val="3"/>
          <w:sz w:val="18"/>
          <w:szCs w:val="18"/>
        </w:rPr>
        <w:t xml:space="preserve"> </w:t>
      </w:r>
      <w:r w:rsidRPr="001140F0">
        <w:rPr>
          <w:rFonts w:cs="Arial"/>
          <w:spacing w:val="3"/>
          <w:sz w:val="18"/>
          <w:szCs w:val="18"/>
        </w:rPr>
        <w:t>acetylcholine</w:t>
      </w:r>
      <w:r w:rsidR="008F5744">
        <w:rPr>
          <w:rFonts w:cs="Arial"/>
          <w:spacing w:val="3"/>
          <w:sz w:val="18"/>
          <w:szCs w:val="18"/>
        </w:rPr>
        <w:t xml:space="preserve"> so the a</w:t>
      </w:r>
      <w:r w:rsidRPr="001140F0">
        <w:rPr>
          <w:rFonts w:cs="Arial"/>
          <w:spacing w:val="3"/>
          <w:sz w:val="18"/>
          <w:szCs w:val="18"/>
        </w:rPr>
        <w:t>cetylcholine is still available to depolarise the membrane or generate action potentials in the membrane</w:t>
      </w:r>
      <w:r w:rsidR="008F5744">
        <w:rPr>
          <w:rFonts w:cs="Arial"/>
          <w:spacing w:val="3"/>
          <w:sz w:val="18"/>
          <w:szCs w:val="18"/>
        </w:rPr>
        <w:t>.</w:t>
      </w:r>
    </w:p>
    <w:p w14:paraId="70723602" w14:textId="77777777" w:rsidR="008F5744" w:rsidRDefault="001140F0" w:rsidP="001140F0">
      <w:pPr>
        <w:ind w:left="720" w:hanging="720"/>
        <w:rPr>
          <w:rFonts w:cs="Arial"/>
          <w:spacing w:val="3"/>
          <w:sz w:val="18"/>
          <w:szCs w:val="18"/>
        </w:rPr>
      </w:pPr>
      <w:r w:rsidRPr="001140F0">
        <w:rPr>
          <w:rFonts w:cs="Arial"/>
          <w:spacing w:val="3"/>
          <w:sz w:val="18"/>
          <w:szCs w:val="18"/>
        </w:rPr>
        <w:t>5</w:t>
      </w:r>
      <w:r w:rsidR="008F5744">
        <w:rPr>
          <w:rFonts w:cs="Arial"/>
          <w:spacing w:val="3"/>
          <w:sz w:val="18"/>
          <w:szCs w:val="18"/>
        </w:rPr>
        <w:t>.</w:t>
      </w:r>
      <w:r w:rsidRPr="001140F0">
        <w:rPr>
          <w:rFonts w:cs="Arial"/>
          <w:spacing w:val="3"/>
          <w:sz w:val="18"/>
          <w:szCs w:val="18"/>
        </w:rPr>
        <w:tab/>
        <w:t>a</w:t>
      </w:r>
      <w:r w:rsidR="008F5744">
        <w:rPr>
          <w:rFonts w:cs="Arial"/>
          <w:spacing w:val="3"/>
          <w:sz w:val="18"/>
          <w:szCs w:val="18"/>
        </w:rPr>
        <w:t xml:space="preserve">. </w:t>
      </w:r>
      <w:r w:rsidRPr="001140F0">
        <w:rPr>
          <w:rFonts w:cs="Arial"/>
          <w:spacing w:val="3"/>
          <w:sz w:val="18"/>
          <w:szCs w:val="18"/>
        </w:rPr>
        <w:t>Active transport of sodium and potassium ions – D</w:t>
      </w:r>
      <w:r w:rsidR="008F5744">
        <w:rPr>
          <w:rFonts w:cs="Arial"/>
          <w:spacing w:val="3"/>
          <w:sz w:val="18"/>
          <w:szCs w:val="18"/>
        </w:rPr>
        <w:t xml:space="preserve">; </w:t>
      </w:r>
      <w:r w:rsidRPr="001140F0">
        <w:rPr>
          <w:rFonts w:cs="Arial"/>
          <w:spacing w:val="3"/>
          <w:sz w:val="18"/>
          <w:szCs w:val="18"/>
        </w:rPr>
        <w:t>Diffusion of sodium ions – B</w:t>
      </w:r>
      <w:r w:rsidR="008F5744">
        <w:rPr>
          <w:rFonts w:cs="Arial"/>
          <w:spacing w:val="3"/>
          <w:sz w:val="18"/>
          <w:szCs w:val="18"/>
        </w:rPr>
        <w:t xml:space="preserve">; </w:t>
      </w:r>
      <w:r w:rsidRPr="001140F0">
        <w:rPr>
          <w:rFonts w:cs="Arial"/>
          <w:spacing w:val="3"/>
          <w:sz w:val="18"/>
          <w:szCs w:val="18"/>
        </w:rPr>
        <w:t>Diffusion of potassium ions – C</w:t>
      </w:r>
      <w:r w:rsidR="008F5744">
        <w:rPr>
          <w:rFonts w:cs="Arial"/>
          <w:spacing w:val="3"/>
          <w:sz w:val="18"/>
          <w:szCs w:val="18"/>
        </w:rPr>
        <w:t>.</w:t>
      </w:r>
    </w:p>
    <w:p w14:paraId="21482EDA" w14:textId="5A680804"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8F5744">
        <w:rPr>
          <w:rFonts w:cs="Arial"/>
          <w:spacing w:val="3"/>
          <w:sz w:val="18"/>
          <w:szCs w:val="18"/>
        </w:rPr>
        <w:t>.</w:t>
      </w:r>
      <w:r w:rsidR="008F5744">
        <w:rPr>
          <w:rFonts w:cs="Arial"/>
          <w:spacing w:val="3"/>
          <w:sz w:val="18"/>
          <w:szCs w:val="18"/>
        </w:rPr>
        <w:tab/>
      </w:r>
      <w:r w:rsidRPr="001140F0">
        <w:rPr>
          <w:rFonts w:cs="Arial"/>
          <w:spacing w:val="3"/>
          <w:sz w:val="18"/>
          <w:szCs w:val="18"/>
        </w:rPr>
        <w:t>i</w:t>
      </w:r>
      <w:r w:rsidR="008F5744">
        <w:rPr>
          <w:rFonts w:cs="Arial"/>
          <w:spacing w:val="3"/>
          <w:sz w:val="18"/>
          <w:szCs w:val="18"/>
        </w:rPr>
        <w:t xml:space="preserve">. </w:t>
      </w:r>
      <w:r w:rsidRPr="001140F0">
        <w:rPr>
          <w:rFonts w:cs="Arial"/>
          <w:spacing w:val="3"/>
          <w:sz w:val="18"/>
          <w:szCs w:val="18"/>
        </w:rPr>
        <w:t>Myelin insulates or prevents ion movement</w:t>
      </w:r>
      <w:r w:rsidR="007517B1">
        <w:rPr>
          <w:rFonts w:cs="Arial"/>
          <w:spacing w:val="3"/>
          <w:sz w:val="18"/>
          <w:szCs w:val="18"/>
        </w:rPr>
        <w:t xml:space="preserve"> and facilitates s</w:t>
      </w:r>
      <w:r w:rsidRPr="001140F0">
        <w:rPr>
          <w:rFonts w:cs="Arial"/>
          <w:spacing w:val="3"/>
          <w:sz w:val="18"/>
          <w:szCs w:val="18"/>
        </w:rPr>
        <w:t>altation or ‘leaping node to node’</w:t>
      </w:r>
      <w:r w:rsidR="007517B1">
        <w:rPr>
          <w:rFonts w:cs="Arial"/>
          <w:spacing w:val="3"/>
          <w:sz w:val="18"/>
          <w:szCs w:val="18"/>
        </w:rPr>
        <w:t>.</w:t>
      </w:r>
    </w:p>
    <w:p w14:paraId="19DAA47A" w14:textId="7C586163" w:rsidR="001140F0" w:rsidRPr="001140F0" w:rsidRDefault="001140F0" w:rsidP="007517B1">
      <w:pPr>
        <w:ind w:left="1440"/>
        <w:rPr>
          <w:rFonts w:cs="Arial"/>
          <w:spacing w:val="3"/>
          <w:sz w:val="18"/>
          <w:szCs w:val="18"/>
        </w:rPr>
      </w:pPr>
      <w:r w:rsidRPr="001140F0">
        <w:rPr>
          <w:rFonts w:cs="Arial"/>
          <w:spacing w:val="3"/>
          <w:sz w:val="18"/>
          <w:szCs w:val="18"/>
        </w:rPr>
        <w:t>ii</w:t>
      </w:r>
      <w:r w:rsidR="007517B1">
        <w:rPr>
          <w:rFonts w:cs="Arial"/>
          <w:spacing w:val="3"/>
          <w:sz w:val="18"/>
          <w:szCs w:val="18"/>
        </w:rPr>
        <w:t>. The c</w:t>
      </w:r>
      <w:r w:rsidRPr="001140F0">
        <w:rPr>
          <w:rFonts w:cs="Arial"/>
          <w:spacing w:val="3"/>
          <w:sz w:val="18"/>
          <w:szCs w:val="18"/>
        </w:rPr>
        <w:t>at has a higher body temperature</w:t>
      </w:r>
      <w:r w:rsidR="007517B1">
        <w:rPr>
          <w:rFonts w:cs="Arial"/>
          <w:spacing w:val="3"/>
          <w:sz w:val="18"/>
          <w:szCs w:val="18"/>
        </w:rPr>
        <w:t>; and therefore has f</w:t>
      </w:r>
      <w:r w:rsidRPr="001140F0">
        <w:rPr>
          <w:rFonts w:cs="Arial"/>
          <w:spacing w:val="3"/>
          <w:sz w:val="18"/>
          <w:szCs w:val="18"/>
        </w:rPr>
        <w:t>aster diffusion of ions or faster opening of ion pores, gates or channels</w:t>
      </w:r>
      <w:r w:rsidR="007517B1">
        <w:rPr>
          <w:rFonts w:cs="Arial"/>
          <w:spacing w:val="3"/>
          <w:sz w:val="18"/>
          <w:szCs w:val="18"/>
        </w:rPr>
        <w:t>.</w:t>
      </w:r>
    </w:p>
    <w:p w14:paraId="6C95D547" w14:textId="73486B80" w:rsidR="001140F0" w:rsidRPr="001140F0" w:rsidRDefault="001140F0" w:rsidP="001140F0">
      <w:pPr>
        <w:ind w:left="720" w:hanging="720"/>
        <w:rPr>
          <w:rFonts w:cs="Arial"/>
          <w:spacing w:val="3"/>
          <w:sz w:val="18"/>
          <w:szCs w:val="18"/>
        </w:rPr>
      </w:pPr>
      <w:r w:rsidRPr="001140F0">
        <w:rPr>
          <w:rFonts w:cs="Arial"/>
          <w:spacing w:val="3"/>
          <w:sz w:val="18"/>
          <w:szCs w:val="18"/>
        </w:rPr>
        <w:tab/>
        <w:t>c</w:t>
      </w:r>
      <w:r w:rsidR="007517B1">
        <w:rPr>
          <w:rFonts w:cs="Arial"/>
          <w:spacing w:val="3"/>
          <w:sz w:val="18"/>
          <w:szCs w:val="18"/>
        </w:rPr>
        <w:t>. Your answer should include the following points: i</w:t>
      </w:r>
      <w:r w:rsidRPr="001140F0">
        <w:rPr>
          <w:rFonts w:cs="Arial"/>
          <w:spacing w:val="3"/>
          <w:sz w:val="18"/>
          <w:szCs w:val="18"/>
        </w:rPr>
        <w:t>ncreasing stimulus (potential) causes decrease in potential difference or rise in potential at P</w:t>
      </w:r>
      <w:r w:rsidR="007517B1">
        <w:rPr>
          <w:rFonts w:cs="Arial"/>
          <w:spacing w:val="3"/>
          <w:sz w:val="18"/>
          <w:szCs w:val="18"/>
        </w:rPr>
        <w:t xml:space="preserve">; </w:t>
      </w:r>
      <w:r w:rsidRPr="001140F0">
        <w:rPr>
          <w:rFonts w:cs="Arial"/>
          <w:spacing w:val="3"/>
          <w:sz w:val="18"/>
          <w:szCs w:val="18"/>
        </w:rPr>
        <w:t xml:space="preserve">1 or 2 is sub-threshold or 1 or 2 does not give </w:t>
      </w:r>
      <w:r w:rsidR="007517B1">
        <w:rPr>
          <w:rFonts w:cs="Arial"/>
          <w:spacing w:val="3"/>
          <w:sz w:val="18"/>
          <w:szCs w:val="18"/>
        </w:rPr>
        <w:t xml:space="preserve">an </w:t>
      </w:r>
      <w:r w:rsidRPr="001140F0">
        <w:rPr>
          <w:rFonts w:cs="Arial"/>
          <w:spacing w:val="3"/>
          <w:sz w:val="18"/>
          <w:szCs w:val="18"/>
        </w:rPr>
        <w:t>action potential</w:t>
      </w:r>
      <w:r w:rsidR="007517B1">
        <w:rPr>
          <w:rFonts w:cs="Arial"/>
          <w:spacing w:val="3"/>
          <w:sz w:val="18"/>
          <w:szCs w:val="18"/>
        </w:rPr>
        <w:t xml:space="preserve">; </w:t>
      </w:r>
      <w:r w:rsidRPr="001140F0">
        <w:rPr>
          <w:rFonts w:cs="Arial"/>
          <w:spacing w:val="3"/>
          <w:sz w:val="18"/>
          <w:szCs w:val="18"/>
        </w:rPr>
        <w:t xml:space="preserve">3 or 4 is above threshold or 3 or 4 does give </w:t>
      </w:r>
      <w:r w:rsidR="007517B1">
        <w:rPr>
          <w:rFonts w:cs="Arial"/>
          <w:spacing w:val="3"/>
          <w:sz w:val="18"/>
          <w:szCs w:val="18"/>
        </w:rPr>
        <w:t xml:space="preserve">an </w:t>
      </w:r>
      <w:r w:rsidRPr="001140F0">
        <w:rPr>
          <w:rFonts w:cs="Arial"/>
          <w:spacing w:val="3"/>
          <w:sz w:val="18"/>
          <w:szCs w:val="18"/>
        </w:rPr>
        <w:t>action potential</w:t>
      </w:r>
      <w:r w:rsidR="007517B1">
        <w:rPr>
          <w:rFonts w:cs="Arial"/>
          <w:spacing w:val="3"/>
          <w:sz w:val="18"/>
          <w:szCs w:val="18"/>
        </w:rPr>
        <w:t>; i</w:t>
      </w:r>
      <w:r w:rsidRPr="001140F0">
        <w:rPr>
          <w:rFonts w:cs="Arial"/>
          <w:spacing w:val="3"/>
          <w:sz w:val="18"/>
          <w:szCs w:val="18"/>
        </w:rPr>
        <w:t>nflux of Na+ ions</w:t>
      </w:r>
      <w:r w:rsidR="007517B1">
        <w:rPr>
          <w:rFonts w:cs="Arial"/>
          <w:spacing w:val="3"/>
          <w:sz w:val="18"/>
          <w:szCs w:val="18"/>
        </w:rPr>
        <w:t>; v</w:t>
      </w:r>
      <w:r w:rsidRPr="001140F0">
        <w:rPr>
          <w:rFonts w:cs="Arial"/>
          <w:spacing w:val="3"/>
          <w:sz w:val="18"/>
          <w:szCs w:val="18"/>
        </w:rPr>
        <w:t>oltage-gated channels (in axon membrane) opens or opens Na+ channels or membrane more permeable to Na+</w:t>
      </w:r>
      <w:r w:rsidR="007517B1">
        <w:rPr>
          <w:rFonts w:cs="Arial"/>
          <w:spacing w:val="3"/>
          <w:sz w:val="18"/>
          <w:szCs w:val="18"/>
        </w:rPr>
        <w:t>; s</w:t>
      </w:r>
      <w:r w:rsidRPr="001140F0">
        <w:rPr>
          <w:rFonts w:cs="Arial"/>
          <w:spacing w:val="3"/>
          <w:sz w:val="18"/>
          <w:szCs w:val="18"/>
        </w:rPr>
        <w:t>ufficient for stimulation of adjacent region of axon</w:t>
      </w:r>
      <w:r w:rsidR="007517B1">
        <w:rPr>
          <w:rFonts w:cs="Arial"/>
          <w:spacing w:val="3"/>
          <w:sz w:val="18"/>
          <w:szCs w:val="18"/>
        </w:rPr>
        <w:t>; i</w:t>
      </w:r>
      <w:r w:rsidRPr="001140F0">
        <w:rPr>
          <w:rFonts w:cs="Arial"/>
          <w:spacing w:val="3"/>
          <w:sz w:val="18"/>
          <w:szCs w:val="18"/>
        </w:rPr>
        <w:t>mpulse propagated (from P to Q)</w:t>
      </w:r>
      <w:r w:rsidR="007517B1">
        <w:rPr>
          <w:rFonts w:cs="Arial"/>
          <w:spacing w:val="3"/>
          <w:sz w:val="18"/>
          <w:szCs w:val="18"/>
        </w:rPr>
        <w:t>; r</w:t>
      </w:r>
      <w:r w:rsidRPr="001140F0">
        <w:rPr>
          <w:rFonts w:cs="Arial"/>
          <w:spacing w:val="3"/>
          <w:sz w:val="18"/>
          <w:szCs w:val="18"/>
        </w:rPr>
        <w:t>eference to ‘all-or-nothing’ law</w:t>
      </w:r>
      <w:r w:rsidR="007517B1">
        <w:rPr>
          <w:rFonts w:cs="Arial"/>
          <w:spacing w:val="3"/>
          <w:sz w:val="18"/>
          <w:szCs w:val="18"/>
        </w:rPr>
        <w:t>.</w:t>
      </w:r>
    </w:p>
    <w:p w14:paraId="59AE753F" w14:textId="49BE80B5" w:rsidR="001140F0" w:rsidRPr="001140F0" w:rsidRDefault="001140F0" w:rsidP="001140F0">
      <w:pPr>
        <w:ind w:left="720" w:hanging="720"/>
        <w:rPr>
          <w:rFonts w:cs="Arial"/>
          <w:spacing w:val="3"/>
          <w:sz w:val="18"/>
          <w:szCs w:val="18"/>
        </w:rPr>
      </w:pPr>
      <w:r w:rsidRPr="001140F0">
        <w:rPr>
          <w:rFonts w:cs="Arial"/>
          <w:spacing w:val="3"/>
          <w:sz w:val="18"/>
          <w:szCs w:val="18"/>
        </w:rPr>
        <w:tab/>
        <w:t>d</w:t>
      </w:r>
      <w:r w:rsidR="007517B1">
        <w:rPr>
          <w:rFonts w:cs="Arial"/>
          <w:spacing w:val="3"/>
          <w:sz w:val="18"/>
          <w:szCs w:val="18"/>
        </w:rPr>
        <w:t xml:space="preserve">. Your answer should </w:t>
      </w:r>
      <w:r w:rsidRPr="001140F0">
        <w:rPr>
          <w:rFonts w:cs="Arial"/>
          <w:spacing w:val="3"/>
          <w:sz w:val="18"/>
          <w:szCs w:val="18"/>
        </w:rPr>
        <w:t xml:space="preserve">include </w:t>
      </w:r>
      <w:r w:rsidR="007517B1">
        <w:rPr>
          <w:rFonts w:cs="Arial"/>
          <w:spacing w:val="3"/>
          <w:sz w:val="18"/>
          <w:szCs w:val="18"/>
        </w:rPr>
        <w:t xml:space="preserve">the following </w:t>
      </w:r>
      <w:r w:rsidRPr="001140F0">
        <w:rPr>
          <w:rFonts w:cs="Arial"/>
          <w:spacing w:val="3"/>
          <w:sz w:val="18"/>
          <w:szCs w:val="18"/>
        </w:rPr>
        <w:t>points:</w:t>
      </w:r>
      <w:r w:rsidR="007517B1">
        <w:rPr>
          <w:rFonts w:cs="Arial"/>
          <w:spacing w:val="3"/>
          <w:sz w:val="18"/>
          <w:szCs w:val="18"/>
        </w:rPr>
        <w:t xml:space="preserve"> X or a</w:t>
      </w:r>
      <w:r w:rsidRPr="001140F0">
        <w:rPr>
          <w:rFonts w:cs="Arial"/>
          <w:spacing w:val="3"/>
          <w:sz w:val="18"/>
          <w:szCs w:val="18"/>
        </w:rPr>
        <w:t>cetylcholine → opening of Na+ channels or increases Na+ permeability</w:t>
      </w:r>
      <w:r w:rsidR="007517B1">
        <w:rPr>
          <w:rFonts w:cs="Arial"/>
          <w:spacing w:val="3"/>
          <w:sz w:val="18"/>
          <w:szCs w:val="18"/>
        </w:rPr>
        <w:t>; X or a</w:t>
      </w:r>
      <w:r w:rsidRPr="001140F0">
        <w:rPr>
          <w:rFonts w:cs="Arial"/>
          <w:spacing w:val="3"/>
          <w:sz w:val="18"/>
          <w:szCs w:val="18"/>
        </w:rPr>
        <w:t>cetylcholine → Na+ ion entry into Z</w:t>
      </w:r>
      <w:r w:rsidR="007517B1">
        <w:rPr>
          <w:rFonts w:cs="Arial"/>
          <w:spacing w:val="3"/>
          <w:sz w:val="18"/>
          <w:szCs w:val="18"/>
        </w:rPr>
        <w:t xml:space="preserve">; </w:t>
      </w:r>
      <w:r w:rsidRPr="001140F0">
        <w:rPr>
          <w:rFonts w:cs="Arial"/>
          <w:spacing w:val="3"/>
          <w:sz w:val="18"/>
          <w:szCs w:val="18"/>
        </w:rPr>
        <w:t>X or Na+ entry – raises potential or reduces potential difference or makes potential less negative</w:t>
      </w:r>
      <w:r w:rsidR="007517B1">
        <w:rPr>
          <w:rFonts w:cs="Arial"/>
          <w:spacing w:val="3"/>
          <w:sz w:val="18"/>
          <w:szCs w:val="18"/>
        </w:rPr>
        <w:t xml:space="preserve">; </w:t>
      </w:r>
      <w:r w:rsidRPr="001140F0">
        <w:rPr>
          <w:rFonts w:cs="Arial"/>
          <w:spacing w:val="3"/>
          <w:sz w:val="18"/>
          <w:szCs w:val="18"/>
        </w:rPr>
        <w:t>Y or Cl</w:t>
      </w:r>
      <w:r w:rsidR="007517B1">
        <w:rPr>
          <w:rFonts w:cs="Arial"/>
          <w:spacing w:val="3"/>
          <w:sz w:val="18"/>
          <w:szCs w:val="18"/>
        </w:rPr>
        <w:t xml:space="preserve"> e</w:t>
      </w:r>
      <w:r w:rsidRPr="001140F0">
        <w:rPr>
          <w:rFonts w:cs="Arial"/>
          <w:spacing w:val="3"/>
          <w:sz w:val="18"/>
          <w:szCs w:val="18"/>
        </w:rPr>
        <w:t>ntry – lowers potential or increases potential difference or makes potential more negative</w:t>
      </w:r>
      <w:r w:rsidR="007517B1">
        <w:rPr>
          <w:rFonts w:cs="Arial"/>
          <w:spacing w:val="3"/>
          <w:sz w:val="18"/>
          <w:szCs w:val="18"/>
        </w:rPr>
        <w:t xml:space="preserve">; </w:t>
      </w:r>
      <w:r w:rsidRPr="001140F0">
        <w:rPr>
          <w:rFonts w:cs="Arial"/>
          <w:spacing w:val="3"/>
          <w:sz w:val="18"/>
          <w:szCs w:val="18"/>
        </w:rPr>
        <w:t>X stimulates, and Y inhibits (Z)</w:t>
      </w:r>
      <w:r w:rsidR="007517B1">
        <w:rPr>
          <w:rFonts w:cs="Arial"/>
          <w:spacing w:val="3"/>
          <w:sz w:val="18"/>
          <w:szCs w:val="18"/>
        </w:rPr>
        <w:t>; b</w:t>
      </w:r>
      <w:r w:rsidRPr="001140F0">
        <w:rPr>
          <w:rFonts w:cs="Arial"/>
          <w:spacing w:val="3"/>
          <w:sz w:val="18"/>
          <w:szCs w:val="18"/>
        </w:rPr>
        <w:t>alance of impulses from X and Y determines whether Z fires action potential or determines whether potential rises above threshold</w:t>
      </w:r>
      <w:r w:rsidR="007517B1">
        <w:rPr>
          <w:rFonts w:cs="Arial"/>
          <w:spacing w:val="3"/>
          <w:sz w:val="18"/>
          <w:szCs w:val="18"/>
        </w:rPr>
        <w:t>.</w:t>
      </w:r>
    </w:p>
    <w:p w14:paraId="7B72234A" w14:textId="0C64EA14" w:rsidR="007517B1" w:rsidRPr="001140F0" w:rsidRDefault="001140F0" w:rsidP="007517B1">
      <w:pPr>
        <w:ind w:left="720" w:hanging="720"/>
        <w:rPr>
          <w:rFonts w:cs="Arial"/>
          <w:spacing w:val="3"/>
          <w:sz w:val="18"/>
          <w:szCs w:val="18"/>
        </w:rPr>
      </w:pPr>
      <w:r w:rsidRPr="001140F0">
        <w:rPr>
          <w:rFonts w:cs="Arial"/>
          <w:spacing w:val="3"/>
          <w:sz w:val="18"/>
          <w:szCs w:val="18"/>
        </w:rPr>
        <w:t>6</w:t>
      </w:r>
      <w:r w:rsidR="007517B1">
        <w:rPr>
          <w:rFonts w:cs="Arial"/>
          <w:spacing w:val="3"/>
          <w:sz w:val="18"/>
          <w:szCs w:val="18"/>
        </w:rPr>
        <w:t>.</w:t>
      </w:r>
      <w:r w:rsidRPr="001140F0">
        <w:rPr>
          <w:rFonts w:cs="Arial"/>
          <w:spacing w:val="3"/>
          <w:sz w:val="18"/>
          <w:szCs w:val="18"/>
        </w:rPr>
        <w:tab/>
        <w:t>a</w:t>
      </w:r>
      <w:r w:rsidR="007517B1">
        <w:rPr>
          <w:rFonts w:cs="Arial"/>
          <w:spacing w:val="3"/>
          <w:sz w:val="18"/>
          <w:szCs w:val="18"/>
        </w:rPr>
        <w:t>.</w:t>
      </w:r>
      <w:r w:rsidRPr="001140F0">
        <w:rPr>
          <w:rFonts w:cs="Arial"/>
          <w:spacing w:val="3"/>
          <w:sz w:val="18"/>
          <w:szCs w:val="18"/>
        </w:rPr>
        <w:t xml:space="preserve">     </w:t>
      </w:r>
      <w:r w:rsidRPr="001140F0">
        <w:rPr>
          <w:rFonts w:cs="Arial"/>
          <w:spacing w:val="3"/>
          <w:sz w:val="18"/>
          <w:szCs w:val="18"/>
        </w:rPr>
        <w:tab/>
      </w:r>
    </w:p>
    <w:tbl>
      <w:tblPr>
        <w:tblStyle w:val="TableGrid"/>
        <w:tblW w:w="0" w:type="auto"/>
        <w:tblInd w:w="720" w:type="dxa"/>
        <w:tblLook w:val="04A0" w:firstRow="1" w:lastRow="0" w:firstColumn="1" w:lastColumn="0" w:noHBand="0" w:noVBand="1"/>
      </w:tblPr>
      <w:tblGrid>
        <w:gridCol w:w="2254"/>
        <w:gridCol w:w="2218"/>
        <w:gridCol w:w="2218"/>
        <w:gridCol w:w="2219"/>
      </w:tblGrid>
      <w:tr w:rsidR="007517B1" w:rsidRPr="007517B1" w14:paraId="6C1F5114" w14:textId="77777777" w:rsidTr="007517B1">
        <w:tc>
          <w:tcPr>
            <w:tcW w:w="2254" w:type="dxa"/>
          </w:tcPr>
          <w:p w14:paraId="6FDC6100" w14:textId="28CE75F7" w:rsidR="007517B1" w:rsidRPr="007517B1" w:rsidRDefault="007517B1" w:rsidP="007517B1">
            <w:pPr>
              <w:rPr>
                <w:rFonts w:cs="Arial"/>
                <w:spacing w:val="3"/>
                <w:sz w:val="18"/>
                <w:szCs w:val="18"/>
              </w:rPr>
            </w:pPr>
          </w:p>
        </w:tc>
        <w:tc>
          <w:tcPr>
            <w:tcW w:w="2218" w:type="dxa"/>
          </w:tcPr>
          <w:p w14:paraId="74822CCA" w14:textId="77D80EA7" w:rsidR="007517B1" w:rsidRPr="004D51EC" w:rsidRDefault="007517B1" w:rsidP="007517B1">
            <w:pPr>
              <w:rPr>
                <w:rFonts w:cs="Arial"/>
                <w:b/>
                <w:spacing w:val="3"/>
                <w:sz w:val="18"/>
                <w:szCs w:val="18"/>
              </w:rPr>
            </w:pPr>
            <w:r w:rsidRPr="004D51EC">
              <w:rPr>
                <w:rFonts w:cs="Arial"/>
                <w:b/>
                <w:spacing w:val="3"/>
                <w:sz w:val="18"/>
                <w:szCs w:val="18"/>
              </w:rPr>
              <w:t>Resting</w:t>
            </w:r>
          </w:p>
        </w:tc>
        <w:tc>
          <w:tcPr>
            <w:tcW w:w="2218" w:type="dxa"/>
          </w:tcPr>
          <w:p w14:paraId="40FD41E3" w14:textId="36B7189A" w:rsidR="007517B1" w:rsidRPr="004D51EC" w:rsidRDefault="007517B1" w:rsidP="007517B1">
            <w:pPr>
              <w:rPr>
                <w:rFonts w:cs="Arial"/>
                <w:b/>
                <w:spacing w:val="3"/>
                <w:sz w:val="18"/>
                <w:szCs w:val="18"/>
              </w:rPr>
            </w:pPr>
            <w:r w:rsidRPr="004D51EC">
              <w:rPr>
                <w:rFonts w:cs="Arial"/>
                <w:b/>
                <w:spacing w:val="3"/>
                <w:sz w:val="18"/>
                <w:szCs w:val="18"/>
              </w:rPr>
              <w:t>Starting to depolarise</w:t>
            </w:r>
          </w:p>
        </w:tc>
        <w:tc>
          <w:tcPr>
            <w:tcW w:w="2219" w:type="dxa"/>
          </w:tcPr>
          <w:p w14:paraId="4ED568B9" w14:textId="29379035" w:rsidR="007517B1" w:rsidRPr="004D51EC" w:rsidRDefault="007517B1" w:rsidP="007517B1">
            <w:pPr>
              <w:rPr>
                <w:rFonts w:cs="Arial"/>
                <w:b/>
                <w:spacing w:val="3"/>
                <w:sz w:val="18"/>
                <w:szCs w:val="18"/>
              </w:rPr>
            </w:pPr>
            <w:r w:rsidRPr="004D51EC">
              <w:rPr>
                <w:rFonts w:cs="Arial"/>
                <w:b/>
                <w:spacing w:val="3"/>
                <w:sz w:val="18"/>
                <w:szCs w:val="18"/>
              </w:rPr>
              <w:t>Repolarising</w:t>
            </w:r>
          </w:p>
        </w:tc>
      </w:tr>
      <w:tr w:rsidR="007517B1" w:rsidRPr="007517B1" w14:paraId="51939CC2" w14:textId="77777777" w:rsidTr="007517B1">
        <w:tc>
          <w:tcPr>
            <w:tcW w:w="2254" w:type="dxa"/>
          </w:tcPr>
          <w:p w14:paraId="08765E3C" w14:textId="77777777" w:rsidR="007517B1" w:rsidRPr="004D51EC" w:rsidRDefault="007517B1" w:rsidP="00C96B82">
            <w:pPr>
              <w:rPr>
                <w:rFonts w:cs="Arial"/>
                <w:b/>
                <w:spacing w:val="3"/>
                <w:sz w:val="18"/>
                <w:szCs w:val="18"/>
              </w:rPr>
            </w:pPr>
            <w:r w:rsidRPr="004D51EC">
              <w:rPr>
                <w:rFonts w:cs="Arial"/>
                <w:b/>
                <w:spacing w:val="3"/>
                <w:sz w:val="18"/>
                <w:szCs w:val="18"/>
              </w:rPr>
              <w:t>Membrane potential / mV</w:t>
            </w:r>
          </w:p>
        </w:tc>
        <w:tc>
          <w:tcPr>
            <w:tcW w:w="2218" w:type="dxa"/>
          </w:tcPr>
          <w:p w14:paraId="4009E1EA" w14:textId="77777777" w:rsidR="007517B1" w:rsidRPr="007517B1" w:rsidRDefault="007517B1" w:rsidP="00C96B82">
            <w:pPr>
              <w:rPr>
                <w:rFonts w:cs="Arial"/>
                <w:spacing w:val="3"/>
                <w:sz w:val="18"/>
                <w:szCs w:val="18"/>
              </w:rPr>
            </w:pPr>
            <w:r w:rsidRPr="007517B1">
              <w:rPr>
                <w:rFonts w:cs="Arial"/>
                <w:spacing w:val="3"/>
                <w:sz w:val="18"/>
                <w:szCs w:val="18"/>
              </w:rPr>
              <w:t>–70</w:t>
            </w:r>
          </w:p>
        </w:tc>
        <w:tc>
          <w:tcPr>
            <w:tcW w:w="2218" w:type="dxa"/>
          </w:tcPr>
          <w:p w14:paraId="562C97BC" w14:textId="77777777" w:rsidR="007517B1" w:rsidRPr="007517B1" w:rsidRDefault="007517B1" w:rsidP="00C96B82">
            <w:pPr>
              <w:rPr>
                <w:rFonts w:cs="Arial"/>
                <w:spacing w:val="3"/>
                <w:sz w:val="18"/>
                <w:szCs w:val="18"/>
              </w:rPr>
            </w:pPr>
            <w:r w:rsidRPr="007517B1">
              <w:rPr>
                <w:rFonts w:cs="Arial"/>
                <w:spacing w:val="3"/>
                <w:sz w:val="18"/>
                <w:szCs w:val="18"/>
              </w:rPr>
              <w:t>–50</w:t>
            </w:r>
          </w:p>
        </w:tc>
        <w:tc>
          <w:tcPr>
            <w:tcW w:w="2219" w:type="dxa"/>
          </w:tcPr>
          <w:p w14:paraId="07C5FD50" w14:textId="77777777" w:rsidR="007517B1" w:rsidRPr="007517B1" w:rsidRDefault="007517B1" w:rsidP="00C96B82">
            <w:pPr>
              <w:rPr>
                <w:rFonts w:cs="Arial"/>
                <w:spacing w:val="3"/>
                <w:sz w:val="18"/>
                <w:szCs w:val="18"/>
              </w:rPr>
            </w:pPr>
            <w:r w:rsidRPr="007517B1">
              <w:rPr>
                <w:rFonts w:cs="Arial"/>
                <w:spacing w:val="3"/>
                <w:sz w:val="18"/>
                <w:szCs w:val="18"/>
              </w:rPr>
              <w:t>–20</w:t>
            </w:r>
          </w:p>
        </w:tc>
      </w:tr>
      <w:tr w:rsidR="007517B1" w:rsidRPr="007517B1" w14:paraId="56BBAEBD" w14:textId="77777777" w:rsidTr="007517B1">
        <w:tc>
          <w:tcPr>
            <w:tcW w:w="2254" w:type="dxa"/>
          </w:tcPr>
          <w:p w14:paraId="26F1AF3F" w14:textId="77777777" w:rsidR="007517B1" w:rsidRPr="004D51EC" w:rsidRDefault="007517B1" w:rsidP="00C96B82">
            <w:pPr>
              <w:rPr>
                <w:rFonts w:cs="Arial"/>
                <w:b/>
                <w:spacing w:val="3"/>
                <w:sz w:val="18"/>
                <w:szCs w:val="18"/>
              </w:rPr>
            </w:pPr>
            <w:r w:rsidRPr="004D51EC">
              <w:rPr>
                <w:rFonts w:cs="Arial"/>
                <w:b/>
                <w:spacing w:val="3"/>
                <w:sz w:val="18"/>
                <w:szCs w:val="18"/>
              </w:rPr>
              <w:t>Na+ channels in axon membrane</w:t>
            </w:r>
          </w:p>
        </w:tc>
        <w:tc>
          <w:tcPr>
            <w:tcW w:w="2218" w:type="dxa"/>
          </w:tcPr>
          <w:p w14:paraId="20DCC587" w14:textId="77777777" w:rsidR="007517B1" w:rsidRPr="007517B1" w:rsidRDefault="007517B1" w:rsidP="00C96B82">
            <w:pPr>
              <w:rPr>
                <w:rFonts w:cs="Arial"/>
                <w:spacing w:val="3"/>
                <w:sz w:val="18"/>
                <w:szCs w:val="18"/>
              </w:rPr>
            </w:pPr>
            <w:r w:rsidRPr="007517B1">
              <w:rPr>
                <w:rFonts w:cs="Arial"/>
                <w:spacing w:val="3"/>
                <w:sz w:val="18"/>
                <w:szCs w:val="18"/>
              </w:rPr>
              <w:t>Closed</w:t>
            </w:r>
          </w:p>
        </w:tc>
        <w:tc>
          <w:tcPr>
            <w:tcW w:w="2218" w:type="dxa"/>
          </w:tcPr>
          <w:p w14:paraId="50928404" w14:textId="77777777" w:rsidR="007517B1" w:rsidRPr="007517B1" w:rsidRDefault="007517B1" w:rsidP="00C96B82">
            <w:pPr>
              <w:rPr>
                <w:rFonts w:cs="Arial"/>
                <w:spacing w:val="3"/>
                <w:sz w:val="18"/>
                <w:szCs w:val="18"/>
              </w:rPr>
            </w:pPr>
            <w:r w:rsidRPr="007517B1">
              <w:rPr>
                <w:rFonts w:cs="Arial"/>
                <w:spacing w:val="3"/>
                <w:sz w:val="18"/>
                <w:szCs w:val="18"/>
              </w:rPr>
              <w:t>Open</w:t>
            </w:r>
          </w:p>
        </w:tc>
        <w:tc>
          <w:tcPr>
            <w:tcW w:w="2219" w:type="dxa"/>
          </w:tcPr>
          <w:p w14:paraId="1FDF5B3B" w14:textId="77777777" w:rsidR="007517B1" w:rsidRPr="007517B1" w:rsidRDefault="007517B1" w:rsidP="00C96B82">
            <w:pPr>
              <w:rPr>
                <w:rFonts w:cs="Arial"/>
                <w:spacing w:val="3"/>
                <w:sz w:val="18"/>
                <w:szCs w:val="18"/>
              </w:rPr>
            </w:pPr>
            <w:r w:rsidRPr="007517B1">
              <w:rPr>
                <w:rFonts w:cs="Arial"/>
                <w:spacing w:val="3"/>
                <w:sz w:val="18"/>
                <w:szCs w:val="18"/>
              </w:rPr>
              <w:t>Closed</w:t>
            </w:r>
          </w:p>
        </w:tc>
      </w:tr>
      <w:tr w:rsidR="007517B1" w:rsidRPr="007517B1" w14:paraId="40C19FBE" w14:textId="77777777" w:rsidTr="007517B1">
        <w:tc>
          <w:tcPr>
            <w:tcW w:w="2254" w:type="dxa"/>
          </w:tcPr>
          <w:p w14:paraId="792B6D5C" w14:textId="77777777" w:rsidR="007517B1" w:rsidRPr="004D51EC" w:rsidRDefault="007517B1" w:rsidP="00C96B82">
            <w:pPr>
              <w:rPr>
                <w:rFonts w:cs="Arial"/>
                <w:b/>
                <w:spacing w:val="3"/>
                <w:sz w:val="18"/>
                <w:szCs w:val="18"/>
              </w:rPr>
            </w:pPr>
            <w:r w:rsidRPr="004D51EC">
              <w:rPr>
                <w:rFonts w:cs="Arial"/>
                <w:b/>
                <w:spacing w:val="3"/>
                <w:sz w:val="18"/>
                <w:szCs w:val="18"/>
              </w:rPr>
              <w:t>K+ channels in axon membrane</w:t>
            </w:r>
          </w:p>
        </w:tc>
        <w:tc>
          <w:tcPr>
            <w:tcW w:w="2218" w:type="dxa"/>
          </w:tcPr>
          <w:p w14:paraId="120F676C" w14:textId="77777777" w:rsidR="007517B1" w:rsidRPr="007517B1" w:rsidRDefault="007517B1" w:rsidP="00C96B82">
            <w:pPr>
              <w:rPr>
                <w:rFonts w:cs="Arial"/>
                <w:spacing w:val="3"/>
                <w:sz w:val="18"/>
                <w:szCs w:val="18"/>
              </w:rPr>
            </w:pPr>
            <w:r w:rsidRPr="007517B1">
              <w:rPr>
                <w:rFonts w:cs="Arial"/>
                <w:spacing w:val="3"/>
                <w:sz w:val="18"/>
                <w:szCs w:val="18"/>
              </w:rPr>
              <w:t>Closed</w:t>
            </w:r>
          </w:p>
        </w:tc>
        <w:tc>
          <w:tcPr>
            <w:tcW w:w="2218" w:type="dxa"/>
          </w:tcPr>
          <w:p w14:paraId="73FF5D98" w14:textId="77777777" w:rsidR="007517B1" w:rsidRPr="007517B1" w:rsidRDefault="007517B1" w:rsidP="00C96B82">
            <w:pPr>
              <w:rPr>
                <w:rFonts w:cs="Arial"/>
                <w:spacing w:val="3"/>
                <w:sz w:val="18"/>
                <w:szCs w:val="18"/>
              </w:rPr>
            </w:pPr>
            <w:r w:rsidRPr="007517B1">
              <w:rPr>
                <w:rFonts w:cs="Arial"/>
                <w:spacing w:val="3"/>
                <w:sz w:val="18"/>
                <w:szCs w:val="18"/>
              </w:rPr>
              <w:t>Closed</w:t>
            </w:r>
          </w:p>
        </w:tc>
        <w:tc>
          <w:tcPr>
            <w:tcW w:w="2219" w:type="dxa"/>
          </w:tcPr>
          <w:p w14:paraId="26B67560" w14:textId="77777777" w:rsidR="007517B1" w:rsidRPr="007517B1" w:rsidRDefault="007517B1" w:rsidP="00C96B82">
            <w:pPr>
              <w:rPr>
                <w:rFonts w:cs="Arial"/>
                <w:spacing w:val="3"/>
                <w:sz w:val="18"/>
                <w:szCs w:val="18"/>
              </w:rPr>
            </w:pPr>
            <w:r w:rsidRPr="007517B1">
              <w:rPr>
                <w:rFonts w:cs="Arial"/>
                <w:spacing w:val="3"/>
                <w:sz w:val="18"/>
                <w:szCs w:val="18"/>
              </w:rPr>
              <w:t>Open</w:t>
            </w:r>
          </w:p>
        </w:tc>
      </w:tr>
    </w:tbl>
    <w:p w14:paraId="3F0D54FD" w14:textId="77777777" w:rsidR="001140F0" w:rsidRPr="001140F0" w:rsidRDefault="001140F0" w:rsidP="001140F0">
      <w:pPr>
        <w:ind w:left="720" w:hanging="720"/>
        <w:rPr>
          <w:rFonts w:cs="Arial"/>
          <w:spacing w:val="3"/>
          <w:sz w:val="18"/>
          <w:szCs w:val="18"/>
        </w:rPr>
      </w:pPr>
    </w:p>
    <w:p w14:paraId="6BD8FFD6" w14:textId="379662A1"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7517B1">
        <w:rPr>
          <w:rFonts w:cs="Arial"/>
          <w:spacing w:val="3"/>
          <w:sz w:val="18"/>
          <w:szCs w:val="18"/>
        </w:rPr>
        <w:t xml:space="preserve">. </w:t>
      </w:r>
      <w:r w:rsidRPr="001140F0">
        <w:rPr>
          <w:rFonts w:cs="Arial"/>
          <w:spacing w:val="3"/>
          <w:sz w:val="18"/>
          <w:szCs w:val="18"/>
        </w:rPr>
        <w:t>Active transport or pump of Na+ out of axon</w:t>
      </w:r>
      <w:r w:rsidR="007517B1">
        <w:rPr>
          <w:rFonts w:cs="Arial"/>
          <w:spacing w:val="3"/>
          <w:sz w:val="18"/>
          <w:szCs w:val="18"/>
        </w:rPr>
        <w:t>; d</w:t>
      </w:r>
      <w:r w:rsidRPr="001140F0">
        <w:rPr>
          <w:rFonts w:cs="Arial"/>
          <w:spacing w:val="3"/>
          <w:sz w:val="18"/>
          <w:szCs w:val="18"/>
        </w:rPr>
        <w:t>iffusion of K+ out of axon or little diffusion of Na+ into axon</w:t>
      </w:r>
      <w:r w:rsidR="007517B1">
        <w:rPr>
          <w:rFonts w:cs="Arial"/>
          <w:spacing w:val="3"/>
          <w:sz w:val="18"/>
          <w:szCs w:val="18"/>
        </w:rPr>
        <w:t>.</w:t>
      </w:r>
    </w:p>
    <w:p w14:paraId="0EB9E4A0" w14:textId="53A597FA" w:rsidR="001140F0" w:rsidRPr="001140F0" w:rsidRDefault="001140F0" w:rsidP="001140F0">
      <w:pPr>
        <w:ind w:left="720" w:hanging="720"/>
        <w:rPr>
          <w:rFonts w:cs="Arial"/>
          <w:spacing w:val="3"/>
          <w:sz w:val="18"/>
          <w:szCs w:val="18"/>
        </w:rPr>
      </w:pPr>
      <w:r w:rsidRPr="001140F0">
        <w:rPr>
          <w:rFonts w:cs="Arial"/>
          <w:spacing w:val="3"/>
          <w:sz w:val="18"/>
          <w:szCs w:val="18"/>
        </w:rPr>
        <w:tab/>
        <w:t>c</w:t>
      </w:r>
      <w:r w:rsidR="007517B1">
        <w:rPr>
          <w:rFonts w:cs="Arial"/>
          <w:spacing w:val="3"/>
          <w:sz w:val="18"/>
          <w:szCs w:val="18"/>
        </w:rPr>
        <w:t xml:space="preserve">. </w:t>
      </w:r>
      <w:r w:rsidRPr="001140F0">
        <w:rPr>
          <w:rFonts w:cs="Arial"/>
          <w:spacing w:val="3"/>
          <w:sz w:val="18"/>
          <w:szCs w:val="18"/>
        </w:rPr>
        <w:t>They cannot pass through the phospholipid bilayer</w:t>
      </w:r>
      <w:r w:rsidR="007517B1">
        <w:rPr>
          <w:rFonts w:cs="Arial"/>
          <w:spacing w:val="3"/>
          <w:sz w:val="18"/>
          <w:szCs w:val="18"/>
        </w:rPr>
        <w:t>; t</w:t>
      </w:r>
      <w:r w:rsidRPr="001140F0">
        <w:rPr>
          <w:rFonts w:cs="Arial"/>
          <w:spacing w:val="3"/>
          <w:sz w:val="18"/>
          <w:szCs w:val="18"/>
        </w:rPr>
        <w:t>his is because they are water soluble, not lipid soluble</w:t>
      </w:r>
      <w:r w:rsidR="007517B1">
        <w:rPr>
          <w:rFonts w:cs="Arial"/>
          <w:spacing w:val="3"/>
          <w:sz w:val="18"/>
          <w:szCs w:val="18"/>
        </w:rPr>
        <w:t>/</w:t>
      </w:r>
      <w:r w:rsidRPr="001140F0">
        <w:rPr>
          <w:rFonts w:cs="Arial"/>
          <w:spacing w:val="3"/>
          <w:sz w:val="18"/>
          <w:szCs w:val="18"/>
        </w:rPr>
        <w:t>charged</w:t>
      </w:r>
      <w:r w:rsidR="007517B1">
        <w:rPr>
          <w:rFonts w:cs="Arial"/>
          <w:spacing w:val="3"/>
          <w:sz w:val="18"/>
          <w:szCs w:val="18"/>
        </w:rPr>
        <w:t>/</w:t>
      </w:r>
      <w:r w:rsidRPr="001140F0">
        <w:rPr>
          <w:rFonts w:cs="Arial"/>
          <w:spacing w:val="3"/>
          <w:sz w:val="18"/>
          <w:szCs w:val="18"/>
        </w:rPr>
        <w:t>hydrophilic</w:t>
      </w:r>
      <w:r w:rsidR="007517B1">
        <w:rPr>
          <w:rFonts w:cs="Arial"/>
          <w:spacing w:val="3"/>
          <w:sz w:val="18"/>
          <w:szCs w:val="18"/>
        </w:rPr>
        <w:t>/</w:t>
      </w:r>
      <w:r w:rsidRPr="001140F0">
        <w:rPr>
          <w:rFonts w:cs="Arial"/>
          <w:spacing w:val="3"/>
          <w:sz w:val="18"/>
          <w:szCs w:val="18"/>
        </w:rPr>
        <w:t>hydrated</w:t>
      </w:r>
      <w:r w:rsidR="007517B1">
        <w:rPr>
          <w:rFonts w:cs="Arial"/>
          <w:spacing w:val="3"/>
          <w:sz w:val="18"/>
          <w:szCs w:val="18"/>
        </w:rPr>
        <w:t>.</w:t>
      </w:r>
    </w:p>
    <w:p w14:paraId="25FDF3FF" w14:textId="6D161766" w:rsidR="001140F0" w:rsidRPr="001140F0" w:rsidRDefault="001140F0" w:rsidP="001140F0">
      <w:pPr>
        <w:ind w:left="720" w:hanging="720"/>
        <w:rPr>
          <w:rFonts w:cs="Arial"/>
          <w:spacing w:val="3"/>
          <w:sz w:val="18"/>
          <w:szCs w:val="18"/>
        </w:rPr>
      </w:pPr>
      <w:r w:rsidRPr="001140F0">
        <w:rPr>
          <w:rFonts w:cs="Arial"/>
          <w:spacing w:val="3"/>
          <w:sz w:val="18"/>
          <w:szCs w:val="18"/>
        </w:rPr>
        <w:t>7</w:t>
      </w:r>
      <w:r w:rsidR="007517B1">
        <w:rPr>
          <w:rFonts w:cs="Arial"/>
          <w:spacing w:val="3"/>
          <w:sz w:val="18"/>
          <w:szCs w:val="18"/>
        </w:rPr>
        <w:t>.</w:t>
      </w:r>
      <w:r w:rsidR="007517B1">
        <w:rPr>
          <w:rFonts w:cs="Arial"/>
          <w:spacing w:val="3"/>
          <w:sz w:val="18"/>
          <w:szCs w:val="18"/>
        </w:rPr>
        <w:tab/>
      </w:r>
      <w:r w:rsidRPr="001140F0">
        <w:rPr>
          <w:rFonts w:cs="Arial"/>
          <w:spacing w:val="3"/>
          <w:sz w:val="18"/>
          <w:szCs w:val="18"/>
        </w:rPr>
        <w:t>a</w:t>
      </w:r>
      <w:r w:rsidR="007517B1">
        <w:rPr>
          <w:rFonts w:cs="Arial"/>
          <w:spacing w:val="3"/>
          <w:sz w:val="18"/>
          <w:szCs w:val="18"/>
        </w:rPr>
        <w:t xml:space="preserve">. </w:t>
      </w:r>
      <w:r w:rsidRPr="001140F0">
        <w:rPr>
          <w:rFonts w:cs="Arial"/>
          <w:spacing w:val="3"/>
          <w:sz w:val="18"/>
          <w:szCs w:val="18"/>
        </w:rPr>
        <w:t xml:space="preserve">Causes sodium ion channels to open; </w:t>
      </w:r>
      <w:r w:rsidR="007517B1">
        <w:rPr>
          <w:rFonts w:cs="Arial"/>
          <w:spacing w:val="3"/>
          <w:sz w:val="18"/>
          <w:szCs w:val="18"/>
        </w:rPr>
        <w:t>s</w:t>
      </w:r>
      <w:r w:rsidRPr="001140F0">
        <w:rPr>
          <w:rFonts w:cs="Arial"/>
          <w:spacing w:val="3"/>
          <w:sz w:val="18"/>
          <w:szCs w:val="18"/>
        </w:rPr>
        <w:t xml:space="preserve">odium ions </w:t>
      </w:r>
      <w:r w:rsidR="007517B1">
        <w:rPr>
          <w:rFonts w:cs="Arial"/>
          <w:spacing w:val="3"/>
          <w:sz w:val="18"/>
          <w:szCs w:val="18"/>
        </w:rPr>
        <w:t xml:space="preserve">then </w:t>
      </w:r>
      <w:r w:rsidRPr="001140F0">
        <w:rPr>
          <w:rFonts w:cs="Arial"/>
          <w:spacing w:val="3"/>
          <w:sz w:val="18"/>
          <w:szCs w:val="18"/>
        </w:rPr>
        <w:t>enter (cell and cause depolarisation)</w:t>
      </w:r>
      <w:r w:rsidR="007517B1">
        <w:rPr>
          <w:rFonts w:cs="Arial"/>
          <w:spacing w:val="3"/>
          <w:sz w:val="18"/>
          <w:szCs w:val="18"/>
        </w:rPr>
        <w:t>.</w:t>
      </w:r>
      <w:r w:rsidRPr="001140F0">
        <w:rPr>
          <w:rFonts w:cs="Arial"/>
          <w:spacing w:val="3"/>
          <w:sz w:val="18"/>
          <w:szCs w:val="18"/>
        </w:rPr>
        <w:t xml:space="preserve"> </w:t>
      </w:r>
    </w:p>
    <w:p w14:paraId="04FFDB9B" w14:textId="4D26B49A"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7517B1">
        <w:rPr>
          <w:rFonts w:cs="Arial"/>
          <w:spacing w:val="3"/>
          <w:sz w:val="18"/>
          <w:szCs w:val="18"/>
        </w:rPr>
        <w:t xml:space="preserve">. </w:t>
      </w:r>
      <w:r w:rsidRPr="001140F0">
        <w:rPr>
          <w:rFonts w:cs="Arial"/>
          <w:spacing w:val="3"/>
          <w:sz w:val="18"/>
          <w:szCs w:val="18"/>
        </w:rPr>
        <w:t>(If not removed) keeps binding (to receptors)</w:t>
      </w:r>
      <w:r w:rsidR="007517B1">
        <w:rPr>
          <w:rFonts w:cs="Arial"/>
          <w:spacing w:val="3"/>
          <w:sz w:val="18"/>
          <w:szCs w:val="18"/>
        </w:rPr>
        <w:t xml:space="preserve"> and k</w:t>
      </w:r>
      <w:r w:rsidRPr="001140F0">
        <w:rPr>
          <w:rFonts w:cs="Arial"/>
          <w:spacing w:val="3"/>
          <w:sz w:val="18"/>
          <w:szCs w:val="18"/>
        </w:rPr>
        <w:t>eeps causing action potentials/depolarisation (in post</w:t>
      </w:r>
      <w:r w:rsidR="000053BA">
        <w:rPr>
          <w:rFonts w:cs="Arial"/>
          <w:spacing w:val="3"/>
          <w:sz w:val="18"/>
          <w:szCs w:val="18"/>
        </w:rPr>
        <w:t>synaptic</w:t>
      </w:r>
      <w:r w:rsidRPr="001140F0">
        <w:rPr>
          <w:rFonts w:cs="Arial"/>
          <w:spacing w:val="3"/>
          <w:sz w:val="18"/>
          <w:szCs w:val="18"/>
        </w:rPr>
        <w:t xml:space="preserve"> membrane)</w:t>
      </w:r>
      <w:r w:rsidR="009829AC">
        <w:rPr>
          <w:rFonts w:cs="Arial"/>
          <w:spacing w:val="3"/>
          <w:sz w:val="18"/>
          <w:szCs w:val="18"/>
        </w:rPr>
        <w:t>, which p</w:t>
      </w:r>
      <w:r w:rsidRPr="001140F0">
        <w:rPr>
          <w:rFonts w:cs="Arial"/>
          <w:spacing w:val="3"/>
          <w:sz w:val="18"/>
          <w:szCs w:val="18"/>
        </w:rPr>
        <w:t>revents information being carried across synapse/described consequence</w:t>
      </w:r>
      <w:r w:rsidR="007517B1">
        <w:rPr>
          <w:rFonts w:cs="Arial"/>
          <w:spacing w:val="3"/>
          <w:sz w:val="18"/>
          <w:szCs w:val="18"/>
        </w:rPr>
        <w:t>.</w:t>
      </w:r>
      <w:r w:rsidRPr="001140F0">
        <w:rPr>
          <w:rFonts w:cs="Arial"/>
          <w:spacing w:val="3"/>
          <w:sz w:val="18"/>
          <w:szCs w:val="18"/>
        </w:rPr>
        <w:t xml:space="preserve"> </w:t>
      </w:r>
    </w:p>
    <w:p w14:paraId="5777E677" w14:textId="24F97E54" w:rsidR="001140F0" w:rsidRPr="001140F0" w:rsidRDefault="001140F0" w:rsidP="007517B1">
      <w:pPr>
        <w:ind w:left="720"/>
        <w:rPr>
          <w:rFonts w:cs="Arial"/>
          <w:spacing w:val="3"/>
          <w:sz w:val="18"/>
          <w:szCs w:val="18"/>
        </w:rPr>
      </w:pPr>
      <w:r w:rsidRPr="001140F0">
        <w:rPr>
          <w:rFonts w:cs="Arial"/>
          <w:spacing w:val="3"/>
          <w:sz w:val="18"/>
          <w:szCs w:val="18"/>
        </w:rPr>
        <w:t>c</w:t>
      </w:r>
      <w:r w:rsidR="007517B1">
        <w:rPr>
          <w:rFonts w:cs="Arial"/>
          <w:spacing w:val="3"/>
          <w:sz w:val="18"/>
          <w:szCs w:val="18"/>
        </w:rPr>
        <w:t xml:space="preserve">. </w:t>
      </w:r>
      <w:r w:rsidRPr="001140F0">
        <w:rPr>
          <w:rFonts w:cs="Arial"/>
          <w:spacing w:val="3"/>
          <w:sz w:val="18"/>
          <w:szCs w:val="18"/>
        </w:rPr>
        <w:t xml:space="preserve">Movement in all groups (about) same before MDMA; MDMA increases movement in Group L; Group K shows MDMA causes movement; </w:t>
      </w:r>
      <w:r w:rsidR="009829AC">
        <w:rPr>
          <w:rFonts w:cs="Arial"/>
          <w:spacing w:val="3"/>
          <w:sz w:val="18"/>
          <w:szCs w:val="18"/>
        </w:rPr>
        <w:t>n</w:t>
      </w:r>
      <w:r w:rsidRPr="001140F0">
        <w:rPr>
          <w:rFonts w:cs="Arial"/>
          <w:spacing w:val="3"/>
          <w:sz w:val="18"/>
          <w:szCs w:val="18"/>
        </w:rPr>
        <w:t>o/little increase in mice without receptor/Group M</w:t>
      </w:r>
      <w:r w:rsidR="007517B1">
        <w:rPr>
          <w:rFonts w:cs="Arial"/>
          <w:spacing w:val="3"/>
          <w:sz w:val="18"/>
          <w:szCs w:val="18"/>
        </w:rPr>
        <w:t>.</w:t>
      </w:r>
      <w:r w:rsidRPr="001140F0">
        <w:rPr>
          <w:rFonts w:cs="Arial"/>
          <w:spacing w:val="3"/>
          <w:sz w:val="18"/>
          <w:szCs w:val="18"/>
        </w:rPr>
        <w:t xml:space="preserve"> </w:t>
      </w:r>
    </w:p>
    <w:p w14:paraId="07C7BDA6" w14:textId="6B1F0EF2" w:rsidR="001140F0" w:rsidRPr="001140F0" w:rsidRDefault="001140F0" w:rsidP="001140F0">
      <w:pPr>
        <w:ind w:left="720" w:hanging="720"/>
        <w:rPr>
          <w:rFonts w:cs="Arial"/>
          <w:spacing w:val="3"/>
          <w:sz w:val="18"/>
          <w:szCs w:val="18"/>
        </w:rPr>
      </w:pPr>
      <w:r w:rsidRPr="001140F0">
        <w:rPr>
          <w:rFonts w:cs="Arial"/>
          <w:spacing w:val="3"/>
          <w:sz w:val="18"/>
          <w:szCs w:val="18"/>
        </w:rPr>
        <w:t>8</w:t>
      </w:r>
      <w:r w:rsidR="007517B1">
        <w:rPr>
          <w:rFonts w:cs="Arial"/>
          <w:spacing w:val="3"/>
          <w:sz w:val="18"/>
          <w:szCs w:val="18"/>
        </w:rPr>
        <w:t>.</w:t>
      </w:r>
      <w:r w:rsidR="007517B1">
        <w:rPr>
          <w:rFonts w:cs="Arial"/>
          <w:spacing w:val="3"/>
          <w:sz w:val="18"/>
          <w:szCs w:val="18"/>
        </w:rPr>
        <w:tab/>
      </w:r>
      <w:r w:rsidRPr="001140F0">
        <w:rPr>
          <w:rFonts w:cs="Arial"/>
          <w:spacing w:val="3"/>
          <w:sz w:val="18"/>
          <w:szCs w:val="18"/>
        </w:rPr>
        <w:t>a</w:t>
      </w:r>
      <w:r w:rsidR="007517B1">
        <w:rPr>
          <w:rFonts w:cs="Arial"/>
          <w:spacing w:val="3"/>
          <w:sz w:val="18"/>
          <w:szCs w:val="18"/>
        </w:rPr>
        <w:t xml:space="preserve">. </w:t>
      </w:r>
      <w:r w:rsidRPr="001140F0">
        <w:rPr>
          <w:rFonts w:cs="Arial"/>
          <w:spacing w:val="3"/>
          <w:sz w:val="18"/>
          <w:szCs w:val="18"/>
        </w:rPr>
        <w:t>In myelinated</w:t>
      </w:r>
      <w:r w:rsidR="004D51EC">
        <w:rPr>
          <w:rFonts w:cs="Arial"/>
          <w:spacing w:val="3"/>
          <w:sz w:val="18"/>
          <w:szCs w:val="18"/>
        </w:rPr>
        <w:t xml:space="preserve"> neurones,</w:t>
      </w:r>
      <w:r w:rsidRPr="001140F0">
        <w:rPr>
          <w:rFonts w:cs="Arial"/>
          <w:spacing w:val="3"/>
          <w:sz w:val="18"/>
          <w:szCs w:val="18"/>
        </w:rPr>
        <w:t xml:space="preserve"> action potential/depolarisation only at node(s)</w:t>
      </w:r>
      <w:r w:rsidR="004D51EC">
        <w:rPr>
          <w:rFonts w:cs="Arial"/>
          <w:spacing w:val="3"/>
          <w:sz w:val="18"/>
          <w:szCs w:val="18"/>
        </w:rPr>
        <w:t>.</w:t>
      </w:r>
      <w:r w:rsidRPr="001140F0">
        <w:rPr>
          <w:rFonts w:cs="Arial"/>
          <w:spacing w:val="3"/>
          <w:sz w:val="18"/>
          <w:szCs w:val="18"/>
        </w:rPr>
        <w:t xml:space="preserve"> In myelinated, nerve impulse jumps from node to node/saltatory</w:t>
      </w:r>
      <w:r w:rsidR="004D51EC">
        <w:rPr>
          <w:rFonts w:cs="Arial"/>
          <w:spacing w:val="3"/>
          <w:sz w:val="18"/>
          <w:szCs w:val="18"/>
        </w:rPr>
        <w:t>.</w:t>
      </w:r>
      <w:r w:rsidRPr="001140F0">
        <w:rPr>
          <w:rFonts w:cs="Arial"/>
          <w:spacing w:val="3"/>
          <w:sz w:val="18"/>
          <w:szCs w:val="18"/>
        </w:rPr>
        <w:t xml:space="preserve"> In myelinated</w:t>
      </w:r>
      <w:r w:rsidR="004D51EC">
        <w:rPr>
          <w:rFonts w:cs="Arial"/>
          <w:spacing w:val="3"/>
          <w:sz w:val="18"/>
          <w:szCs w:val="18"/>
        </w:rPr>
        <w:t>,</w:t>
      </w:r>
      <w:r w:rsidRPr="001140F0">
        <w:rPr>
          <w:rFonts w:cs="Arial"/>
          <w:spacing w:val="3"/>
          <w:sz w:val="18"/>
          <w:szCs w:val="18"/>
        </w:rPr>
        <w:t xml:space="preserve"> action potential/impulse does not travel along whole length</w:t>
      </w:r>
      <w:r w:rsidR="007517B1">
        <w:rPr>
          <w:rFonts w:cs="Arial"/>
          <w:spacing w:val="3"/>
          <w:sz w:val="18"/>
          <w:szCs w:val="18"/>
        </w:rPr>
        <w:t>.</w:t>
      </w:r>
    </w:p>
    <w:p w14:paraId="70A98E7F" w14:textId="57BCF96B" w:rsidR="001140F0" w:rsidRPr="001140F0" w:rsidRDefault="001140F0" w:rsidP="001140F0">
      <w:pPr>
        <w:ind w:left="720" w:hanging="720"/>
        <w:rPr>
          <w:rFonts w:cs="Arial"/>
          <w:spacing w:val="3"/>
          <w:sz w:val="18"/>
          <w:szCs w:val="18"/>
        </w:rPr>
      </w:pPr>
      <w:r w:rsidRPr="001140F0">
        <w:rPr>
          <w:rFonts w:cs="Arial"/>
          <w:spacing w:val="3"/>
          <w:sz w:val="18"/>
          <w:szCs w:val="18"/>
        </w:rPr>
        <w:tab/>
        <w:t>b</w:t>
      </w:r>
      <w:r w:rsidR="007517B1">
        <w:rPr>
          <w:rFonts w:cs="Arial"/>
          <w:spacing w:val="3"/>
          <w:sz w:val="18"/>
          <w:szCs w:val="18"/>
        </w:rPr>
        <w:t>. The p</w:t>
      </w:r>
      <w:r w:rsidRPr="001140F0">
        <w:rPr>
          <w:rFonts w:cs="Arial"/>
          <w:spacing w:val="3"/>
          <w:sz w:val="18"/>
          <w:szCs w:val="18"/>
        </w:rPr>
        <w:t>robability of obtai</w:t>
      </w:r>
      <w:r w:rsidR="007517B1">
        <w:rPr>
          <w:rFonts w:cs="Arial"/>
          <w:spacing w:val="3"/>
          <w:sz w:val="18"/>
          <w:szCs w:val="18"/>
        </w:rPr>
        <w:t>ning this difference by chance is</w:t>
      </w:r>
      <w:r w:rsidRPr="001140F0">
        <w:rPr>
          <w:rFonts w:cs="Arial"/>
          <w:spacing w:val="3"/>
          <w:sz w:val="18"/>
          <w:szCs w:val="18"/>
        </w:rPr>
        <w:t xml:space="preserve"> less than 5%/less than 0.05/less than one in </w:t>
      </w:r>
      <w:r w:rsidR="000053BA">
        <w:rPr>
          <w:rFonts w:cs="Arial"/>
          <w:spacing w:val="3"/>
          <w:sz w:val="18"/>
          <w:szCs w:val="18"/>
        </w:rPr>
        <w:t>20</w:t>
      </w:r>
      <w:r w:rsidRPr="001140F0">
        <w:rPr>
          <w:rFonts w:cs="Arial"/>
          <w:spacing w:val="3"/>
          <w:sz w:val="18"/>
          <w:szCs w:val="18"/>
        </w:rPr>
        <w:t xml:space="preserve">; </w:t>
      </w:r>
      <w:r w:rsidR="007517B1">
        <w:rPr>
          <w:rFonts w:cs="Arial"/>
          <w:spacing w:val="3"/>
          <w:sz w:val="18"/>
          <w:szCs w:val="18"/>
        </w:rPr>
        <w:t>the difference is significant.</w:t>
      </w:r>
      <w:r w:rsidRPr="001140F0">
        <w:rPr>
          <w:rFonts w:cs="Arial"/>
          <w:spacing w:val="3"/>
          <w:sz w:val="18"/>
          <w:szCs w:val="18"/>
        </w:rPr>
        <w:t xml:space="preserve"> </w:t>
      </w:r>
    </w:p>
    <w:p w14:paraId="1FA8B970" w14:textId="2E47D216" w:rsidR="001140F0" w:rsidRPr="001140F0" w:rsidRDefault="009829AC" w:rsidP="001140F0">
      <w:pPr>
        <w:ind w:left="720" w:hanging="720"/>
        <w:rPr>
          <w:rFonts w:cs="Arial"/>
          <w:spacing w:val="3"/>
          <w:sz w:val="18"/>
          <w:szCs w:val="18"/>
        </w:rPr>
      </w:pPr>
      <w:r>
        <w:rPr>
          <w:rFonts w:cs="Arial"/>
          <w:spacing w:val="3"/>
          <w:sz w:val="18"/>
          <w:szCs w:val="18"/>
        </w:rPr>
        <w:tab/>
      </w:r>
      <w:r w:rsidR="001140F0" w:rsidRPr="001140F0">
        <w:rPr>
          <w:rFonts w:cs="Arial"/>
          <w:spacing w:val="3"/>
          <w:sz w:val="18"/>
          <w:szCs w:val="18"/>
        </w:rPr>
        <w:t>c</w:t>
      </w:r>
      <w:r>
        <w:rPr>
          <w:rFonts w:cs="Arial"/>
          <w:spacing w:val="3"/>
          <w:sz w:val="18"/>
          <w:szCs w:val="18"/>
        </w:rPr>
        <w:t>.</w:t>
      </w:r>
      <w:r w:rsidR="004D51EC">
        <w:rPr>
          <w:rFonts w:cs="Arial"/>
          <w:spacing w:val="3"/>
          <w:sz w:val="18"/>
          <w:szCs w:val="18"/>
        </w:rPr>
        <w:t xml:space="preserve"> </w:t>
      </w:r>
      <w:r w:rsidR="001140F0" w:rsidRPr="001140F0">
        <w:rPr>
          <w:rFonts w:cs="Arial"/>
          <w:spacing w:val="3"/>
          <w:sz w:val="18"/>
          <w:szCs w:val="18"/>
        </w:rPr>
        <w:t>All demen</w:t>
      </w:r>
      <w:r w:rsidR="004D51EC">
        <w:rPr>
          <w:rFonts w:cs="Arial"/>
          <w:spacing w:val="3"/>
          <w:sz w:val="18"/>
          <w:szCs w:val="18"/>
        </w:rPr>
        <w:t xml:space="preserve">tia results lower </w:t>
      </w:r>
      <w:r w:rsidR="001140F0" w:rsidRPr="001140F0">
        <w:rPr>
          <w:rFonts w:cs="Arial"/>
          <w:spacing w:val="3"/>
          <w:sz w:val="18"/>
          <w:szCs w:val="18"/>
        </w:rPr>
        <w:t>than control group</w:t>
      </w:r>
      <w:r w:rsidR="004D51EC">
        <w:rPr>
          <w:rFonts w:cs="Arial"/>
          <w:spacing w:val="3"/>
          <w:sz w:val="18"/>
          <w:szCs w:val="18"/>
        </w:rPr>
        <w:t xml:space="preserve"> (or </w:t>
      </w:r>
      <w:r w:rsidR="001140F0" w:rsidRPr="001140F0">
        <w:rPr>
          <w:rFonts w:cs="Arial"/>
          <w:spacing w:val="3"/>
          <w:sz w:val="18"/>
          <w:szCs w:val="18"/>
        </w:rPr>
        <w:t>non-dementia result higher</w:t>
      </w:r>
      <w:r w:rsidR="004D51EC">
        <w:rPr>
          <w:rFonts w:cs="Arial"/>
          <w:spacing w:val="3"/>
          <w:sz w:val="18"/>
          <w:szCs w:val="18"/>
        </w:rPr>
        <w:t>). The</w:t>
      </w:r>
      <w:r w:rsidR="001140F0" w:rsidRPr="001140F0">
        <w:rPr>
          <w:rFonts w:cs="Arial"/>
          <w:spacing w:val="3"/>
          <w:sz w:val="18"/>
          <w:szCs w:val="18"/>
        </w:rPr>
        <w:t xml:space="preserve"> </w:t>
      </w:r>
      <w:r>
        <w:rPr>
          <w:rFonts w:cs="Arial"/>
          <w:spacing w:val="3"/>
          <w:sz w:val="18"/>
          <w:szCs w:val="18"/>
        </w:rPr>
        <w:t>e</w:t>
      </w:r>
      <w:r w:rsidR="001140F0" w:rsidRPr="001140F0">
        <w:rPr>
          <w:rFonts w:cs="Arial"/>
          <w:spacing w:val="3"/>
          <w:sz w:val="18"/>
          <w:szCs w:val="18"/>
        </w:rPr>
        <w:t>rror bars do not overlap so differences are (possibly) significant</w:t>
      </w:r>
      <w:r w:rsidR="004D51EC">
        <w:rPr>
          <w:rFonts w:cs="Arial"/>
          <w:spacing w:val="3"/>
          <w:sz w:val="18"/>
          <w:szCs w:val="18"/>
        </w:rPr>
        <w:t>. However, d</w:t>
      </w:r>
      <w:r w:rsidR="001140F0" w:rsidRPr="001140F0">
        <w:rPr>
          <w:rFonts w:cs="Arial"/>
          <w:spacing w:val="3"/>
          <w:sz w:val="18"/>
          <w:szCs w:val="18"/>
        </w:rPr>
        <w:t xml:space="preserve">ementia may be due to other factors / not only due to a lack of myelin; (Because) big/significant differences in myelin in different dementia; </w:t>
      </w:r>
      <w:r>
        <w:rPr>
          <w:rFonts w:cs="Arial"/>
          <w:spacing w:val="3"/>
          <w:sz w:val="18"/>
          <w:szCs w:val="18"/>
        </w:rPr>
        <w:t>o</w:t>
      </w:r>
      <w:r w:rsidR="001140F0" w:rsidRPr="001140F0">
        <w:rPr>
          <w:rFonts w:cs="Arial"/>
          <w:spacing w:val="3"/>
          <w:sz w:val="18"/>
          <w:szCs w:val="18"/>
        </w:rPr>
        <w:t>nly small sample sizes/onl</w:t>
      </w:r>
      <w:r>
        <w:rPr>
          <w:rFonts w:cs="Arial"/>
          <w:spacing w:val="3"/>
          <w:sz w:val="18"/>
          <w:szCs w:val="18"/>
        </w:rPr>
        <w:t>y one study/ more data required.</w:t>
      </w:r>
      <w:r w:rsidR="001140F0" w:rsidRPr="001140F0">
        <w:rPr>
          <w:rFonts w:cs="Arial"/>
          <w:spacing w:val="3"/>
          <w:sz w:val="18"/>
          <w:szCs w:val="18"/>
        </w:rPr>
        <w:t xml:space="preserve"> </w:t>
      </w:r>
    </w:p>
    <w:p w14:paraId="45CBC381" w14:textId="77777777" w:rsidR="00FA1C62" w:rsidRPr="000A5A19" w:rsidRDefault="00FA1C62" w:rsidP="00FA1C62">
      <w:pPr>
        <w:rPr>
          <w:rFonts w:cs="Arial"/>
          <w:sz w:val="18"/>
          <w:szCs w:val="18"/>
        </w:rPr>
      </w:pPr>
    </w:p>
    <w:p w14:paraId="35180EC5" w14:textId="6E55C6B8" w:rsidR="00AC6725" w:rsidRPr="009829AC" w:rsidRDefault="00AC6725" w:rsidP="009829AC">
      <w:pPr>
        <w:pStyle w:val="Title"/>
      </w:pPr>
      <w:r w:rsidRPr="009829AC">
        <w:t>C</w:t>
      </w:r>
      <w:r w:rsidR="009829AC" w:rsidRPr="009829AC">
        <w:t>hapter</w:t>
      </w:r>
      <w:r w:rsidRPr="009829AC">
        <w:t xml:space="preserve"> 7</w:t>
      </w:r>
      <w:r w:rsidR="009829AC">
        <w:t>: Muscle power</w:t>
      </w:r>
    </w:p>
    <w:p w14:paraId="76FB6C69" w14:textId="085971AE" w:rsidR="00AC6725" w:rsidRPr="009829AC" w:rsidRDefault="00AC6725" w:rsidP="00D46C44">
      <w:pPr>
        <w:pStyle w:val="Subtitle"/>
      </w:pPr>
      <w:r w:rsidRPr="009829AC">
        <w:t>Assignment 1</w:t>
      </w:r>
    </w:p>
    <w:p w14:paraId="267AF7F9" w14:textId="77777777" w:rsidR="00AC6725" w:rsidRPr="000A5A19" w:rsidRDefault="00AC6725" w:rsidP="00AC6725">
      <w:pPr>
        <w:rPr>
          <w:rFonts w:cs="Arial"/>
          <w:sz w:val="18"/>
          <w:szCs w:val="18"/>
        </w:rPr>
      </w:pPr>
      <w:r w:rsidRPr="000A5A19">
        <w:rPr>
          <w:rFonts w:cs="Arial"/>
          <w:sz w:val="18"/>
          <w:szCs w:val="18"/>
        </w:rPr>
        <w:t>A1. Temporal summation, since impulses are arriving more rapidly from the same neurone to the muscle fibre.</w:t>
      </w:r>
    </w:p>
    <w:p w14:paraId="5687E0CD" w14:textId="77777777" w:rsidR="00AC6725" w:rsidRPr="000A5A19" w:rsidRDefault="00AC6725" w:rsidP="00AC6725">
      <w:pPr>
        <w:rPr>
          <w:rFonts w:cs="Arial"/>
          <w:sz w:val="18"/>
          <w:szCs w:val="18"/>
        </w:rPr>
      </w:pPr>
      <w:r w:rsidRPr="000A5A19">
        <w:rPr>
          <w:rFonts w:cs="Arial"/>
          <w:sz w:val="18"/>
          <w:szCs w:val="18"/>
        </w:rPr>
        <w:t>A2. Increasing the frequency of nerve impulses to a muscle fibre increases the strength of contraction; for a nerve fibre the number of action potentials produced would increase, but every action potential would be the same size. The nerve fibre has a refractory period but the muscle goes into tetanus if the time interval between impulses is very short.</w:t>
      </w:r>
    </w:p>
    <w:p w14:paraId="35C7EE0B" w14:textId="77777777" w:rsidR="00AC6725" w:rsidRPr="000A5A19" w:rsidRDefault="00AC6725" w:rsidP="00AC6725">
      <w:pPr>
        <w:rPr>
          <w:rFonts w:cs="Arial"/>
          <w:sz w:val="18"/>
          <w:szCs w:val="18"/>
        </w:rPr>
      </w:pPr>
      <w:r w:rsidRPr="000A5A19">
        <w:rPr>
          <w:rFonts w:cs="Arial"/>
          <w:sz w:val="18"/>
          <w:szCs w:val="18"/>
        </w:rPr>
        <w:t>A3. Spatial – since it depends on the number of neurones feeding in impulses.</w:t>
      </w:r>
    </w:p>
    <w:p w14:paraId="5203E01B" w14:textId="001DCCFE" w:rsidR="00AC6725" w:rsidRPr="009829AC" w:rsidRDefault="004316C0" w:rsidP="00D46C44">
      <w:pPr>
        <w:pStyle w:val="Subtitle"/>
      </w:pPr>
      <w:r w:rsidRPr="009829AC">
        <w:t>Assignment 2</w:t>
      </w:r>
    </w:p>
    <w:p w14:paraId="79B949EA" w14:textId="5ACD83CE" w:rsidR="00AC6725" w:rsidRPr="000A5A19" w:rsidRDefault="00AC6725" w:rsidP="00AC6725">
      <w:pPr>
        <w:rPr>
          <w:rFonts w:cs="Arial"/>
          <w:spacing w:val="-3"/>
          <w:sz w:val="18"/>
          <w:szCs w:val="18"/>
        </w:rPr>
      </w:pPr>
      <w:r w:rsidRPr="000A5A19">
        <w:rPr>
          <w:rFonts w:cs="Arial"/>
          <w:spacing w:val="-2"/>
          <w:sz w:val="18"/>
          <w:szCs w:val="18"/>
        </w:rPr>
        <w:t xml:space="preserve">A1. </w:t>
      </w:r>
      <w:r w:rsidRPr="000A5A19">
        <w:rPr>
          <w:rFonts w:cs="Arial"/>
          <w:spacing w:val="-3"/>
          <w:sz w:val="18"/>
          <w:szCs w:val="18"/>
        </w:rPr>
        <w:t xml:space="preserve">Yes – endurance athletes such as long distance runners, canoeists and triathletes have </w:t>
      </w:r>
      <w:r w:rsidR="00C96B82">
        <w:rPr>
          <w:rFonts w:cs="Arial"/>
          <w:spacing w:val="-3"/>
          <w:sz w:val="18"/>
          <w:szCs w:val="18"/>
        </w:rPr>
        <w:t xml:space="preserve">the </w:t>
      </w:r>
      <w:r w:rsidRPr="000A5A19">
        <w:rPr>
          <w:rFonts w:cs="Arial"/>
          <w:spacing w:val="-3"/>
          <w:sz w:val="18"/>
          <w:szCs w:val="18"/>
        </w:rPr>
        <w:t>highest proportion of slow-twitch fibres in relevant muscles</w:t>
      </w:r>
      <w:r w:rsidR="001163D0" w:rsidRPr="000A5A19">
        <w:rPr>
          <w:rFonts w:cs="Arial"/>
          <w:spacing w:val="-3"/>
          <w:sz w:val="18"/>
          <w:szCs w:val="18"/>
        </w:rPr>
        <w:t>;</w:t>
      </w:r>
      <w:r w:rsidRPr="000A5A19">
        <w:rPr>
          <w:rFonts w:cs="Arial"/>
          <w:spacing w:val="-3"/>
          <w:sz w:val="18"/>
          <w:szCs w:val="18"/>
        </w:rPr>
        <w:t xml:space="preserve"> short</w:t>
      </w:r>
      <w:r w:rsidR="00C96B82">
        <w:rPr>
          <w:rFonts w:cs="Arial"/>
          <w:spacing w:val="-3"/>
          <w:sz w:val="18"/>
          <w:szCs w:val="18"/>
        </w:rPr>
        <w:t>-</w:t>
      </w:r>
      <w:r w:rsidRPr="000A5A19">
        <w:rPr>
          <w:rFonts w:cs="Arial"/>
          <w:spacing w:val="-3"/>
          <w:sz w:val="18"/>
          <w:szCs w:val="18"/>
        </w:rPr>
        <w:t>event athletes such as shot putters and weight lifters have</w:t>
      </w:r>
      <w:r w:rsidR="00C96B82">
        <w:rPr>
          <w:rFonts w:cs="Arial"/>
          <w:spacing w:val="-3"/>
          <w:sz w:val="18"/>
          <w:szCs w:val="18"/>
        </w:rPr>
        <w:t xml:space="preserve"> the</w:t>
      </w:r>
      <w:r w:rsidRPr="000A5A19">
        <w:rPr>
          <w:rFonts w:cs="Arial"/>
          <w:spacing w:val="-3"/>
          <w:sz w:val="18"/>
          <w:szCs w:val="18"/>
        </w:rPr>
        <w:t xml:space="preserve"> lowest proportion.</w:t>
      </w:r>
    </w:p>
    <w:p w14:paraId="54559B9B" w14:textId="54ABA9C5" w:rsidR="00AC6725" w:rsidRPr="000A5A19" w:rsidRDefault="00AC6725" w:rsidP="00AC6725">
      <w:pPr>
        <w:rPr>
          <w:rFonts w:cs="Arial"/>
          <w:sz w:val="18"/>
          <w:szCs w:val="18"/>
        </w:rPr>
      </w:pPr>
      <w:r w:rsidRPr="000A5A19">
        <w:rPr>
          <w:rFonts w:cs="Arial"/>
          <w:sz w:val="18"/>
          <w:szCs w:val="18"/>
        </w:rPr>
        <w:t>A2. Study A does not support the hypothesis, but study B does. However, both studies inv</w:t>
      </w:r>
      <w:r w:rsidR="001163D0" w:rsidRPr="000A5A19">
        <w:rPr>
          <w:rFonts w:cs="Arial"/>
          <w:sz w:val="18"/>
          <w:szCs w:val="18"/>
        </w:rPr>
        <w:t>olved too few athletes to give reproducible</w:t>
      </w:r>
      <w:r w:rsidRPr="000A5A19">
        <w:rPr>
          <w:rFonts w:cs="Arial"/>
          <w:sz w:val="18"/>
          <w:szCs w:val="18"/>
        </w:rPr>
        <w:t xml:space="preserve"> results.</w:t>
      </w:r>
    </w:p>
    <w:p w14:paraId="733F5E0D" w14:textId="77777777" w:rsidR="00AC6725" w:rsidRPr="000A5A19" w:rsidRDefault="00AC6725" w:rsidP="00AC6725">
      <w:pPr>
        <w:rPr>
          <w:rFonts w:cs="Arial"/>
          <w:spacing w:val="-5"/>
          <w:sz w:val="18"/>
          <w:szCs w:val="18"/>
        </w:rPr>
      </w:pPr>
      <w:r w:rsidRPr="000A5A19">
        <w:rPr>
          <w:rFonts w:cs="Arial"/>
          <w:sz w:val="18"/>
          <w:szCs w:val="18"/>
        </w:rPr>
        <w:t xml:space="preserve">A3. </w:t>
      </w:r>
      <w:r w:rsidRPr="000A5A19">
        <w:rPr>
          <w:rFonts w:cs="Arial"/>
          <w:spacing w:val="-5"/>
          <w:sz w:val="18"/>
          <w:szCs w:val="18"/>
        </w:rPr>
        <w:t>There is insufficient evidence to support the hypothesis, but some indication that fibre conversion may take place under some circumstances.</w:t>
      </w:r>
    </w:p>
    <w:p w14:paraId="61080345" w14:textId="33C7AC7F" w:rsidR="00AC6725" w:rsidRDefault="00AC6725" w:rsidP="00D46C44">
      <w:pPr>
        <w:pStyle w:val="Subtitle"/>
      </w:pPr>
      <w:r w:rsidRPr="009829AC">
        <w:t>Practice questions</w:t>
      </w:r>
    </w:p>
    <w:p w14:paraId="0E315DC1" w14:textId="1DEEFB87" w:rsidR="00C96B82" w:rsidRPr="00C96B82" w:rsidRDefault="00C96B82" w:rsidP="00C96B82">
      <w:pPr>
        <w:rPr>
          <w:sz w:val="18"/>
          <w:szCs w:val="18"/>
        </w:rPr>
      </w:pPr>
      <w:r w:rsidRPr="00C96B82">
        <w:rPr>
          <w:sz w:val="18"/>
          <w:szCs w:val="18"/>
        </w:rPr>
        <w:t>1.</w:t>
      </w:r>
      <w:r w:rsidRPr="00C96B82">
        <w:rPr>
          <w:sz w:val="18"/>
          <w:szCs w:val="18"/>
        </w:rPr>
        <w:tab/>
        <w:t>a.</w:t>
      </w:r>
      <w:r w:rsidRPr="00C96B82">
        <w:rPr>
          <w:sz w:val="18"/>
          <w:szCs w:val="18"/>
        </w:rPr>
        <w:tab/>
        <w:t>i. The A band remains unchanged in length when the muscle fibre contracts.</w:t>
      </w:r>
    </w:p>
    <w:p w14:paraId="74341ECA" w14:textId="028DFBD6" w:rsidR="00C96B82" w:rsidRPr="00C96B82" w:rsidRDefault="00C96B82" w:rsidP="00C96B82">
      <w:pPr>
        <w:rPr>
          <w:sz w:val="18"/>
          <w:szCs w:val="18"/>
        </w:rPr>
      </w:pPr>
      <w:r w:rsidRPr="00C96B82">
        <w:rPr>
          <w:sz w:val="18"/>
          <w:szCs w:val="18"/>
        </w:rPr>
        <w:tab/>
      </w:r>
      <w:r w:rsidRPr="00C96B82">
        <w:rPr>
          <w:sz w:val="18"/>
          <w:szCs w:val="18"/>
        </w:rPr>
        <w:tab/>
        <w:t xml:space="preserve">ii. The H zone </w:t>
      </w:r>
      <w:r w:rsidRPr="00C96B82">
        <w:rPr>
          <w:i/>
          <w:sz w:val="18"/>
          <w:szCs w:val="18"/>
        </w:rPr>
        <w:t>and</w:t>
      </w:r>
      <w:r w:rsidRPr="00C96B82">
        <w:rPr>
          <w:sz w:val="18"/>
          <w:szCs w:val="18"/>
        </w:rPr>
        <w:t xml:space="preserve"> the I band decrease in length when the muscle fibre contracts.</w:t>
      </w:r>
    </w:p>
    <w:p w14:paraId="1C0302D5" w14:textId="2BA415EC" w:rsidR="00C96B82" w:rsidRDefault="00C96B82" w:rsidP="00C96B82">
      <w:pPr>
        <w:pStyle w:val="Bulletstext"/>
        <w:spacing w:after="0" w:line="240" w:lineRule="auto"/>
        <w:ind w:left="720" w:right="0"/>
        <w:rPr>
          <w:sz w:val="18"/>
          <w:szCs w:val="18"/>
          <w:lang w:eastAsia="en-GB"/>
        </w:rPr>
      </w:pPr>
      <w:r w:rsidRPr="00C96B82">
        <w:rPr>
          <w:sz w:val="18"/>
          <w:szCs w:val="18"/>
        </w:rPr>
        <w:t xml:space="preserve">b. </w:t>
      </w:r>
      <w:r w:rsidRPr="00C96B82">
        <w:rPr>
          <w:sz w:val="18"/>
          <w:szCs w:val="18"/>
          <w:lang w:eastAsia="en-GB"/>
        </w:rPr>
        <w:t xml:space="preserve">The filaments in I </w:t>
      </w:r>
      <w:r w:rsidRPr="00C96B82">
        <w:rPr>
          <w:i/>
          <w:sz w:val="18"/>
          <w:szCs w:val="18"/>
          <w:lang w:eastAsia="en-GB"/>
        </w:rPr>
        <w:t>or</w:t>
      </w:r>
      <w:r w:rsidRPr="00C96B82">
        <w:rPr>
          <w:sz w:val="18"/>
          <w:szCs w:val="18"/>
          <w:lang w:eastAsia="en-GB"/>
        </w:rPr>
        <w:t xml:space="preserve"> thin filaments </w:t>
      </w:r>
      <w:r w:rsidRPr="00C96B82">
        <w:rPr>
          <w:i/>
          <w:sz w:val="18"/>
          <w:szCs w:val="18"/>
          <w:lang w:eastAsia="en-GB"/>
        </w:rPr>
        <w:t>or</w:t>
      </w:r>
      <w:r w:rsidRPr="00C96B82">
        <w:rPr>
          <w:sz w:val="18"/>
          <w:szCs w:val="18"/>
          <w:lang w:eastAsia="en-GB"/>
        </w:rPr>
        <w:t xml:space="preserve"> actin filaments slide in between</w:t>
      </w:r>
      <w:r>
        <w:rPr>
          <w:sz w:val="18"/>
          <w:szCs w:val="18"/>
          <w:lang w:eastAsia="en-GB"/>
        </w:rPr>
        <w:t xml:space="preserve"> the</w:t>
      </w:r>
      <w:r w:rsidRPr="00C96B82">
        <w:rPr>
          <w:sz w:val="18"/>
          <w:szCs w:val="18"/>
          <w:lang w:eastAsia="en-GB"/>
        </w:rPr>
        <w:t xml:space="preserve"> myosin or thick filament.</w:t>
      </w:r>
      <w:r>
        <w:rPr>
          <w:sz w:val="18"/>
          <w:szCs w:val="18"/>
          <w:lang w:eastAsia="en-GB"/>
        </w:rPr>
        <w:t xml:space="preserve"> </w:t>
      </w:r>
      <w:r w:rsidRPr="00C96B82">
        <w:rPr>
          <w:sz w:val="18"/>
          <w:szCs w:val="18"/>
          <w:lang w:eastAsia="en-GB"/>
        </w:rPr>
        <w:t>Thin filaments enter the</w:t>
      </w:r>
      <w:r w:rsidRPr="000A5A19">
        <w:rPr>
          <w:sz w:val="18"/>
          <w:szCs w:val="18"/>
          <w:lang w:eastAsia="en-GB"/>
        </w:rPr>
        <w:t xml:space="preserve"> H zone </w:t>
      </w:r>
      <w:r w:rsidRPr="000A5A19">
        <w:rPr>
          <w:i/>
          <w:sz w:val="18"/>
          <w:szCs w:val="18"/>
          <w:lang w:eastAsia="en-GB"/>
        </w:rPr>
        <w:t>or</w:t>
      </w:r>
      <w:r w:rsidRPr="000A5A19">
        <w:rPr>
          <w:sz w:val="18"/>
          <w:szCs w:val="18"/>
          <w:lang w:eastAsia="en-GB"/>
        </w:rPr>
        <w:t xml:space="preserve"> meet in the middle of the A band </w:t>
      </w:r>
      <w:r w:rsidRPr="000A5A19">
        <w:rPr>
          <w:i/>
          <w:sz w:val="18"/>
          <w:szCs w:val="18"/>
          <w:lang w:eastAsia="en-GB"/>
        </w:rPr>
        <w:t>or</w:t>
      </w:r>
      <w:r w:rsidRPr="000A5A19">
        <w:rPr>
          <w:sz w:val="18"/>
          <w:szCs w:val="18"/>
          <w:lang w:eastAsia="en-GB"/>
        </w:rPr>
        <w:t xml:space="preserve"> pull the Z lines closer</w:t>
      </w:r>
      <w:r>
        <w:rPr>
          <w:sz w:val="18"/>
          <w:szCs w:val="18"/>
          <w:lang w:eastAsia="en-GB"/>
        </w:rPr>
        <w:t xml:space="preserve">, accounting for the </w:t>
      </w:r>
      <w:r w:rsidRPr="00C96B82">
        <w:rPr>
          <w:sz w:val="18"/>
          <w:szCs w:val="18"/>
          <w:lang w:eastAsia="en-GB"/>
        </w:rPr>
        <w:t>decrease in length in the H zone and I band</w:t>
      </w:r>
      <w:r w:rsidRPr="000A5A19">
        <w:rPr>
          <w:sz w:val="18"/>
          <w:szCs w:val="18"/>
          <w:lang w:eastAsia="en-GB"/>
        </w:rPr>
        <w:t>.</w:t>
      </w:r>
    </w:p>
    <w:p w14:paraId="50E9BA9A" w14:textId="301AB7DA" w:rsidR="00C96B82" w:rsidRDefault="00C96B82" w:rsidP="00C96B82">
      <w:pPr>
        <w:pStyle w:val="Bulletstext"/>
        <w:spacing w:after="0"/>
        <w:ind w:left="720"/>
        <w:rPr>
          <w:sz w:val="18"/>
          <w:szCs w:val="18"/>
          <w:lang w:eastAsia="en-GB"/>
        </w:rPr>
      </w:pPr>
      <w:r>
        <w:rPr>
          <w:sz w:val="18"/>
          <w:szCs w:val="18"/>
          <w:lang w:eastAsia="en-GB"/>
        </w:rPr>
        <w:t xml:space="preserve">c. </w:t>
      </w:r>
      <w:r w:rsidRPr="00C96B82">
        <w:rPr>
          <w:sz w:val="18"/>
          <w:szCs w:val="18"/>
          <w:lang w:eastAsia="en-GB"/>
        </w:rPr>
        <w:t>The length of the contracted muscle fibre is 22.5 mm</w:t>
      </w:r>
      <w:r>
        <w:rPr>
          <w:sz w:val="18"/>
          <w:szCs w:val="18"/>
          <w:lang w:eastAsia="en-GB"/>
        </w:rPr>
        <w:t xml:space="preserve"> </w:t>
      </w:r>
      <w:r w:rsidRPr="00C96B82">
        <w:rPr>
          <w:i/>
          <w:sz w:val="18"/>
          <w:szCs w:val="18"/>
          <w:lang w:eastAsia="en-GB"/>
        </w:rPr>
        <w:t>or</w:t>
      </w:r>
      <w:r w:rsidRPr="00C96B82">
        <w:rPr>
          <w:sz w:val="18"/>
          <w:szCs w:val="18"/>
          <w:lang w:eastAsia="en-GB"/>
        </w:rPr>
        <w:t xml:space="preserve"> The relaxed sarcomere length is 24</w:t>
      </w:r>
      <w:r w:rsidR="00D44984">
        <w:rPr>
          <w:sz w:val="18"/>
          <w:szCs w:val="18"/>
          <w:lang w:eastAsia="en-GB"/>
        </w:rPr>
        <w:t xml:space="preserve"> ÷ </w:t>
      </w:r>
      <w:r w:rsidRPr="00C96B82">
        <w:rPr>
          <w:sz w:val="18"/>
          <w:szCs w:val="18"/>
          <w:lang w:eastAsia="en-GB"/>
        </w:rPr>
        <w:t>8 = 3 μm</w:t>
      </w:r>
      <w:r>
        <w:rPr>
          <w:sz w:val="18"/>
          <w:szCs w:val="18"/>
          <w:lang w:eastAsia="en-GB"/>
        </w:rPr>
        <w:t>.</w:t>
      </w:r>
    </w:p>
    <w:p w14:paraId="3A17ED4D" w14:textId="77777777" w:rsidR="00C96B82" w:rsidRPr="00C96B82" w:rsidRDefault="00C96B82" w:rsidP="00C96B82">
      <w:pPr>
        <w:pStyle w:val="Bulletstext"/>
        <w:spacing w:after="0"/>
        <w:ind w:left="720"/>
      </w:pPr>
      <w:r>
        <w:rPr>
          <w:sz w:val="18"/>
          <w:szCs w:val="18"/>
          <w:lang w:eastAsia="en-GB"/>
        </w:rPr>
        <w:t>d.</w:t>
      </w:r>
      <w:r>
        <w:rPr>
          <w:sz w:val="18"/>
          <w:szCs w:val="18"/>
          <w:lang w:eastAsia="en-GB"/>
        </w:rPr>
        <w:tab/>
        <w:t xml:space="preserve">i. </w:t>
      </w:r>
    </w:p>
    <w:tbl>
      <w:tblPr>
        <w:tblStyle w:val="TableGrid"/>
        <w:tblW w:w="0" w:type="auto"/>
        <w:tblInd w:w="1327" w:type="dxa"/>
        <w:tblLook w:val="04A0" w:firstRow="1" w:lastRow="0" w:firstColumn="1" w:lastColumn="0" w:noHBand="0" w:noVBand="1"/>
      </w:tblPr>
      <w:tblGrid>
        <w:gridCol w:w="1930"/>
        <w:gridCol w:w="1975"/>
        <w:gridCol w:w="1962"/>
      </w:tblGrid>
      <w:tr w:rsidR="00C96B82" w:rsidRPr="000A5A19" w14:paraId="0F688D0D" w14:textId="77777777" w:rsidTr="00C96B82">
        <w:tc>
          <w:tcPr>
            <w:tcW w:w="1930" w:type="dxa"/>
          </w:tcPr>
          <w:p w14:paraId="42F78055" w14:textId="77777777" w:rsidR="00C96B82" w:rsidRPr="000A5A19" w:rsidRDefault="00C96B82" w:rsidP="00C96B82">
            <w:pPr>
              <w:pStyle w:val="Bulletstext"/>
              <w:ind w:right="0"/>
              <w:rPr>
                <w:sz w:val="18"/>
                <w:szCs w:val="18"/>
                <w:lang w:eastAsia="en-GB"/>
              </w:rPr>
            </w:pPr>
          </w:p>
        </w:tc>
        <w:tc>
          <w:tcPr>
            <w:tcW w:w="3937" w:type="dxa"/>
            <w:gridSpan w:val="2"/>
          </w:tcPr>
          <w:p w14:paraId="2C032328" w14:textId="77777777" w:rsidR="00C96B82" w:rsidRPr="00D44984" w:rsidRDefault="00C96B82" w:rsidP="00C96B82">
            <w:pPr>
              <w:pStyle w:val="Bulletstext"/>
              <w:ind w:right="0"/>
              <w:jc w:val="center"/>
              <w:rPr>
                <w:b/>
                <w:sz w:val="18"/>
                <w:szCs w:val="18"/>
                <w:lang w:eastAsia="en-GB"/>
              </w:rPr>
            </w:pPr>
            <w:r w:rsidRPr="00D44984">
              <w:rPr>
                <w:b/>
                <w:sz w:val="18"/>
                <w:szCs w:val="18"/>
                <w:lang w:eastAsia="en-GB"/>
              </w:rPr>
              <w:t>Type of muscle fibre</w:t>
            </w:r>
          </w:p>
        </w:tc>
      </w:tr>
      <w:tr w:rsidR="00C96B82" w:rsidRPr="000A5A19" w14:paraId="7C467FD0" w14:textId="77777777" w:rsidTr="00C96B82">
        <w:tc>
          <w:tcPr>
            <w:tcW w:w="1930" w:type="dxa"/>
          </w:tcPr>
          <w:p w14:paraId="38F7E532" w14:textId="77777777" w:rsidR="00C96B82" w:rsidRPr="000A5A19" w:rsidRDefault="00C96B82" w:rsidP="00C96B82">
            <w:pPr>
              <w:pStyle w:val="Bulletstext"/>
              <w:ind w:right="0"/>
              <w:rPr>
                <w:sz w:val="18"/>
                <w:szCs w:val="18"/>
                <w:lang w:eastAsia="en-GB"/>
              </w:rPr>
            </w:pPr>
          </w:p>
        </w:tc>
        <w:tc>
          <w:tcPr>
            <w:tcW w:w="1975" w:type="dxa"/>
          </w:tcPr>
          <w:p w14:paraId="19206EDB" w14:textId="77777777" w:rsidR="00C96B82" w:rsidRPr="000A5A19" w:rsidRDefault="00C96B82" w:rsidP="00C96B82">
            <w:pPr>
              <w:pStyle w:val="Bulletstext"/>
              <w:ind w:right="0"/>
              <w:rPr>
                <w:sz w:val="18"/>
                <w:szCs w:val="18"/>
                <w:lang w:eastAsia="en-GB"/>
              </w:rPr>
            </w:pPr>
            <w:r w:rsidRPr="000A5A19">
              <w:rPr>
                <w:sz w:val="18"/>
                <w:szCs w:val="18"/>
                <w:lang w:eastAsia="en-GB"/>
              </w:rPr>
              <w:t>Type 1</w:t>
            </w:r>
          </w:p>
        </w:tc>
        <w:tc>
          <w:tcPr>
            <w:tcW w:w="1962" w:type="dxa"/>
          </w:tcPr>
          <w:p w14:paraId="0C498A2C" w14:textId="77777777" w:rsidR="00C96B82" w:rsidRPr="000A5A19" w:rsidRDefault="00C96B82" w:rsidP="00C96B82">
            <w:pPr>
              <w:pStyle w:val="Bulletstext"/>
              <w:ind w:right="0"/>
              <w:rPr>
                <w:sz w:val="18"/>
                <w:szCs w:val="18"/>
                <w:lang w:eastAsia="en-GB"/>
              </w:rPr>
            </w:pPr>
            <w:r w:rsidRPr="000A5A19">
              <w:rPr>
                <w:sz w:val="18"/>
                <w:szCs w:val="18"/>
                <w:lang w:eastAsia="en-GB"/>
              </w:rPr>
              <w:t>Type 2</w:t>
            </w:r>
          </w:p>
        </w:tc>
      </w:tr>
      <w:tr w:rsidR="00C96B82" w:rsidRPr="000A5A19" w14:paraId="2BD2AD54" w14:textId="77777777" w:rsidTr="00C96B82">
        <w:tc>
          <w:tcPr>
            <w:tcW w:w="1930" w:type="dxa"/>
          </w:tcPr>
          <w:p w14:paraId="37A259DB" w14:textId="77777777" w:rsidR="00C96B82" w:rsidRPr="00D44984" w:rsidRDefault="00C96B82" w:rsidP="00C96B82">
            <w:pPr>
              <w:pStyle w:val="Bulletstext"/>
              <w:ind w:right="0"/>
              <w:rPr>
                <w:b/>
                <w:sz w:val="18"/>
                <w:szCs w:val="18"/>
                <w:lang w:eastAsia="en-GB"/>
              </w:rPr>
            </w:pPr>
            <w:r w:rsidRPr="00D44984">
              <w:rPr>
                <w:b/>
                <w:sz w:val="18"/>
                <w:szCs w:val="18"/>
                <w:lang w:eastAsia="en-GB"/>
              </w:rPr>
              <w:t>Number of mitochondria</w:t>
            </w:r>
          </w:p>
        </w:tc>
        <w:tc>
          <w:tcPr>
            <w:tcW w:w="1975" w:type="dxa"/>
          </w:tcPr>
          <w:p w14:paraId="6A5DF3CF" w14:textId="77777777" w:rsidR="00C96B82" w:rsidRPr="000A5A19" w:rsidRDefault="00C96B82" w:rsidP="00C96B82">
            <w:pPr>
              <w:pStyle w:val="Bulletstext"/>
              <w:ind w:right="0"/>
              <w:rPr>
                <w:sz w:val="18"/>
                <w:szCs w:val="18"/>
                <w:lang w:eastAsia="en-GB"/>
              </w:rPr>
            </w:pPr>
            <w:r w:rsidRPr="000A5A19">
              <w:rPr>
                <w:sz w:val="18"/>
                <w:szCs w:val="18"/>
                <w:lang w:eastAsia="en-GB"/>
              </w:rPr>
              <w:t>low</w:t>
            </w:r>
          </w:p>
        </w:tc>
        <w:tc>
          <w:tcPr>
            <w:tcW w:w="1962" w:type="dxa"/>
          </w:tcPr>
          <w:p w14:paraId="315F3074" w14:textId="77777777" w:rsidR="00C96B82" w:rsidRPr="000A5A19" w:rsidRDefault="00C96B82" w:rsidP="00C96B82">
            <w:pPr>
              <w:pStyle w:val="Bulletstext"/>
              <w:ind w:right="0"/>
              <w:rPr>
                <w:sz w:val="18"/>
                <w:szCs w:val="18"/>
                <w:lang w:eastAsia="en-GB"/>
              </w:rPr>
            </w:pPr>
            <w:r w:rsidRPr="000A5A19">
              <w:rPr>
                <w:sz w:val="18"/>
                <w:szCs w:val="18"/>
                <w:lang w:eastAsia="en-GB"/>
              </w:rPr>
              <w:t>high</w:t>
            </w:r>
          </w:p>
        </w:tc>
      </w:tr>
      <w:tr w:rsidR="00C96B82" w:rsidRPr="000A5A19" w14:paraId="26B3D842" w14:textId="77777777" w:rsidTr="00C96B82">
        <w:tc>
          <w:tcPr>
            <w:tcW w:w="1930" w:type="dxa"/>
          </w:tcPr>
          <w:p w14:paraId="4C504B87" w14:textId="77777777" w:rsidR="00C96B82" w:rsidRPr="00D44984" w:rsidRDefault="00C96B82" w:rsidP="00C96B82">
            <w:pPr>
              <w:pStyle w:val="Bulletstext"/>
              <w:ind w:right="0"/>
              <w:rPr>
                <w:b/>
                <w:sz w:val="18"/>
                <w:szCs w:val="18"/>
                <w:lang w:eastAsia="en-GB"/>
              </w:rPr>
            </w:pPr>
            <w:r w:rsidRPr="00D44984">
              <w:rPr>
                <w:b/>
                <w:sz w:val="18"/>
                <w:szCs w:val="18"/>
                <w:lang w:eastAsia="en-GB"/>
              </w:rPr>
              <w:t>Activity of Krebs cycle enzymes</w:t>
            </w:r>
          </w:p>
        </w:tc>
        <w:tc>
          <w:tcPr>
            <w:tcW w:w="1975" w:type="dxa"/>
          </w:tcPr>
          <w:p w14:paraId="3F6E55FB" w14:textId="77777777" w:rsidR="00C96B82" w:rsidRPr="000A5A19" w:rsidRDefault="00C96B82" w:rsidP="00C96B82">
            <w:pPr>
              <w:pStyle w:val="Bulletstext"/>
              <w:ind w:right="0"/>
              <w:rPr>
                <w:sz w:val="18"/>
                <w:szCs w:val="18"/>
                <w:lang w:eastAsia="en-GB"/>
              </w:rPr>
            </w:pPr>
            <w:r w:rsidRPr="000A5A19">
              <w:rPr>
                <w:sz w:val="18"/>
                <w:szCs w:val="18"/>
                <w:lang w:eastAsia="en-GB"/>
              </w:rPr>
              <w:t>low</w:t>
            </w:r>
          </w:p>
        </w:tc>
        <w:tc>
          <w:tcPr>
            <w:tcW w:w="1962" w:type="dxa"/>
          </w:tcPr>
          <w:p w14:paraId="06E55328" w14:textId="77777777" w:rsidR="00C96B82" w:rsidRPr="000A5A19" w:rsidRDefault="00C96B82" w:rsidP="00C96B82">
            <w:pPr>
              <w:pStyle w:val="Bulletstext"/>
              <w:ind w:right="0"/>
              <w:rPr>
                <w:sz w:val="18"/>
                <w:szCs w:val="18"/>
                <w:lang w:eastAsia="en-GB"/>
              </w:rPr>
            </w:pPr>
            <w:r w:rsidRPr="000A5A19">
              <w:rPr>
                <w:sz w:val="18"/>
                <w:szCs w:val="18"/>
                <w:lang w:eastAsia="en-GB"/>
              </w:rPr>
              <w:t>high</w:t>
            </w:r>
          </w:p>
        </w:tc>
      </w:tr>
      <w:tr w:rsidR="00C96B82" w:rsidRPr="000A5A19" w14:paraId="246FDDA5" w14:textId="77777777" w:rsidTr="00C96B82">
        <w:tc>
          <w:tcPr>
            <w:tcW w:w="1930" w:type="dxa"/>
          </w:tcPr>
          <w:p w14:paraId="5C7C34B1" w14:textId="77777777" w:rsidR="00C96B82" w:rsidRPr="00D44984" w:rsidRDefault="00C96B82" w:rsidP="00C96B82">
            <w:pPr>
              <w:pStyle w:val="Bulletstext"/>
              <w:ind w:right="0"/>
              <w:rPr>
                <w:b/>
                <w:sz w:val="18"/>
                <w:szCs w:val="18"/>
                <w:lang w:eastAsia="en-GB"/>
              </w:rPr>
            </w:pPr>
            <w:r w:rsidRPr="00D44984">
              <w:rPr>
                <w:b/>
                <w:sz w:val="18"/>
                <w:szCs w:val="18"/>
                <w:lang w:eastAsia="en-GB"/>
              </w:rPr>
              <w:t>Rate of fatigue</w:t>
            </w:r>
          </w:p>
        </w:tc>
        <w:tc>
          <w:tcPr>
            <w:tcW w:w="1975" w:type="dxa"/>
          </w:tcPr>
          <w:p w14:paraId="23FE468A" w14:textId="77777777" w:rsidR="00C96B82" w:rsidRPr="000A5A19" w:rsidRDefault="00C96B82" w:rsidP="00C96B82">
            <w:pPr>
              <w:pStyle w:val="Bulletstext"/>
              <w:ind w:right="0"/>
              <w:rPr>
                <w:sz w:val="18"/>
                <w:szCs w:val="18"/>
                <w:lang w:eastAsia="en-GB"/>
              </w:rPr>
            </w:pPr>
            <w:r w:rsidRPr="000A5A19">
              <w:rPr>
                <w:sz w:val="18"/>
                <w:szCs w:val="18"/>
                <w:lang w:eastAsia="en-GB"/>
              </w:rPr>
              <w:t>high</w:t>
            </w:r>
          </w:p>
        </w:tc>
        <w:tc>
          <w:tcPr>
            <w:tcW w:w="1962" w:type="dxa"/>
          </w:tcPr>
          <w:p w14:paraId="6CE4E69C" w14:textId="77777777" w:rsidR="00C96B82" w:rsidRPr="000A5A19" w:rsidRDefault="00C96B82" w:rsidP="00C96B82">
            <w:pPr>
              <w:pStyle w:val="Bulletstext"/>
              <w:ind w:right="0"/>
              <w:rPr>
                <w:sz w:val="18"/>
                <w:szCs w:val="18"/>
                <w:lang w:eastAsia="en-GB"/>
              </w:rPr>
            </w:pPr>
            <w:r w:rsidRPr="000A5A19">
              <w:rPr>
                <w:sz w:val="18"/>
                <w:szCs w:val="18"/>
                <w:lang w:eastAsia="en-GB"/>
              </w:rPr>
              <w:t>low</w:t>
            </w:r>
          </w:p>
        </w:tc>
      </w:tr>
    </w:tbl>
    <w:p w14:paraId="5DC1C5CB" w14:textId="4B766CE5" w:rsidR="00C96B82" w:rsidRDefault="00C96B82" w:rsidP="00C96B82">
      <w:pPr>
        <w:pStyle w:val="Bulletstext"/>
        <w:spacing w:after="0"/>
        <w:ind w:left="1440"/>
      </w:pPr>
    </w:p>
    <w:p w14:paraId="193C5E7E" w14:textId="3B9D4F1B" w:rsidR="00C96B82" w:rsidRDefault="00C96B82" w:rsidP="00C96B82">
      <w:pPr>
        <w:pStyle w:val="Bulletstext"/>
        <w:spacing w:after="0" w:line="240" w:lineRule="auto"/>
        <w:ind w:left="1440" w:right="0"/>
        <w:rPr>
          <w:sz w:val="18"/>
          <w:szCs w:val="18"/>
          <w:lang w:eastAsia="en-GB"/>
        </w:rPr>
      </w:pPr>
      <w:r>
        <w:t xml:space="preserve">ii. </w:t>
      </w:r>
      <w:r>
        <w:rPr>
          <w:sz w:val="18"/>
          <w:szCs w:val="18"/>
          <w:lang w:eastAsia="en-GB"/>
        </w:rPr>
        <w:t>The o</w:t>
      </w:r>
      <w:r w:rsidRPr="000A5A19">
        <w:rPr>
          <w:sz w:val="18"/>
          <w:szCs w:val="18"/>
          <w:lang w:eastAsia="en-GB"/>
        </w:rPr>
        <w:t>verall rate of contraction is limited by the rate of ATP-splitting</w:t>
      </w:r>
      <w:r>
        <w:rPr>
          <w:sz w:val="18"/>
          <w:szCs w:val="18"/>
          <w:lang w:eastAsia="en-GB"/>
        </w:rPr>
        <w:t xml:space="preserve">. </w:t>
      </w:r>
      <w:r w:rsidRPr="000A5A19">
        <w:rPr>
          <w:sz w:val="18"/>
          <w:szCs w:val="18"/>
          <w:lang w:eastAsia="en-GB"/>
        </w:rPr>
        <w:t xml:space="preserve">ATPase splits ATP </w:t>
      </w:r>
      <w:r w:rsidRPr="000A5A19">
        <w:rPr>
          <w:i/>
          <w:sz w:val="18"/>
          <w:szCs w:val="18"/>
          <w:lang w:eastAsia="en-GB"/>
        </w:rPr>
        <w:t>or</w:t>
      </w:r>
      <w:r w:rsidRPr="000A5A19">
        <w:rPr>
          <w:sz w:val="18"/>
          <w:szCs w:val="18"/>
          <w:lang w:eastAsia="en-GB"/>
        </w:rPr>
        <w:t xml:space="preserve"> hydrolyses ATP </w:t>
      </w:r>
      <w:r w:rsidRPr="000A5A19">
        <w:rPr>
          <w:i/>
          <w:sz w:val="18"/>
          <w:szCs w:val="18"/>
          <w:lang w:eastAsia="en-GB"/>
        </w:rPr>
        <w:t>or</w:t>
      </w:r>
      <w:r w:rsidRPr="000A5A19">
        <w:rPr>
          <w:sz w:val="18"/>
          <w:szCs w:val="18"/>
          <w:lang w:eastAsia="en-GB"/>
        </w:rPr>
        <w:t xml:space="preserve"> converts ATP to ADP (+ phosphate)</w:t>
      </w:r>
      <w:r>
        <w:rPr>
          <w:sz w:val="18"/>
          <w:szCs w:val="18"/>
          <w:lang w:eastAsia="en-GB"/>
        </w:rPr>
        <w:t xml:space="preserve">. </w:t>
      </w:r>
      <w:r w:rsidRPr="000A5A19">
        <w:rPr>
          <w:sz w:val="18"/>
          <w:szCs w:val="18"/>
          <w:lang w:eastAsia="en-GB"/>
        </w:rPr>
        <w:t>AT</w:t>
      </w:r>
      <w:r>
        <w:rPr>
          <w:sz w:val="18"/>
          <w:szCs w:val="18"/>
          <w:lang w:eastAsia="en-GB"/>
        </w:rPr>
        <w:t>P-splitting provides energy for</w:t>
      </w:r>
      <w:r w:rsidRPr="000A5A19">
        <w:rPr>
          <w:iCs/>
          <w:sz w:val="18"/>
          <w:szCs w:val="18"/>
          <w:lang w:eastAsia="en-GB"/>
        </w:rPr>
        <w:t>:</w:t>
      </w:r>
      <w:r>
        <w:rPr>
          <w:iCs/>
          <w:sz w:val="18"/>
          <w:szCs w:val="18"/>
          <w:lang w:eastAsia="en-GB"/>
        </w:rPr>
        <w:t xml:space="preserve"> </w:t>
      </w:r>
      <w:r w:rsidRPr="000A5A19">
        <w:rPr>
          <w:sz w:val="18"/>
          <w:szCs w:val="18"/>
          <w:lang w:eastAsia="en-GB"/>
        </w:rPr>
        <w:t>myosin</w:t>
      </w:r>
      <w:r>
        <w:rPr>
          <w:sz w:val="18"/>
          <w:szCs w:val="18"/>
          <w:lang w:eastAsia="en-GB"/>
        </w:rPr>
        <w:t>–</w:t>
      </w:r>
      <w:r w:rsidRPr="000A5A19">
        <w:rPr>
          <w:sz w:val="18"/>
          <w:szCs w:val="18"/>
          <w:lang w:eastAsia="en-GB"/>
        </w:rPr>
        <w:t>actin interaction</w:t>
      </w:r>
      <w:r>
        <w:rPr>
          <w:sz w:val="18"/>
          <w:szCs w:val="18"/>
          <w:lang w:eastAsia="en-GB"/>
        </w:rPr>
        <w:t xml:space="preserve">, </w:t>
      </w:r>
      <w:r w:rsidRPr="000A5A19">
        <w:rPr>
          <w:sz w:val="18"/>
          <w:szCs w:val="18"/>
          <w:lang w:eastAsia="en-GB"/>
        </w:rPr>
        <w:t xml:space="preserve">myosin head movement </w:t>
      </w:r>
      <w:r w:rsidRPr="000A5A19">
        <w:rPr>
          <w:i/>
          <w:sz w:val="18"/>
          <w:szCs w:val="18"/>
          <w:lang w:eastAsia="en-GB"/>
        </w:rPr>
        <w:t>or</w:t>
      </w:r>
      <w:r w:rsidRPr="000A5A19">
        <w:rPr>
          <w:sz w:val="18"/>
          <w:szCs w:val="18"/>
          <w:lang w:eastAsia="en-GB"/>
        </w:rPr>
        <w:t xml:space="preserve"> actin to move relative to myosin</w:t>
      </w:r>
      <w:r>
        <w:rPr>
          <w:sz w:val="18"/>
          <w:szCs w:val="18"/>
          <w:lang w:eastAsia="en-GB"/>
        </w:rPr>
        <w:t xml:space="preserve"> </w:t>
      </w:r>
      <w:r w:rsidRPr="000A5A19">
        <w:rPr>
          <w:sz w:val="18"/>
          <w:szCs w:val="18"/>
          <w:lang w:eastAsia="en-GB"/>
        </w:rPr>
        <w:t>to ‘cock’ myosin head</w:t>
      </w:r>
      <w:r>
        <w:rPr>
          <w:sz w:val="18"/>
          <w:szCs w:val="18"/>
          <w:lang w:eastAsia="en-GB"/>
        </w:rPr>
        <w:t>.</w:t>
      </w:r>
    </w:p>
    <w:p w14:paraId="1CF08F5C" w14:textId="74BE3BD2" w:rsidR="00C96B82" w:rsidRDefault="00C96B82" w:rsidP="00C96B82">
      <w:pPr>
        <w:pStyle w:val="Bulletstext"/>
        <w:spacing w:after="0"/>
        <w:ind w:left="1440"/>
        <w:rPr>
          <w:sz w:val="18"/>
        </w:rPr>
      </w:pPr>
      <w:r w:rsidRPr="00C96B82">
        <w:rPr>
          <w:sz w:val="18"/>
        </w:rPr>
        <w:t xml:space="preserve">iii. Type 2 muscle fibres: </w:t>
      </w:r>
      <w:r>
        <w:rPr>
          <w:sz w:val="18"/>
        </w:rPr>
        <w:t>l</w:t>
      </w:r>
      <w:r w:rsidRPr="00C96B82">
        <w:rPr>
          <w:sz w:val="18"/>
        </w:rPr>
        <w:t>actate is the product of anaerobic respiration</w:t>
      </w:r>
      <w:r>
        <w:rPr>
          <w:sz w:val="18"/>
        </w:rPr>
        <w:t xml:space="preserve">. </w:t>
      </w:r>
      <w:r w:rsidRPr="00C96B82">
        <w:rPr>
          <w:sz w:val="18"/>
        </w:rPr>
        <w:t xml:space="preserve">Type 1 muscle fibre has a higher activity of glycolytic enzymes </w:t>
      </w:r>
      <w:r w:rsidRPr="00D44984">
        <w:rPr>
          <w:i/>
          <w:sz w:val="18"/>
        </w:rPr>
        <w:t>or</w:t>
      </w:r>
      <w:r w:rsidRPr="00C96B82">
        <w:rPr>
          <w:sz w:val="18"/>
        </w:rPr>
        <w:t xml:space="preserve"> has lower activity of Krebs cycle enzymes </w:t>
      </w:r>
      <w:r w:rsidRPr="00D44984">
        <w:rPr>
          <w:i/>
          <w:sz w:val="18"/>
        </w:rPr>
        <w:t>or</w:t>
      </w:r>
      <w:r w:rsidRPr="00C96B82">
        <w:rPr>
          <w:sz w:val="18"/>
        </w:rPr>
        <w:t xml:space="preserve"> has fewer mitochondria.</w:t>
      </w:r>
    </w:p>
    <w:p w14:paraId="4109DF66" w14:textId="77777777" w:rsidR="00C96B82" w:rsidRDefault="00C96B82" w:rsidP="00C96B82">
      <w:pPr>
        <w:pStyle w:val="Bulletstext"/>
        <w:spacing w:after="0"/>
        <w:ind w:left="1440"/>
        <w:rPr>
          <w:sz w:val="18"/>
        </w:rPr>
      </w:pPr>
    </w:p>
    <w:p w14:paraId="3FB26EAA" w14:textId="5CE19A94" w:rsidR="00C96B82" w:rsidRDefault="00C96B82" w:rsidP="00C96B82">
      <w:pPr>
        <w:pStyle w:val="Bulletstext"/>
        <w:spacing w:after="0"/>
      </w:pPr>
      <w:r>
        <w:rPr>
          <w:sz w:val="18"/>
        </w:rPr>
        <w:t>2.</w:t>
      </w:r>
      <w:r>
        <w:rPr>
          <w:sz w:val="18"/>
        </w:rPr>
        <w:tab/>
        <w:t>a.</w:t>
      </w:r>
      <w:r>
        <w:rPr>
          <w:sz w:val="18"/>
        </w:rPr>
        <w:tab/>
        <w:t>i.</w:t>
      </w:r>
    </w:p>
    <w:p w14:paraId="6F17AECD" w14:textId="7F93DEA9" w:rsidR="00C96B82" w:rsidRDefault="00D929DB" w:rsidP="00C96B82">
      <w:pPr>
        <w:pStyle w:val="Bulletstext"/>
        <w:spacing w:after="0"/>
        <w:ind w:left="1440"/>
      </w:pPr>
      <w:r>
        <w:rPr>
          <w:noProof/>
          <w:lang w:eastAsia="en-GB"/>
        </w:rPr>
        <w:drawing>
          <wp:anchor distT="0" distB="0" distL="114300" distR="114300" simplePos="0" relativeHeight="251658240" behindDoc="0" locked="0" layoutInCell="1" allowOverlap="1" wp14:anchorId="0EE0CCB3" wp14:editId="077C5DF4">
            <wp:simplePos x="0" y="0"/>
            <wp:positionH relativeFrom="column">
              <wp:posOffset>931786</wp:posOffset>
            </wp:positionH>
            <wp:positionV relativeFrom="paragraph">
              <wp:posOffset>77531</wp:posOffset>
            </wp:positionV>
            <wp:extent cx="1887220" cy="1188085"/>
            <wp:effectExtent l="0" t="0" r="0" b="0"/>
            <wp:wrapNone/>
            <wp:docPr id="19" name="Picture 19" descr="\\192.168.3.2\education\COMPOSITION\UK\HARPER COLLINS\ART FILES\218570 A-Level Biology SB2\Final files\Answer\Figu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3.2\education\COMPOSITION\UK\HARPER COLLINS\ART FILES\218570 A-Level Biology SB2\Final files\Answer\Figure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22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824E3" w14:textId="07D5CA57" w:rsidR="00C96B82" w:rsidRDefault="00C96B82" w:rsidP="00C96B82">
      <w:pPr>
        <w:pStyle w:val="Bulletstext"/>
        <w:spacing w:after="0"/>
        <w:ind w:left="1440"/>
      </w:pPr>
    </w:p>
    <w:p w14:paraId="6061D6D5" w14:textId="109AA2AB" w:rsidR="00C96B82" w:rsidRDefault="00C96B82" w:rsidP="00C96B82">
      <w:pPr>
        <w:pStyle w:val="Bulletstext"/>
        <w:spacing w:after="0"/>
        <w:ind w:left="1440"/>
      </w:pPr>
    </w:p>
    <w:p w14:paraId="175F3D1C" w14:textId="57D9E1E3" w:rsidR="00C96B82" w:rsidRDefault="00C96B82" w:rsidP="00C96B82">
      <w:pPr>
        <w:pStyle w:val="Bulletstext"/>
        <w:spacing w:after="0"/>
        <w:ind w:left="1440"/>
      </w:pPr>
    </w:p>
    <w:p w14:paraId="5CBB9383" w14:textId="043B4330" w:rsidR="00C96B82" w:rsidRDefault="00C96B82" w:rsidP="00C96B82">
      <w:pPr>
        <w:pStyle w:val="Bulletstext"/>
        <w:spacing w:after="0"/>
        <w:ind w:left="1440"/>
      </w:pPr>
    </w:p>
    <w:p w14:paraId="1C03D7D9" w14:textId="418D5B2D" w:rsidR="00C96B82" w:rsidRDefault="00C96B82" w:rsidP="00C96B82">
      <w:pPr>
        <w:pStyle w:val="Bulletstext"/>
        <w:spacing w:after="0"/>
        <w:ind w:left="1440"/>
      </w:pPr>
    </w:p>
    <w:p w14:paraId="66EF931B" w14:textId="3D022D71" w:rsidR="00C96B82" w:rsidRDefault="00C96B82" w:rsidP="00C96B82">
      <w:pPr>
        <w:pStyle w:val="Bulletstext"/>
        <w:spacing w:after="0"/>
        <w:ind w:left="1440"/>
      </w:pPr>
    </w:p>
    <w:p w14:paraId="17960EB6" w14:textId="76029D4A" w:rsidR="00C96B82" w:rsidRDefault="00C96B82" w:rsidP="00C96B82">
      <w:pPr>
        <w:pStyle w:val="Bulletstext"/>
        <w:spacing w:after="0"/>
        <w:ind w:left="1440"/>
      </w:pPr>
    </w:p>
    <w:p w14:paraId="5DDAEEB7" w14:textId="194B79FF" w:rsidR="00C96B82" w:rsidRDefault="00C96B82" w:rsidP="00C96B82">
      <w:pPr>
        <w:pStyle w:val="Bulletstext"/>
        <w:spacing w:after="0"/>
        <w:ind w:left="1440"/>
      </w:pPr>
    </w:p>
    <w:p w14:paraId="1482815C" w14:textId="685A12AA" w:rsidR="00C96B82" w:rsidRDefault="003F3677" w:rsidP="003F3677">
      <w:pPr>
        <w:pStyle w:val="Bulletstext"/>
        <w:spacing w:after="0"/>
        <w:ind w:left="1440"/>
        <w:rPr>
          <w:sz w:val="18"/>
        </w:rPr>
      </w:pPr>
      <w:r w:rsidRPr="003F3677">
        <w:rPr>
          <w:sz w:val="18"/>
        </w:rPr>
        <w:t>ii. The electron microscope has greater resolution or one can distinguish between two close objects</w:t>
      </w:r>
      <w:r>
        <w:rPr>
          <w:sz w:val="18"/>
        </w:rPr>
        <w:t xml:space="preserve">. </w:t>
      </w:r>
      <w:r w:rsidRPr="003F3677">
        <w:rPr>
          <w:sz w:val="18"/>
        </w:rPr>
        <w:t>Electrons have a shorter wavelength or higher frequency.</w:t>
      </w:r>
    </w:p>
    <w:p w14:paraId="162ED562" w14:textId="77777777" w:rsidR="00036AB7" w:rsidRDefault="003F3677" w:rsidP="00096880">
      <w:pPr>
        <w:autoSpaceDE w:val="0"/>
        <w:autoSpaceDN w:val="0"/>
        <w:adjustRightInd w:val="0"/>
        <w:rPr>
          <w:sz w:val="18"/>
        </w:rPr>
      </w:pPr>
      <w:r>
        <w:rPr>
          <w:sz w:val="18"/>
        </w:rPr>
        <w:tab/>
        <w:t xml:space="preserve">b. </w:t>
      </w:r>
      <w:r w:rsidR="00036AB7">
        <w:rPr>
          <w:sz w:val="18"/>
        </w:rPr>
        <w:t>Answer: 37.65</w:t>
      </w:r>
    </w:p>
    <w:p w14:paraId="2B568A1C" w14:textId="6C42B9F0" w:rsidR="00036AB7" w:rsidRPr="00036AB7" w:rsidRDefault="003F3677" w:rsidP="00036AB7">
      <w:pPr>
        <w:autoSpaceDE w:val="0"/>
        <w:autoSpaceDN w:val="0"/>
        <w:adjustRightInd w:val="0"/>
        <w:ind w:firstLine="720"/>
        <w:rPr>
          <w:rFonts w:cs="Arial"/>
          <w:sz w:val="18"/>
          <w:szCs w:val="18"/>
          <w:lang w:eastAsia="en-GB"/>
        </w:rPr>
      </w:pPr>
      <w:r w:rsidRPr="00036AB7">
        <w:rPr>
          <w:rFonts w:cs="Arial"/>
          <w:sz w:val="18"/>
          <w:szCs w:val="18"/>
          <w:lang w:eastAsia="en-GB"/>
        </w:rPr>
        <w:t xml:space="preserve">Calculation: </w:t>
      </w:r>
      <w:r w:rsidR="00096880" w:rsidRPr="00036AB7">
        <w:rPr>
          <w:rFonts w:cs="Arial"/>
          <w:sz w:val="18"/>
          <w:szCs w:val="18"/>
          <w:lang w:eastAsia="en-GB"/>
        </w:rPr>
        <w:t xml:space="preserve">Measured diameter of myofibril = </w:t>
      </w:r>
      <w:r w:rsidRPr="00036AB7">
        <w:rPr>
          <w:rFonts w:cs="Arial"/>
          <w:sz w:val="18"/>
          <w:szCs w:val="18"/>
          <w:lang w:eastAsia="en-GB"/>
        </w:rPr>
        <w:t>8</w:t>
      </w:r>
      <w:r w:rsidR="00096880" w:rsidRPr="00036AB7">
        <w:rPr>
          <w:rFonts w:cs="Arial"/>
          <w:sz w:val="18"/>
          <w:szCs w:val="18"/>
          <w:lang w:eastAsia="en-GB"/>
        </w:rPr>
        <w:t>.5</w:t>
      </w:r>
      <w:r w:rsidRPr="00036AB7">
        <w:rPr>
          <w:rFonts w:cs="Arial"/>
          <w:sz w:val="18"/>
          <w:szCs w:val="18"/>
          <w:lang w:eastAsia="en-GB"/>
        </w:rPr>
        <w:t xml:space="preserve"> </w:t>
      </w:r>
      <w:r w:rsidR="00096880" w:rsidRPr="00036AB7">
        <w:rPr>
          <w:rFonts w:cs="Arial"/>
          <w:sz w:val="18"/>
          <w:szCs w:val="18"/>
          <w:lang w:eastAsia="en-GB"/>
        </w:rPr>
        <w:t xml:space="preserve">mm </w:t>
      </w:r>
      <w:r w:rsidRPr="00036AB7">
        <w:rPr>
          <w:rFonts w:cs="Arial"/>
          <w:sz w:val="18"/>
          <w:szCs w:val="18"/>
          <w:lang w:eastAsia="en-GB"/>
        </w:rPr>
        <w:t xml:space="preserve">× 1000 </w:t>
      </w:r>
      <w:r w:rsidR="00096880" w:rsidRPr="00036AB7">
        <w:rPr>
          <w:rFonts w:cs="Arial"/>
          <w:sz w:val="18"/>
          <w:szCs w:val="18"/>
          <w:lang w:eastAsia="en-GB"/>
        </w:rPr>
        <w:t>= 8500 µm</w:t>
      </w:r>
    </w:p>
    <w:p w14:paraId="5B1B2A01" w14:textId="153570EF" w:rsidR="003F3677" w:rsidRPr="00036AB7" w:rsidRDefault="00036AB7" w:rsidP="00096880">
      <w:pPr>
        <w:autoSpaceDE w:val="0"/>
        <w:autoSpaceDN w:val="0"/>
        <w:adjustRightInd w:val="0"/>
        <w:rPr>
          <w:rFonts w:cs="Arial"/>
          <w:i/>
          <w:sz w:val="18"/>
          <w:szCs w:val="18"/>
          <w:lang w:eastAsia="en-GB"/>
        </w:rPr>
      </w:pPr>
      <w:r w:rsidRPr="00036AB7">
        <w:rPr>
          <w:rFonts w:cs="Arial"/>
          <w:sz w:val="18"/>
          <w:szCs w:val="18"/>
          <w:lang w:eastAsia="en-GB"/>
        </w:rPr>
        <w:tab/>
      </w:r>
      <w:r w:rsidRPr="00036AB7">
        <w:rPr>
          <w:rFonts w:cs="Arial"/>
          <w:sz w:val="18"/>
          <w:szCs w:val="18"/>
          <w:lang w:eastAsia="en-GB"/>
        </w:rPr>
        <w:tab/>
      </w:r>
      <w:r w:rsidRPr="00036AB7">
        <w:rPr>
          <w:rFonts w:cs="Arial"/>
          <w:sz w:val="18"/>
          <w:szCs w:val="18"/>
          <w:lang w:eastAsia="en-GB"/>
        </w:rPr>
        <w:tab/>
      </w:r>
      <w:r w:rsidRPr="00036AB7">
        <w:rPr>
          <w:rFonts w:cs="Arial"/>
          <w:sz w:val="18"/>
          <w:szCs w:val="18"/>
          <w:lang w:eastAsia="en-GB"/>
        </w:rPr>
        <w:tab/>
        <w:t>8500/8000 (magnification) =</w:t>
      </w:r>
      <w:r w:rsidR="003F3677" w:rsidRPr="00036AB7">
        <w:rPr>
          <w:rFonts w:cs="Arial"/>
          <w:sz w:val="18"/>
          <w:szCs w:val="18"/>
          <w:lang w:eastAsia="en-GB"/>
        </w:rPr>
        <w:t xml:space="preserve"> </w:t>
      </w:r>
      <w:r w:rsidRPr="00036AB7">
        <w:rPr>
          <w:rFonts w:cs="Arial"/>
          <w:sz w:val="18"/>
          <w:szCs w:val="18"/>
          <w:lang w:eastAsia="en-GB"/>
        </w:rPr>
        <w:t>1.0625 µm</w:t>
      </w:r>
      <w:r w:rsidR="003F3677" w:rsidRPr="00036AB7">
        <w:rPr>
          <w:rFonts w:cs="Arial"/>
          <w:sz w:val="18"/>
          <w:szCs w:val="18"/>
          <w:lang w:eastAsia="en-GB"/>
        </w:rPr>
        <w:t xml:space="preserve"> </w:t>
      </w:r>
      <w:r w:rsidR="003F3677" w:rsidRPr="00036AB7">
        <w:rPr>
          <w:rFonts w:cs="Arial"/>
          <w:i/>
          <w:sz w:val="18"/>
          <w:szCs w:val="18"/>
          <w:lang w:eastAsia="en-GB"/>
        </w:rPr>
        <w:t xml:space="preserve"> </w:t>
      </w:r>
    </w:p>
    <w:p w14:paraId="3E3A42FD" w14:textId="479B3604" w:rsidR="00036AB7" w:rsidRPr="00036AB7" w:rsidRDefault="00036AB7" w:rsidP="00096880">
      <w:pPr>
        <w:autoSpaceDE w:val="0"/>
        <w:autoSpaceDN w:val="0"/>
        <w:adjustRightInd w:val="0"/>
        <w:rPr>
          <w:rFonts w:cs="Arial"/>
          <w:sz w:val="18"/>
          <w:szCs w:val="18"/>
          <w:u w:val="single"/>
          <w:lang w:eastAsia="en-GB"/>
        </w:rPr>
      </w:pPr>
      <w:r w:rsidRPr="00036AB7">
        <w:rPr>
          <w:rFonts w:cs="Arial"/>
          <w:i/>
          <w:sz w:val="18"/>
          <w:szCs w:val="18"/>
          <w:lang w:eastAsia="en-GB"/>
        </w:rPr>
        <w:tab/>
      </w:r>
      <w:r w:rsidRPr="00036AB7">
        <w:rPr>
          <w:rFonts w:cs="Arial"/>
          <w:i/>
          <w:sz w:val="18"/>
          <w:szCs w:val="18"/>
          <w:lang w:eastAsia="en-GB"/>
        </w:rPr>
        <w:tab/>
      </w:r>
      <w:r w:rsidRPr="00036AB7">
        <w:rPr>
          <w:rFonts w:cs="Arial"/>
          <w:i/>
          <w:sz w:val="18"/>
          <w:szCs w:val="18"/>
          <w:lang w:eastAsia="en-GB"/>
        </w:rPr>
        <w:tab/>
      </w:r>
      <w:r w:rsidRPr="00036AB7">
        <w:rPr>
          <w:rFonts w:cs="Arial"/>
          <w:i/>
          <w:sz w:val="18"/>
          <w:szCs w:val="18"/>
          <w:lang w:eastAsia="en-GB"/>
        </w:rPr>
        <w:tab/>
      </w:r>
      <w:r w:rsidRPr="00036AB7">
        <w:rPr>
          <w:rFonts w:cs="Arial"/>
          <w:sz w:val="18"/>
          <w:szCs w:val="18"/>
          <w:lang w:eastAsia="en-GB"/>
        </w:rPr>
        <w:t>40/1.0625 = 37.65 = number of myofibrils that would fit into one muscle fibre.</w:t>
      </w:r>
    </w:p>
    <w:p w14:paraId="6C250BB2" w14:textId="5033E3A0" w:rsidR="00096880" w:rsidRDefault="003F3677" w:rsidP="00036AB7">
      <w:pPr>
        <w:pStyle w:val="Bulletstext"/>
        <w:spacing w:after="0"/>
        <w:rPr>
          <w:sz w:val="18"/>
          <w:szCs w:val="18"/>
          <w:lang w:eastAsia="en-GB"/>
        </w:rPr>
      </w:pPr>
      <w:r w:rsidRPr="00036AB7">
        <w:rPr>
          <w:sz w:val="18"/>
          <w:szCs w:val="18"/>
          <w:lang w:eastAsia="en-GB"/>
        </w:rPr>
        <w:t xml:space="preserve">              </w:t>
      </w:r>
      <w:r w:rsidR="00096880">
        <w:rPr>
          <w:sz w:val="18"/>
          <w:szCs w:val="18"/>
          <w:lang w:eastAsia="en-GB"/>
        </w:rPr>
        <w:t>Allow correct calculation based on original measurement of 8–9 mm.</w:t>
      </w:r>
    </w:p>
    <w:p w14:paraId="5170A862" w14:textId="1F55B751" w:rsidR="003F3677" w:rsidRDefault="003F3677" w:rsidP="003F3677">
      <w:pPr>
        <w:pStyle w:val="Bulletstext"/>
        <w:spacing w:after="0"/>
        <w:rPr>
          <w:sz w:val="18"/>
          <w:szCs w:val="18"/>
          <w:lang w:eastAsia="en-GB"/>
        </w:rPr>
      </w:pPr>
      <w:r>
        <w:rPr>
          <w:sz w:val="18"/>
          <w:szCs w:val="18"/>
          <w:lang w:eastAsia="en-GB"/>
        </w:rPr>
        <w:t>3.</w:t>
      </w:r>
      <w:r>
        <w:rPr>
          <w:sz w:val="18"/>
          <w:szCs w:val="18"/>
          <w:lang w:eastAsia="en-GB"/>
        </w:rPr>
        <w:tab/>
        <w:t>a.</w:t>
      </w:r>
      <w:r>
        <w:rPr>
          <w:sz w:val="18"/>
          <w:szCs w:val="18"/>
          <w:lang w:eastAsia="en-GB"/>
        </w:rPr>
        <w:tab/>
        <w:t xml:space="preserve">i. </w:t>
      </w:r>
      <w:r w:rsidRPr="003F3677">
        <w:rPr>
          <w:sz w:val="18"/>
          <w:szCs w:val="18"/>
          <w:lang w:eastAsia="en-GB"/>
        </w:rPr>
        <w:t>The main protein in structure B is actin or tropomyosin.</w:t>
      </w:r>
    </w:p>
    <w:p w14:paraId="3666695B" w14:textId="5CCD0259" w:rsidR="003F3677" w:rsidRDefault="003F3677" w:rsidP="003F3677">
      <w:pPr>
        <w:pStyle w:val="Bulletstext"/>
        <w:spacing w:after="0"/>
        <w:rPr>
          <w:sz w:val="18"/>
          <w:szCs w:val="18"/>
          <w:lang w:eastAsia="en-GB"/>
        </w:rPr>
      </w:pPr>
      <w:r>
        <w:rPr>
          <w:sz w:val="18"/>
          <w:szCs w:val="18"/>
          <w:lang w:eastAsia="en-GB"/>
        </w:rPr>
        <w:tab/>
      </w:r>
      <w:r>
        <w:rPr>
          <w:sz w:val="18"/>
          <w:szCs w:val="18"/>
          <w:lang w:eastAsia="en-GB"/>
        </w:rPr>
        <w:tab/>
        <w:t xml:space="preserve">ii. </w:t>
      </w:r>
      <w:r w:rsidRPr="003F3677">
        <w:rPr>
          <w:sz w:val="18"/>
          <w:szCs w:val="18"/>
          <w:lang w:eastAsia="en-GB"/>
        </w:rPr>
        <w:t>The structure in box A is the myosin head.</w:t>
      </w:r>
    </w:p>
    <w:p w14:paraId="3FDFF39D" w14:textId="4CCA5D5E" w:rsidR="003F3677" w:rsidRDefault="003F3677" w:rsidP="003F3677">
      <w:pPr>
        <w:pStyle w:val="Bulletstext"/>
        <w:spacing w:after="0"/>
        <w:ind w:left="1440" w:hanging="720"/>
        <w:rPr>
          <w:sz w:val="18"/>
          <w:szCs w:val="18"/>
          <w:lang w:eastAsia="en-GB"/>
        </w:rPr>
      </w:pPr>
      <w:r>
        <w:rPr>
          <w:sz w:val="18"/>
          <w:szCs w:val="18"/>
          <w:lang w:eastAsia="en-GB"/>
        </w:rPr>
        <w:t>b.</w:t>
      </w:r>
      <w:r>
        <w:rPr>
          <w:sz w:val="18"/>
          <w:szCs w:val="18"/>
          <w:lang w:eastAsia="en-GB"/>
        </w:rPr>
        <w:tab/>
        <w:t xml:space="preserve">i. </w:t>
      </w:r>
      <w:r w:rsidRPr="003F3677">
        <w:rPr>
          <w:sz w:val="18"/>
          <w:szCs w:val="18"/>
          <w:lang w:eastAsia="en-GB"/>
        </w:rPr>
        <w:t>Ca</w:t>
      </w:r>
      <w:r w:rsidRPr="003F3677">
        <w:rPr>
          <w:sz w:val="18"/>
          <w:szCs w:val="18"/>
          <w:vertAlign w:val="superscript"/>
          <w:lang w:eastAsia="en-GB"/>
        </w:rPr>
        <w:t>2+</w:t>
      </w:r>
      <w:r w:rsidRPr="003F3677">
        <w:rPr>
          <w:sz w:val="18"/>
          <w:szCs w:val="18"/>
          <w:lang w:eastAsia="en-GB"/>
        </w:rPr>
        <w:t xml:space="preserve"> binds to part of the actin or troponin</w:t>
      </w:r>
      <w:r>
        <w:rPr>
          <w:sz w:val="18"/>
          <w:szCs w:val="18"/>
          <w:lang w:eastAsia="en-GB"/>
        </w:rPr>
        <w:t>, which</w:t>
      </w:r>
      <w:r w:rsidRPr="003F3677">
        <w:rPr>
          <w:sz w:val="18"/>
          <w:szCs w:val="18"/>
          <w:lang w:eastAsia="en-GB"/>
        </w:rPr>
        <w:t xml:space="preserve"> causes tropomyosin to be displaced</w:t>
      </w:r>
      <w:r>
        <w:rPr>
          <w:sz w:val="18"/>
          <w:szCs w:val="18"/>
          <w:lang w:eastAsia="en-GB"/>
        </w:rPr>
        <w:t>, a</w:t>
      </w:r>
      <w:r w:rsidRPr="003F3677">
        <w:rPr>
          <w:sz w:val="18"/>
          <w:szCs w:val="18"/>
          <w:lang w:eastAsia="en-GB"/>
        </w:rPr>
        <w:t>nd then uncovers myosin binding sites on the actin or allows actin to bind</w:t>
      </w:r>
      <w:r>
        <w:rPr>
          <w:sz w:val="18"/>
          <w:szCs w:val="18"/>
          <w:lang w:eastAsia="en-GB"/>
        </w:rPr>
        <w:t>.</w:t>
      </w:r>
    </w:p>
    <w:p w14:paraId="67BF9C4C" w14:textId="38AA9BB4" w:rsidR="003F3677" w:rsidRDefault="003F3677" w:rsidP="003F3677">
      <w:pPr>
        <w:pStyle w:val="Bulletstext"/>
        <w:spacing w:after="0"/>
        <w:ind w:left="1440"/>
        <w:rPr>
          <w:sz w:val="18"/>
          <w:szCs w:val="18"/>
          <w:lang w:eastAsia="en-GB"/>
        </w:rPr>
      </w:pPr>
      <w:r>
        <w:rPr>
          <w:sz w:val="18"/>
          <w:szCs w:val="18"/>
          <w:lang w:eastAsia="en-GB"/>
        </w:rPr>
        <w:t xml:space="preserve">ii. </w:t>
      </w:r>
      <w:r w:rsidRPr="003F3677">
        <w:rPr>
          <w:sz w:val="18"/>
          <w:szCs w:val="18"/>
          <w:lang w:eastAsia="en-GB"/>
        </w:rPr>
        <w:t xml:space="preserve">Myosin heads bind to actin </w:t>
      </w:r>
      <w:r w:rsidRPr="00D44984">
        <w:rPr>
          <w:i/>
          <w:sz w:val="18"/>
          <w:szCs w:val="18"/>
          <w:lang w:eastAsia="en-GB"/>
        </w:rPr>
        <w:t>or</w:t>
      </w:r>
      <w:r w:rsidRPr="003F3677">
        <w:rPr>
          <w:sz w:val="18"/>
          <w:szCs w:val="18"/>
          <w:lang w:eastAsia="en-GB"/>
        </w:rPr>
        <w:t xml:space="preserve"> cross-bridge formation </w:t>
      </w:r>
      <w:r w:rsidRPr="00D44984">
        <w:rPr>
          <w:i/>
          <w:sz w:val="18"/>
          <w:szCs w:val="18"/>
          <w:lang w:eastAsia="en-GB"/>
        </w:rPr>
        <w:t>or</w:t>
      </w:r>
      <w:r w:rsidRPr="003F3677">
        <w:rPr>
          <w:sz w:val="18"/>
          <w:szCs w:val="18"/>
          <w:lang w:eastAsia="en-GB"/>
        </w:rPr>
        <w:t xml:space="preserve"> actomyosin is formed</w:t>
      </w:r>
      <w:r>
        <w:rPr>
          <w:sz w:val="18"/>
          <w:szCs w:val="18"/>
          <w:lang w:eastAsia="en-GB"/>
        </w:rPr>
        <w:t>. The c</w:t>
      </w:r>
      <w:r w:rsidRPr="003F3677">
        <w:rPr>
          <w:sz w:val="18"/>
          <w:szCs w:val="18"/>
          <w:lang w:eastAsia="en-GB"/>
        </w:rPr>
        <w:t xml:space="preserve">ross-bridges swivel </w:t>
      </w:r>
      <w:r w:rsidRPr="00D44984">
        <w:rPr>
          <w:i/>
          <w:sz w:val="18"/>
          <w:szCs w:val="18"/>
          <w:lang w:eastAsia="en-GB"/>
        </w:rPr>
        <w:t>or</w:t>
      </w:r>
      <w:r w:rsidRPr="003F3677">
        <w:rPr>
          <w:sz w:val="18"/>
          <w:szCs w:val="18"/>
          <w:lang w:eastAsia="en-GB"/>
        </w:rPr>
        <w:t xml:space="preserve"> </w:t>
      </w:r>
      <w:r w:rsidR="00D44984">
        <w:rPr>
          <w:sz w:val="18"/>
          <w:szCs w:val="18"/>
          <w:lang w:eastAsia="en-GB"/>
        </w:rPr>
        <w:t xml:space="preserve">there is a </w:t>
      </w:r>
      <w:r w:rsidRPr="003F3677">
        <w:rPr>
          <w:sz w:val="18"/>
          <w:szCs w:val="18"/>
          <w:lang w:eastAsia="en-GB"/>
        </w:rPr>
        <w:t>ratchet mechanism</w:t>
      </w:r>
      <w:r>
        <w:rPr>
          <w:sz w:val="18"/>
          <w:szCs w:val="18"/>
          <w:lang w:eastAsia="en-GB"/>
        </w:rPr>
        <w:t>, which c</w:t>
      </w:r>
      <w:r w:rsidRPr="003F3677">
        <w:rPr>
          <w:sz w:val="18"/>
          <w:szCs w:val="18"/>
          <w:lang w:eastAsia="en-GB"/>
        </w:rPr>
        <w:t>auses actin to slide relative to the myosin</w:t>
      </w:r>
      <w:r>
        <w:rPr>
          <w:sz w:val="18"/>
          <w:szCs w:val="18"/>
          <w:lang w:eastAsia="en-GB"/>
        </w:rPr>
        <w:t xml:space="preserve">. </w:t>
      </w:r>
      <w:r w:rsidRPr="003F3677">
        <w:rPr>
          <w:sz w:val="18"/>
          <w:szCs w:val="18"/>
          <w:lang w:eastAsia="en-GB"/>
        </w:rPr>
        <w:t>Energy is provided by hydrolysis of ATP</w:t>
      </w:r>
      <w:r>
        <w:rPr>
          <w:sz w:val="18"/>
          <w:szCs w:val="18"/>
          <w:lang w:eastAsia="en-GB"/>
        </w:rPr>
        <w:t>.</w:t>
      </w:r>
    </w:p>
    <w:p w14:paraId="56B2CD00" w14:textId="72140F63" w:rsidR="003F3677" w:rsidRDefault="003F3677" w:rsidP="003F3677">
      <w:pPr>
        <w:pStyle w:val="Bulletstext"/>
        <w:spacing w:after="0"/>
        <w:ind w:left="1440" w:hanging="720"/>
        <w:rPr>
          <w:sz w:val="18"/>
          <w:szCs w:val="18"/>
          <w:lang w:eastAsia="en-GB"/>
        </w:rPr>
      </w:pPr>
      <w:r>
        <w:rPr>
          <w:sz w:val="18"/>
          <w:szCs w:val="18"/>
          <w:lang w:eastAsia="en-GB"/>
        </w:rPr>
        <w:t>c.</w:t>
      </w:r>
      <w:r>
        <w:rPr>
          <w:sz w:val="18"/>
          <w:szCs w:val="18"/>
          <w:lang w:eastAsia="en-GB"/>
        </w:rPr>
        <w:tab/>
        <w:t xml:space="preserve">i. </w:t>
      </w:r>
      <w:r w:rsidRPr="003F3677">
        <w:rPr>
          <w:sz w:val="18"/>
          <w:szCs w:val="18"/>
          <w:lang w:eastAsia="en-GB"/>
        </w:rPr>
        <w:t>To calculate the percentage of fast-twitch muscle fibres in this bundle: (the number</w:t>
      </w:r>
      <w:r w:rsidR="009A40A3">
        <w:rPr>
          <w:sz w:val="18"/>
          <w:szCs w:val="18"/>
          <w:lang w:eastAsia="en-GB"/>
        </w:rPr>
        <w:t xml:space="preserve"> of</w:t>
      </w:r>
      <w:r w:rsidRPr="003F3677">
        <w:rPr>
          <w:sz w:val="18"/>
          <w:szCs w:val="18"/>
          <w:lang w:eastAsia="en-GB"/>
        </w:rPr>
        <w:t xml:space="preserve"> lightly stained fibres ÷ total number of fibres) × 100; the actual numbers are: 10 ÷</w:t>
      </w:r>
      <w:r w:rsidR="009A40A3">
        <w:rPr>
          <w:sz w:val="18"/>
          <w:szCs w:val="18"/>
          <w:lang w:eastAsia="en-GB"/>
        </w:rPr>
        <w:t xml:space="preserve"> </w:t>
      </w:r>
      <w:r w:rsidRPr="003F3677">
        <w:rPr>
          <w:sz w:val="18"/>
          <w:szCs w:val="18"/>
          <w:lang w:eastAsia="en-GB"/>
        </w:rPr>
        <w:t>18 × 100</w:t>
      </w:r>
      <w:r>
        <w:rPr>
          <w:sz w:val="18"/>
          <w:szCs w:val="18"/>
          <w:lang w:eastAsia="en-GB"/>
        </w:rPr>
        <w:t>.</w:t>
      </w:r>
    </w:p>
    <w:p w14:paraId="142B0F8A" w14:textId="4561FC03" w:rsidR="003F3677" w:rsidRDefault="003F3677" w:rsidP="003F3677">
      <w:pPr>
        <w:pStyle w:val="Bulletstext"/>
        <w:spacing w:after="0"/>
        <w:ind w:left="1440" w:hanging="720"/>
        <w:rPr>
          <w:sz w:val="18"/>
          <w:szCs w:val="18"/>
          <w:lang w:eastAsia="en-GB"/>
        </w:rPr>
      </w:pPr>
      <w:r>
        <w:rPr>
          <w:sz w:val="18"/>
          <w:szCs w:val="18"/>
          <w:lang w:eastAsia="en-GB"/>
        </w:rPr>
        <w:tab/>
        <w:t xml:space="preserve">ii. </w:t>
      </w:r>
      <w:r w:rsidRPr="003F3677">
        <w:rPr>
          <w:sz w:val="18"/>
          <w:szCs w:val="18"/>
          <w:lang w:eastAsia="en-GB"/>
        </w:rPr>
        <w:t xml:space="preserve">The sample is </w:t>
      </w:r>
      <w:r w:rsidR="009A40A3">
        <w:rPr>
          <w:sz w:val="18"/>
          <w:szCs w:val="18"/>
          <w:lang w:eastAsia="en-GB"/>
        </w:rPr>
        <w:t xml:space="preserve">not </w:t>
      </w:r>
      <w:r w:rsidRPr="003F3677">
        <w:rPr>
          <w:sz w:val="18"/>
          <w:szCs w:val="18"/>
          <w:lang w:eastAsia="en-GB"/>
        </w:rPr>
        <w:t>large enough, i.e. not representative</w:t>
      </w:r>
      <w:r>
        <w:rPr>
          <w:sz w:val="18"/>
          <w:szCs w:val="18"/>
          <w:lang w:eastAsia="en-GB"/>
        </w:rPr>
        <w:t xml:space="preserve">. </w:t>
      </w:r>
      <w:r w:rsidRPr="003F3677">
        <w:rPr>
          <w:sz w:val="18"/>
          <w:szCs w:val="18"/>
          <w:lang w:eastAsia="en-GB"/>
        </w:rPr>
        <w:t>Individual musc</w:t>
      </w:r>
      <w:r w:rsidR="009A40A3">
        <w:rPr>
          <w:sz w:val="18"/>
          <w:szCs w:val="18"/>
          <w:lang w:eastAsia="en-GB"/>
        </w:rPr>
        <w:t>le fibres are different sizes –</w:t>
      </w:r>
      <w:r w:rsidRPr="003F3677">
        <w:rPr>
          <w:sz w:val="18"/>
          <w:szCs w:val="18"/>
          <w:lang w:eastAsia="en-GB"/>
        </w:rPr>
        <w:t xml:space="preserve"> they contain different number of myofibrils</w:t>
      </w:r>
      <w:r>
        <w:rPr>
          <w:sz w:val="18"/>
          <w:szCs w:val="18"/>
          <w:lang w:eastAsia="en-GB"/>
        </w:rPr>
        <w:t>.</w:t>
      </w:r>
    </w:p>
    <w:p w14:paraId="3528EFF6" w14:textId="5D4287DA" w:rsidR="003F3677" w:rsidRDefault="003F3677" w:rsidP="003F3677">
      <w:pPr>
        <w:pStyle w:val="Bulletstext"/>
        <w:spacing w:after="0"/>
        <w:ind w:left="720"/>
        <w:rPr>
          <w:sz w:val="18"/>
          <w:szCs w:val="18"/>
          <w:lang w:eastAsia="en-GB"/>
        </w:rPr>
      </w:pPr>
      <w:r>
        <w:rPr>
          <w:sz w:val="18"/>
          <w:szCs w:val="18"/>
          <w:lang w:eastAsia="en-GB"/>
        </w:rPr>
        <w:t xml:space="preserve">d. </w:t>
      </w:r>
      <w:r w:rsidRPr="003F3677">
        <w:rPr>
          <w:sz w:val="18"/>
          <w:szCs w:val="18"/>
          <w:lang w:eastAsia="en-GB"/>
        </w:rPr>
        <w:t>All fibres should be drawn with the same shading</w:t>
      </w:r>
      <w:r>
        <w:rPr>
          <w:sz w:val="18"/>
          <w:szCs w:val="18"/>
          <w:lang w:eastAsia="en-GB"/>
        </w:rPr>
        <w:t xml:space="preserve">. </w:t>
      </w:r>
      <w:r w:rsidRPr="003F3677">
        <w:rPr>
          <w:sz w:val="18"/>
          <w:szCs w:val="18"/>
          <w:lang w:eastAsia="en-GB"/>
        </w:rPr>
        <w:t xml:space="preserve">All fast-twitch fibres should show </w:t>
      </w:r>
      <w:r>
        <w:rPr>
          <w:sz w:val="18"/>
          <w:szCs w:val="18"/>
          <w:lang w:eastAsia="en-GB"/>
        </w:rPr>
        <w:t>a high concentration</w:t>
      </w:r>
      <w:r w:rsidRPr="003F3677">
        <w:rPr>
          <w:sz w:val="18"/>
          <w:szCs w:val="18"/>
          <w:lang w:eastAsia="en-GB"/>
        </w:rPr>
        <w:t xml:space="preserve"> of stain (blocks) and all the slow-twitch fibres should show </w:t>
      </w:r>
      <w:r>
        <w:rPr>
          <w:sz w:val="18"/>
          <w:szCs w:val="18"/>
          <w:lang w:eastAsia="en-GB"/>
        </w:rPr>
        <w:t xml:space="preserve">a </w:t>
      </w:r>
      <w:r w:rsidRPr="003F3677">
        <w:rPr>
          <w:sz w:val="18"/>
          <w:szCs w:val="18"/>
          <w:lang w:eastAsia="en-GB"/>
        </w:rPr>
        <w:t>medium concentration of stain (vertical lines)</w:t>
      </w:r>
      <w:r>
        <w:rPr>
          <w:sz w:val="18"/>
          <w:szCs w:val="18"/>
          <w:lang w:eastAsia="en-GB"/>
        </w:rPr>
        <w:t>.</w:t>
      </w:r>
    </w:p>
    <w:p w14:paraId="5C62B14D" w14:textId="1FB3C0BF" w:rsidR="003F3677" w:rsidRDefault="003F3677" w:rsidP="003F3677">
      <w:pPr>
        <w:pStyle w:val="Bulletstext"/>
        <w:spacing w:after="0"/>
        <w:ind w:left="720"/>
        <w:rPr>
          <w:sz w:val="18"/>
          <w:szCs w:val="18"/>
          <w:lang w:eastAsia="en-GB"/>
        </w:rPr>
      </w:pPr>
      <w:r>
        <w:rPr>
          <w:sz w:val="18"/>
          <w:szCs w:val="18"/>
          <w:lang w:eastAsia="en-GB"/>
        </w:rPr>
        <w:t xml:space="preserve">e. </w:t>
      </w:r>
      <w:r w:rsidRPr="003F3677">
        <w:rPr>
          <w:sz w:val="18"/>
          <w:szCs w:val="18"/>
          <w:lang w:eastAsia="en-GB"/>
        </w:rPr>
        <w:t>There could have been a change in the base sequence in the DNA</w:t>
      </w:r>
      <w:r>
        <w:rPr>
          <w:sz w:val="18"/>
          <w:szCs w:val="18"/>
          <w:lang w:eastAsia="en-GB"/>
        </w:rPr>
        <w:t xml:space="preserve">. </w:t>
      </w:r>
      <w:r w:rsidRPr="003F3677">
        <w:rPr>
          <w:sz w:val="18"/>
          <w:szCs w:val="18"/>
          <w:lang w:eastAsia="en-GB"/>
        </w:rPr>
        <w:t>Addition, deletion or substitution of a base in the DNA of the gene that codes for myosin</w:t>
      </w:r>
      <w:r>
        <w:rPr>
          <w:sz w:val="18"/>
          <w:szCs w:val="18"/>
          <w:lang w:eastAsia="en-GB"/>
        </w:rPr>
        <w:t xml:space="preserve">. </w:t>
      </w:r>
      <w:r w:rsidRPr="003F3677">
        <w:rPr>
          <w:sz w:val="18"/>
          <w:szCs w:val="18"/>
          <w:lang w:eastAsia="en-GB"/>
        </w:rPr>
        <w:t>Th</w:t>
      </w:r>
      <w:r w:rsidR="009A40A3">
        <w:rPr>
          <w:sz w:val="18"/>
          <w:szCs w:val="18"/>
          <w:lang w:eastAsia="en-GB"/>
        </w:rPr>
        <w:t xml:space="preserve">is </w:t>
      </w:r>
      <w:r w:rsidRPr="003F3677">
        <w:rPr>
          <w:sz w:val="18"/>
          <w:szCs w:val="18"/>
          <w:lang w:eastAsia="en-GB"/>
        </w:rPr>
        <w:t xml:space="preserve">could have </w:t>
      </w:r>
      <w:r w:rsidR="009A40A3">
        <w:rPr>
          <w:sz w:val="18"/>
          <w:szCs w:val="18"/>
          <w:lang w:eastAsia="en-GB"/>
        </w:rPr>
        <w:t>led to</w:t>
      </w:r>
      <w:r w:rsidRPr="003F3677">
        <w:rPr>
          <w:sz w:val="18"/>
          <w:szCs w:val="18"/>
          <w:lang w:eastAsia="en-GB"/>
        </w:rPr>
        <w:t xml:space="preserve"> a change in amino acid sequence or primary structure</w:t>
      </w:r>
      <w:r>
        <w:rPr>
          <w:sz w:val="18"/>
          <w:szCs w:val="18"/>
          <w:lang w:eastAsia="en-GB"/>
        </w:rPr>
        <w:t xml:space="preserve">. </w:t>
      </w:r>
      <w:r w:rsidRPr="003F3677">
        <w:rPr>
          <w:sz w:val="18"/>
          <w:szCs w:val="18"/>
          <w:lang w:eastAsia="en-GB"/>
        </w:rPr>
        <w:t>This would cause a different tertiary structure</w:t>
      </w:r>
      <w:r>
        <w:rPr>
          <w:sz w:val="18"/>
          <w:szCs w:val="18"/>
          <w:lang w:eastAsia="en-GB"/>
        </w:rPr>
        <w:t xml:space="preserve"> and</w:t>
      </w:r>
      <w:r w:rsidRPr="003F3677">
        <w:rPr>
          <w:sz w:val="18"/>
          <w:szCs w:val="18"/>
          <w:lang w:eastAsia="en-GB"/>
        </w:rPr>
        <w:t xml:space="preserve"> would then alter the binding properties of myosin</w:t>
      </w:r>
      <w:r>
        <w:rPr>
          <w:sz w:val="18"/>
          <w:szCs w:val="18"/>
          <w:lang w:eastAsia="en-GB"/>
        </w:rPr>
        <w:t>.</w:t>
      </w:r>
    </w:p>
    <w:p w14:paraId="6A26EA8D" w14:textId="111F044B" w:rsidR="003F3677" w:rsidRDefault="003F3677" w:rsidP="003F3677">
      <w:pPr>
        <w:pStyle w:val="Bulletstext"/>
        <w:spacing w:after="0"/>
        <w:rPr>
          <w:sz w:val="18"/>
          <w:szCs w:val="18"/>
          <w:lang w:eastAsia="en-GB"/>
        </w:rPr>
      </w:pPr>
      <w:r>
        <w:rPr>
          <w:sz w:val="18"/>
          <w:szCs w:val="18"/>
          <w:lang w:eastAsia="en-GB"/>
        </w:rPr>
        <w:t>4.</w:t>
      </w:r>
      <w:r>
        <w:rPr>
          <w:sz w:val="18"/>
          <w:szCs w:val="18"/>
          <w:lang w:eastAsia="en-GB"/>
        </w:rPr>
        <w:tab/>
        <w:t xml:space="preserve">a. </w:t>
      </w:r>
      <w:r w:rsidRPr="003F3677">
        <w:rPr>
          <w:sz w:val="18"/>
          <w:szCs w:val="18"/>
          <w:lang w:eastAsia="en-GB"/>
        </w:rPr>
        <w:t>The protein found in the H zone is myosin.</w:t>
      </w:r>
    </w:p>
    <w:p w14:paraId="6DF47B0C" w14:textId="657CA4F9" w:rsidR="003F3677" w:rsidRDefault="003F3677" w:rsidP="003F3677">
      <w:pPr>
        <w:pStyle w:val="Bulletstext"/>
        <w:spacing w:after="0"/>
        <w:rPr>
          <w:sz w:val="18"/>
          <w:szCs w:val="18"/>
          <w:lang w:eastAsia="en-GB"/>
        </w:rPr>
      </w:pPr>
      <w:r>
        <w:rPr>
          <w:sz w:val="18"/>
          <w:szCs w:val="18"/>
          <w:lang w:eastAsia="en-GB"/>
        </w:rPr>
        <w:tab/>
        <w:t>b.</w:t>
      </w:r>
      <w:r>
        <w:rPr>
          <w:sz w:val="18"/>
          <w:szCs w:val="18"/>
          <w:lang w:eastAsia="en-GB"/>
        </w:rPr>
        <w:tab/>
        <w:t xml:space="preserve">i. </w:t>
      </w:r>
      <w:r w:rsidRPr="003F3677">
        <w:rPr>
          <w:sz w:val="18"/>
          <w:szCs w:val="18"/>
          <w:lang w:eastAsia="en-GB"/>
        </w:rPr>
        <w:t>When the muscle contacts, the A band stays the same width (i.e. there is no change).</w:t>
      </w:r>
    </w:p>
    <w:p w14:paraId="79D1E302" w14:textId="07F53037" w:rsidR="00A62C5A" w:rsidRDefault="00A62C5A" w:rsidP="003F3677">
      <w:pPr>
        <w:pStyle w:val="Bulletstext"/>
        <w:spacing w:after="0"/>
        <w:rPr>
          <w:sz w:val="18"/>
          <w:szCs w:val="18"/>
          <w:lang w:eastAsia="en-GB"/>
        </w:rPr>
      </w:pPr>
      <w:r>
        <w:rPr>
          <w:sz w:val="18"/>
          <w:szCs w:val="18"/>
          <w:lang w:eastAsia="en-GB"/>
        </w:rPr>
        <w:tab/>
      </w:r>
      <w:r>
        <w:rPr>
          <w:sz w:val="18"/>
          <w:szCs w:val="18"/>
          <w:lang w:eastAsia="en-GB"/>
        </w:rPr>
        <w:tab/>
        <w:t xml:space="preserve">ii. </w:t>
      </w:r>
      <w:r w:rsidRPr="00A62C5A">
        <w:rPr>
          <w:sz w:val="18"/>
          <w:szCs w:val="18"/>
          <w:lang w:eastAsia="en-GB"/>
        </w:rPr>
        <w:t>When the muscle contracts the I band becomes narrower, shorter or smaller</w:t>
      </w:r>
      <w:r>
        <w:rPr>
          <w:sz w:val="18"/>
          <w:szCs w:val="18"/>
          <w:lang w:eastAsia="en-GB"/>
        </w:rPr>
        <w:t>.</w:t>
      </w:r>
    </w:p>
    <w:p w14:paraId="390F46FC" w14:textId="2F1F7537" w:rsidR="00A62C5A" w:rsidRPr="000A5A19" w:rsidRDefault="00A62C5A" w:rsidP="00A62C5A">
      <w:pPr>
        <w:autoSpaceDE w:val="0"/>
        <w:autoSpaceDN w:val="0"/>
        <w:adjustRightInd w:val="0"/>
        <w:rPr>
          <w:rFonts w:eastAsia="TT32Co00" w:cs="Arial"/>
          <w:sz w:val="18"/>
          <w:szCs w:val="18"/>
          <w:lang w:eastAsia="en-GB"/>
        </w:rPr>
      </w:pPr>
      <w:r>
        <w:rPr>
          <w:sz w:val="18"/>
          <w:szCs w:val="18"/>
          <w:lang w:eastAsia="en-GB"/>
        </w:rPr>
        <w:tab/>
        <w:t xml:space="preserve">c. </w:t>
      </w:r>
      <w:r w:rsidRPr="000A5A19">
        <w:rPr>
          <w:rFonts w:eastAsia="TT32Co00" w:cs="Arial"/>
          <w:sz w:val="18"/>
          <w:szCs w:val="18"/>
          <w:lang w:eastAsia="en-GB"/>
        </w:rPr>
        <w:t xml:space="preserve">The magnification of the diagram is:  </w:t>
      </w:r>
      <w:r w:rsidR="008B5F35" w:rsidRPr="004B7CFB">
        <w:rPr>
          <w:rFonts w:eastAsia="TT32Co00" w:cs="Arial"/>
          <w:sz w:val="18"/>
          <w:szCs w:val="18"/>
          <w:u w:val="single"/>
          <w:lang w:eastAsia="en-GB"/>
        </w:rPr>
        <w:t>50</w:t>
      </w:r>
      <w:r w:rsidRPr="000A5A19">
        <w:rPr>
          <w:rFonts w:eastAsia="TT32Co00" w:cs="Arial"/>
          <w:sz w:val="18"/>
          <w:szCs w:val="18"/>
          <w:u w:val="single"/>
          <w:lang w:eastAsia="en-GB"/>
        </w:rPr>
        <w:t xml:space="preserve"> × 1000</w:t>
      </w:r>
      <w:r w:rsidRPr="000A5A19">
        <w:rPr>
          <w:rFonts w:eastAsia="TT32Co00" w:cs="Arial"/>
          <w:sz w:val="18"/>
          <w:szCs w:val="18"/>
          <w:lang w:eastAsia="en-GB"/>
        </w:rPr>
        <w:t xml:space="preserve"> </w:t>
      </w:r>
      <w:r w:rsidRPr="000A5A19">
        <w:rPr>
          <w:rFonts w:eastAsia="TT32Co00" w:cs="Arial"/>
          <w:i/>
          <w:sz w:val="18"/>
          <w:szCs w:val="18"/>
          <w:lang w:eastAsia="en-GB"/>
        </w:rPr>
        <w:t>or</w:t>
      </w:r>
      <w:r w:rsidRPr="000A5A19">
        <w:rPr>
          <w:rFonts w:eastAsia="TT32Co00" w:cs="Arial"/>
          <w:sz w:val="18"/>
          <w:szCs w:val="18"/>
          <w:lang w:eastAsia="en-GB"/>
        </w:rPr>
        <w:t xml:space="preserve"> equivalent</w:t>
      </w:r>
      <w:r w:rsidR="00036AB7">
        <w:rPr>
          <w:rFonts w:eastAsia="TT32Co00" w:cs="Arial"/>
          <w:sz w:val="18"/>
          <w:szCs w:val="18"/>
          <w:lang w:eastAsia="en-GB"/>
        </w:rPr>
        <w:t xml:space="preserve"> (allow measured width of </w:t>
      </w:r>
      <w:r w:rsidR="008B5F35">
        <w:rPr>
          <w:rFonts w:eastAsia="TT32Co00" w:cs="Arial"/>
          <w:sz w:val="18"/>
          <w:szCs w:val="18"/>
          <w:lang w:eastAsia="en-GB"/>
        </w:rPr>
        <w:t>49</w:t>
      </w:r>
      <w:r w:rsidR="00036AB7">
        <w:rPr>
          <w:rFonts w:eastAsia="TT32Co00" w:cs="Arial"/>
          <w:sz w:val="18"/>
          <w:szCs w:val="18"/>
          <w:lang w:eastAsia="en-GB"/>
        </w:rPr>
        <w:t>–51 mm)</w:t>
      </w:r>
    </w:p>
    <w:p w14:paraId="1A22FB5B" w14:textId="59ED52C1" w:rsidR="00A62C5A" w:rsidRPr="000A5A19" w:rsidRDefault="00A62C5A" w:rsidP="00A62C5A">
      <w:pPr>
        <w:autoSpaceDE w:val="0"/>
        <w:autoSpaceDN w:val="0"/>
        <w:adjustRightInd w:val="0"/>
        <w:rPr>
          <w:rFonts w:eastAsia="TT32Co00" w:cs="Arial"/>
          <w:sz w:val="18"/>
          <w:szCs w:val="18"/>
          <w:lang w:eastAsia="en-GB"/>
        </w:rPr>
      </w:pPr>
      <w:r w:rsidRPr="000A5A19">
        <w:rPr>
          <w:rFonts w:eastAsia="TT32Co00" w:cs="Arial"/>
          <w:sz w:val="18"/>
          <w:szCs w:val="18"/>
          <w:lang w:eastAsia="en-GB"/>
        </w:rPr>
        <w:t xml:space="preserve">                                                                </w:t>
      </w:r>
      <w:r w:rsidR="00003D22">
        <w:rPr>
          <w:rFonts w:eastAsia="TT32Co00" w:cs="Arial"/>
          <w:sz w:val="18"/>
          <w:szCs w:val="18"/>
          <w:lang w:eastAsia="en-GB"/>
        </w:rPr>
        <w:tab/>
        <w:t xml:space="preserve">          </w:t>
      </w:r>
      <w:r w:rsidRPr="000A5A19">
        <w:rPr>
          <w:rFonts w:eastAsia="TT32Co00" w:cs="Arial"/>
          <w:sz w:val="18"/>
          <w:szCs w:val="18"/>
          <w:lang w:eastAsia="en-GB"/>
        </w:rPr>
        <w:t>1.6</w:t>
      </w:r>
    </w:p>
    <w:p w14:paraId="644762BA" w14:textId="48F21EAC" w:rsidR="00A62C5A" w:rsidRDefault="008B5F35" w:rsidP="00A62C5A">
      <w:pPr>
        <w:pStyle w:val="Bulletstext"/>
        <w:spacing w:after="0"/>
        <w:ind w:firstLine="720"/>
        <w:rPr>
          <w:rFonts w:eastAsia="TT32Co00"/>
          <w:sz w:val="18"/>
          <w:szCs w:val="18"/>
          <w:lang w:eastAsia="en-GB"/>
        </w:rPr>
      </w:pPr>
      <w:r>
        <w:rPr>
          <w:rFonts w:eastAsia="TT32Co00"/>
          <w:sz w:val="18"/>
          <w:szCs w:val="18"/>
          <w:lang w:eastAsia="en-GB"/>
        </w:rPr>
        <w:t>Correct answer = × 31 250 (allow ×30 265–31 875)</w:t>
      </w:r>
    </w:p>
    <w:p w14:paraId="2F937215" w14:textId="2D10DE8B" w:rsidR="00A62C5A" w:rsidRDefault="00A62C5A" w:rsidP="00003D22">
      <w:pPr>
        <w:pStyle w:val="Bulletstext"/>
        <w:spacing w:after="0"/>
        <w:ind w:left="720" w:hanging="720"/>
        <w:rPr>
          <w:rFonts w:eastAsia="TT32Co00"/>
          <w:sz w:val="18"/>
          <w:szCs w:val="18"/>
          <w:lang w:eastAsia="en-GB"/>
        </w:rPr>
      </w:pPr>
      <w:r>
        <w:rPr>
          <w:rFonts w:eastAsia="TT32Co00"/>
          <w:sz w:val="18"/>
          <w:szCs w:val="18"/>
          <w:lang w:eastAsia="en-GB"/>
        </w:rPr>
        <w:t>5.</w:t>
      </w:r>
      <w:r>
        <w:rPr>
          <w:rFonts w:eastAsia="TT32Co00"/>
          <w:sz w:val="18"/>
          <w:szCs w:val="18"/>
          <w:lang w:eastAsia="en-GB"/>
        </w:rPr>
        <w:tab/>
        <w:t>a. You should include</w:t>
      </w:r>
      <w:r w:rsidRPr="00A62C5A">
        <w:rPr>
          <w:rFonts w:eastAsia="TT32Co00"/>
          <w:sz w:val="18"/>
          <w:szCs w:val="18"/>
          <w:lang w:eastAsia="en-GB"/>
        </w:rPr>
        <w:t xml:space="preserve"> four of the following points in </w:t>
      </w:r>
      <w:r>
        <w:rPr>
          <w:rFonts w:eastAsia="TT32Co00"/>
          <w:sz w:val="18"/>
          <w:szCs w:val="18"/>
          <w:lang w:eastAsia="en-GB"/>
        </w:rPr>
        <w:t>your</w:t>
      </w:r>
      <w:r w:rsidRPr="00A62C5A">
        <w:rPr>
          <w:rFonts w:eastAsia="TT32Co00"/>
          <w:sz w:val="18"/>
          <w:szCs w:val="18"/>
          <w:lang w:eastAsia="en-GB"/>
        </w:rPr>
        <w:t xml:space="preserve"> answer:</w:t>
      </w:r>
      <w:r>
        <w:rPr>
          <w:rFonts w:eastAsia="TT32Co00"/>
          <w:sz w:val="18"/>
          <w:szCs w:val="18"/>
          <w:lang w:eastAsia="en-GB"/>
        </w:rPr>
        <w:t xml:space="preserve"> </w:t>
      </w:r>
      <w:r w:rsidRPr="00A62C5A">
        <w:rPr>
          <w:rFonts w:eastAsia="TT32Co00"/>
          <w:sz w:val="18"/>
          <w:szCs w:val="18"/>
          <w:lang w:eastAsia="en-GB"/>
        </w:rPr>
        <w:t>calcium ions bind to troponin</w:t>
      </w:r>
      <w:r w:rsidR="00003D22">
        <w:rPr>
          <w:rFonts w:eastAsia="TT32Co00"/>
          <w:sz w:val="18"/>
          <w:szCs w:val="18"/>
          <w:lang w:eastAsia="en-GB"/>
        </w:rPr>
        <w:t>;</w:t>
      </w:r>
      <w:r>
        <w:rPr>
          <w:rFonts w:eastAsia="TT32Co00"/>
          <w:sz w:val="18"/>
          <w:szCs w:val="18"/>
          <w:lang w:eastAsia="en-GB"/>
        </w:rPr>
        <w:t xml:space="preserve"> </w:t>
      </w:r>
      <w:r w:rsidRPr="00A62C5A">
        <w:rPr>
          <w:rFonts w:eastAsia="TT32Co00"/>
          <w:sz w:val="18"/>
          <w:szCs w:val="18"/>
          <w:lang w:eastAsia="en-GB"/>
        </w:rPr>
        <w:t xml:space="preserve">this removes </w:t>
      </w:r>
      <w:r w:rsidR="00003D22">
        <w:rPr>
          <w:rFonts w:eastAsia="TT32Co00"/>
          <w:sz w:val="18"/>
          <w:szCs w:val="18"/>
          <w:lang w:eastAsia="en-GB"/>
        </w:rPr>
        <w:t xml:space="preserve">the </w:t>
      </w:r>
      <w:r w:rsidRPr="00A62C5A">
        <w:rPr>
          <w:rFonts w:eastAsia="TT32Co00"/>
          <w:sz w:val="18"/>
          <w:szCs w:val="18"/>
          <w:lang w:eastAsia="en-GB"/>
        </w:rPr>
        <w:t>blocking action of tropomyosin or exposes actin binding sites</w:t>
      </w:r>
      <w:r w:rsidR="00003D22">
        <w:rPr>
          <w:rFonts w:eastAsia="TT32Co00"/>
          <w:sz w:val="18"/>
          <w:szCs w:val="18"/>
          <w:lang w:eastAsia="en-GB"/>
        </w:rPr>
        <w:t xml:space="preserve">; </w:t>
      </w:r>
      <w:r w:rsidRPr="00A62C5A">
        <w:rPr>
          <w:rFonts w:eastAsia="TT32Co00"/>
          <w:sz w:val="18"/>
          <w:szCs w:val="18"/>
          <w:lang w:eastAsia="en-GB"/>
        </w:rPr>
        <w:t xml:space="preserve">ATP allows myosin to join or bind to actin </w:t>
      </w:r>
      <w:r w:rsidRPr="00003D22">
        <w:rPr>
          <w:rFonts w:eastAsia="TT32Co00"/>
          <w:i/>
          <w:sz w:val="18"/>
          <w:szCs w:val="18"/>
          <w:lang w:eastAsia="en-GB"/>
        </w:rPr>
        <w:t>or</w:t>
      </w:r>
      <w:r w:rsidRPr="00A62C5A">
        <w:rPr>
          <w:rFonts w:eastAsia="TT32Co00"/>
          <w:sz w:val="18"/>
          <w:szCs w:val="18"/>
          <w:lang w:eastAsia="en-GB"/>
        </w:rPr>
        <w:t xml:space="preserve"> form a cross-bridge</w:t>
      </w:r>
      <w:r w:rsidR="00003D22">
        <w:rPr>
          <w:rFonts w:eastAsia="TT32Co00"/>
          <w:sz w:val="18"/>
          <w:szCs w:val="18"/>
          <w:lang w:eastAsia="en-GB"/>
        </w:rPr>
        <w:t>;</w:t>
      </w:r>
      <w:r>
        <w:rPr>
          <w:rFonts w:eastAsia="TT32Co00"/>
          <w:sz w:val="18"/>
          <w:szCs w:val="18"/>
          <w:lang w:eastAsia="en-GB"/>
        </w:rPr>
        <w:t xml:space="preserve"> </w:t>
      </w:r>
      <w:r w:rsidRPr="00A62C5A">
        <w:rPr>
          <w:rFonts w:eastAsia="TT32Co00"/>
          <w:sz w:val="18"/>
          <w:szCs w:val="18"/>
          <w:lang w:eastAsia="en-GB"/>
        </w:rPr>
        <w:t>this re-cocks the myosin cross-bridge or allows detachment from the actin</w:t>
      </w:r>
      <w:r w:rsidR="00003D22">
        <w:rPr>
          <w:rFonts w:eastAsia="TT32Co00"/>
          <w:sz w:val="18"/>
          <w:szCs w:val="18"/>
          <w:lang w:eastAsia="en-GB"/>
        </w:rPr>
        <w:t>;</w:t>
      </w:r>
      <w:r>
        <w:rPr>
          <w:rFonts w:eastAsia="TT32Co00"/>
          <w:sz w:val="18"/>
          <w:szCs w:val="18"/>
          <w:lang w:eastAsia="en-GB"/>
        </w:rPr>
        <w:t xml:space="preserve"> </w:t>
      </w:r>
      <w:r w:rsidRPr="00A62C5A">
        <w:rPr>
          <w:rFonts w:eastAsia="TT32Co00"/>
          <w:sz w:val="18"/>
          <w:szCs w:val="18"/>
          <w:lang w:eastAsia="en-GB"/>
        </w:rPr>
        <w:t>calcium ions can be pumped back in</w:t>
      </w:r>
      <w:r w:rsidR="00003D22">
        <w:rPr>
          <w:rFonts w:eastAsia="TT32Co00"/>
          <w:sz w:val="18"/>
          <w:szCs w:val="18"/>
          <w:lang w:eastAsia="en-GB"/>
        </w:rPr>
        <w:t>;</w:t>
      </w:r>
      <w:r>
        <w:rPr>
          <w:rFonts w:eastAsia="TT32Co00"/>
          <w:sz w:val="18"/>
          <w:szCs w:val="18"/>
          <w:lang w:eastAsia="en-GB"/>
        </w:rPr>
        <w:t xml:space="preserve"> </w:t>
      </w:r>
      <w:r w:rsidRPr="00A62C5A">
        <w:rPr>
          <w:rFonts w:eastAsia="TT32Co00"/>
          <w:sz w:val="18"/>
          <w:szCs w:val="18"/>
          <w:lang w:eastAsia="en-GB"/>
        </w:rPr>
        <w:t>phosphocreatine allows regeneration of ATP without respiration</w:t>
      </w:r>
      <w:r w:rsidR="00003D22">
        <w:rPr>
          <w:rFonts w:eastAsia="TT32Co00"/>
          <w:sz w:val="18"/>
          <w:szCs w:val="18"/>
          <w:lang w:eastAsia="en-GB"/>
        </w:rPr>
        <w:t xml:space="preserve">; </w:t>
      </w:r>
      <w:r w:rsidRPr="00A62C5A">
        <w:rPr>
          <w:rFonts w:eastAsia="TT32Co00"/>
          <w:sz w:val="18"/>
          <w:szCs w:val="18"/>
          <w:lang w:eastAsia="en-GB"/>
        </w:rPr>
        <w:t>phosphocreatine releases Pi to join ADP</w:t>
      </w:r>
      <w:r>
        <w:rPr>
          <w:rFonts w:eastAsia="TT32Co00"/>
          <w:sz w:val="18"/>
          <w:szCs w:val="18"/>
          <w:lang w:eastAsia="en-GB"/>
        </w:rPr>
        <w:t>.</w:t>
      </w:r>
    </w:p>
    <w:p w14:paraId="755C06DA" w14:textId="0D9BB936" w:rsidR="00A62C5A" w:rsidRDefault="00A62C5A" w:rsidP="00A62C5A">
      <w:pPr>
        <w:pStyle w:val="Bulletstext"/>
        <w:spacing w:after="0"/>
        <w:ind w:left="720"/>
        <w:rPr>
          <w:rFonts w:eastAsia="TT32Co00"/>
          <w:sz w:val="18"/>
          <w:szCs w:val="18"/>
          <w:lang w:eastAsia="en-GB"/>
        </w:rPr>
      </w:pPr>
      <w:r>
        <w:rPr>
          <w:rFonts w:eastAsia="TT32Co00"/>
          <w:sz w:val="18"/>
          <w:szCs w:val="18"/>
          <w:lang w:eastAsia="en-GB"/>
        </w:rPr>
        <w:t xml:space="preserve">b. </w:t>
      </w:r>
      <w:r w:rsidRPr="00A62C5A">
        <w:rPr>
          <w:rFonts w:eastAsia="TT32Co00"/>
          <w:sz w:val="18"/>
          <w:szCs w:val="18"/>
          <w:lang w:eastAsia="en-GB"/>
        </w:rPr>
        <w:t>Endurance athletes exercise for long periods of time</w:t>
      </w:r>
      <w:r>
        <w:rPr>
          <w:rFonts w:eastAsia="TT32Co00"/>
          <w:sz w:val="18"/>
          <w:szCs w:val="18"/>
          <w:lang w:eastAsia="en-GB"/>
        </w:rPr>
        <w:t>; w</w:t>
      </w:r>
      <w:r w:rsidRPr="00A62C5A">
        <w:rPr>
          <w:rFonts w:eastAsia="TT32Co00"/>
          <w:sz w:val="18"/>
          <w:szCs w:val="18"/>
          <w:lang w:eastAsia="en-GB"/>
        </w:rPr>
        <w:t>hile exercising, these athletes respire or release energy aerobically</w:t>
      </w:r>
      <w:r>
        <w:rPr>
          <w:rFonts w:eastAsia="TT32Co00"/>
          <w:sz w:val="18"/>
          <w:szCs w:val="18"/>
          <w:lang w:eastAsia="en-GB"/>
        </w:rPr>
        <w:t xml:space="preserve">. </w:t>
      </w:r>
      <w:r w:rsidRPr="00A62C5A">
        <w:rPr>
          <w:rFonts w:eastAsia="TT32Co00"/>
          <w:sz w:val="18"/>
          <w:szCs w:val="18"/>
          <w:lang w:eastAsia="en-GB"/>
        </w:rPr>
        <w:t>If they did not respire or release energy aerobically, too much lactate would accumulate</w:t>
      </w:r>
      <w:r>
        <w:rPr>
          <w:rFonts w:eastAsia="TT32Co00"/>
          <w:sz w:val="18"/>
          <w:szCs w:val="18"/>
          <w:lang w:eastAsia="en-GB"/>
        </w:rPr>
        <w:t xml:space="preserve">. </w:t>
      </w:r>
      <w:r w:rsidRPr="00A62C5A">
        <w:rPr>
          <w:rFonts w:eastAsia="TT32Co00"/>
          <w:sz w:val="18"/>
          <w:szCs w:val="18"/>
          <w:lang w:eastAsia="en-GB"/>
        </w:rPr>
        <w:t>Slow-twitch fibres are adapted to aerobic metabolism because they have many mitochondria</w:t>
      </w:r>
      <w:r>
        <w:rPr>
          <w:rFonts w:eastAsia="TT32Co00"/>
          <w:sz w:val="18"/>
          <w:szCs w:val="18"/>
          <w:lang w:eastAsia="en-GB"/>
        </w:rPr>
        <w:t xml:space="preserve">. </w:t>
      </w:r>
      <w:r w:rsidRPr="00A62C5A">
        <w:rPr>
          <w:rFonts w:eastAsia="TT32Co00"/>
          <w:sz w:val="18"/>
          <w:szCs w:val="18"/>
          <w:lang w:eastAsia="en-GB"/>
        </w:rPr>
        <w:t>At the site of Krebs cycle a series of reactions</w:t>
      </w:r>
      <w:r>
        <w:rPr>
          <w:rFonts w:eastAsia="TT32Co00"/>
          <w:sz w:val="18"/>
          <w:szCs w:val="18"/>
          <w:lang w:eastAsia="en-GB"/>
        </w:rPr>
        <w:t>, a</w:t>
      </w:r>
      <w:r w:rsidRPr="00A62C5A">
        <w:rPr>
          <w:rFonts w:eastAsia="TT32Co00"/>
          <w:sz w:val="18"/>
          <w:szCs w:val="18"/>
          <w:lang w:eastAsia="en-GB"/>
        </w:rPr>
        <w:t>nd the electron transport chain</w:t>
      </w:r>
      <w:r>
        <w:rPr>
          <w:rFonts w:eastAsia="TT32Co00"/>
          <w:sz w:val="18"/>
          <w:szCs w:val="18"/>
          <w:lang w:eastAsia="en-GB"/>
        </w:rPr>
        <w:t>, a</w:t>
      </w:r>
      <w:r w:rsidRPr="00A62C5A">
        <w:rPr>
          <w:rFonts w:eastAsia="TT32Co00"/>
          <w:sz w:val="18"/>
          <w:szCs w:val="18"/>
          <w:lang w:eastAsia="en-GB"/>
        </w:rPr>
        <w:t xml:space="preserve"> large amount of ATP is formed</w:t>
      </w:r>
      <w:r>
        <w:rPr>
          <w:rFonts w:eastAsia="TT32Co00"/>
          <w:sz w:val="18"/>
          <w:szCs w:val="18"/>
          <w:lang w:eastAsia="en-GB"/>
        </w:rPr>
        <w:t>; r</w:t>
      </w:r>
      <w:r w:rsidRPr="00A62C5A">
        <w:rPr>
          <w:rFonts w:eastAsia="TT32Co00"/>
          <w:sz w:val="18"/>
          <w:szCs w:val="18"/>
          <w:lang w:eastAsia="en-GB"/>
        </w:rPr>
        <w:t>esistance to fatigue</w:t>
      </w:r>
      <w:r>
        <w:rPr>
          <w:rFonts w:eastAsia="TT32Co00"/>
          <w:sz w:val="18"/>
          <w:szCs w:val="18"/>
          <w:lang w:eastAsia="en-GB"/>
        </w:rPr>
        <w:t>.</w:t>
      </w:r>
    </w:p>
    <w:p w14:paraId="088D5803" w14:textId="641533EA" w:rsidR="00A62C5A" w:rsidRDefault="00A62C5A" w:rsidP="00A62C5A">
      <w:pPr>
        <w:pStyle w:val="Bulletstext"/>
        <w:spacing w:after="0"/>
        <w:ind w:left="720"/>
        <w:rPr>
          <w:rFonts w:eastAsia="TT32Co00"/>
          <w:sz w:val="18"/>
          <w:szCs w:val="18"/>
          <w:lang w:eastAsia="en-GB"/>
        </w:rPr>
      </w:pPr>
      <w:r>
        <w:rPr>
          <w:rFonts w:eastAsia="TT32Co00"/>
          <w:sz w:val="18"/>
          <w:szCs w:val="18"/>
          <w:lang w:eastAsia="en-GB"/>
        </w:rPr>
        <w:t>c. F</w:t>
      </w:r>
      <w:r w:rsidRPr="00A62C5A">
        <w:rPr>
          <w:rFonts w:eastAsia="TT32Co00"/>
          <w:sz w:val="18"/>
          <w:szCs w:val="18"/>
          <w:lang w:eastAsia="en-GB"/>
        </w:rPr>
        <w:t>ollowing vigorous exercise</w:t>
      </w:r>
      <w:r>
        <w:rPr>
          <w:rFonts w:eastAsia="TT32Co00"/>
          <w:sz w:val="18"/>
          <w:szCs w:val="18"/>
          <w:lang w:eastAsia="en-GB"/>
        </w:rPr>
        <w:t>, r</w:t>
      </w:r>
      <w:r w:rsidRPr="00A62C5A">
        <w:rPr>
          <w:rFonts w:eastAsia="TT32Co00"/>
          <w:sz w:val="18"/>
          <w:szCs w:val="18"/>
          <w:lang w:eastAsia="en-GB"/>
        </w:rPr>
        <w:t xml:space="preserve">eceptors in the hypothalamus detect the increase in core temperature or temperature of </w:t>
      </w:r>
      <w:r>
        <w:rPr>
          <w:rFonts w:eastAsia="TT32Co00"/>
          <w:sz w:val="18"/>
          <w:szCs w:val="18"/>
          <w:lang w:eastAsia="en-GB"/>
        </w:rPr>
        <w:t xml:space="preserve">the </w:t>
      </w:r>
      <w:r w:rsidRPr="00A62C5A">
        <w:rPr>
          <w:rFonts w:eastAsia="TT32Co00"/>
          <w:sz w:val="18"/>
          <w:szCs w:val="18"/>
          <w:lang w:eastAsia="en-GB"/>
        </w:rPr>
        <w:t>blood</w:t>
      </w:r>
      <w:r>
        <w:rPr>
          <w:rFonts w:eastAsia="TT32Co00"/>
          <w:sz w:val="18"/>
          <w:szCs w:val="18"/>
          <w:lang w:eastAsia="en-GB"/>
        </w:rPr>
        <w:t xml:space="preserve">. </w:t>
      </w:r>
      <w:r w:rsidRPr="00A62C5A">
        <w:rPr>
          <w:rFonts w:eastAsia="TT32Co00"/>
          <w:sz w:val="18"/>
          <w:szCs w:val="18"/>
          <w:lang w:eastAsia="en-GB"/>
        </w:rPr>
        <w:t>This stimulates the heat loss centre</w:t>
      </w:r>
      <w:r>
        <w:rPr>
          <w:rFonts w:eastAsia="TT32Co00"/>
          <w:sz w:val="18"/>
          <w:szCs w:val="18"/>
          <w:lang w:eastAsia="en-GB"/>
        </w:rPr>
        <w:t xml:space="preserve">. </w:t>
      </w:r>
      <w:r w:rsidRPr="00A62C5A">
        <w:rPr>
          <w:rFonts w:eastAsia="TT32Co00"/>
          <w:sz w:val="18"/>
          <w:szCs w:val="18"/>
          <w:lang w:eastAsia="en-GB"/>
        </w:rPr>
        <w:t xml:space="preserve">Skin arteries or arterioles dilate </w:t>
      </w:r>
      <w:r>
        <w:rPr>
          <w:rFonts w:eastAsia="TT32Co00"/>
          <w:sz w:val="18"/>
          <w:szCs w:val="18"/>
          <w:lang w:eastAsia="en-GB"/>
        </w:rPr>
        <w:t xml:space="preserve">– </w:t>
      </w:r>
      <w:r w:rsidRPr="00A62C5A">
        <w:rPr>
          <w:rFonts w:eastAsia="TT32Co00"/>
          <w:sz w:val="18"/>
          <w:szCs w:val="18"/>
          <w:lang w:eastAsia="en-GB"/>
        </w:rPr>
        <w:t>called vasodilation</w:t>
      </w:r>
      <w:r>
        <w:rPr>
          <w:rFonts w:eastAsia="TT32Co00"/>
          <w:sz w:val="18"/>
          <w:szCs w:val="18"/>
          <w:lang w:eastAsia="en-GB"/>
        </w:rPr>
        <w:t xml:space="preserve">. </w:t>
      </w:r>
      <w:r w:rsidRPr="00A62C5A">
        <w:rPr>
          <w:rFonts w:eastAsia="TT32Co00"/>
          <w:sz w:val="18"/>
          <w:szCs w:val="18"/>
          <w:lang w:eastAsia="en-GB"/>
        </w:rPr>
        <w:t>Shunt vessels or pre-capillary sphincters constrict</w:t>
      </w:r>
      <w:r>
        <w:rPr>
          <w:rFonts w:eastAsia="TT32Co00"/>
          <w:sz w:val="18"/>
          <w:szCs w:val="18"/>
          <w:lang w:eastAsia="en-GB"/>
        </w:rPr>
        <w:t>, allowing m</w:t>
      </w:r>
      <w:r w:rsidRPr="00A62C5A">
        <w:rPr>
          <w:rFonts w:eastAsia="TT32Co00"/>
          <w:sz w:val="18"/>
          <w:szCs w:val="18"/>
          <w:lang w:eastAsia="en-GB"/>
        </w:rPr>
        <w:t xml:space="preserve">ore blood </w:t>
      </w:r>
      <w:r>
        <w:rPr>
          <w:rFonts w:eastAsia="TT32Co00"/>
          <w:sz w:val="18"/>
          <w:szCs w:val="18"/>
          <w:lang w:eastAsia="en-GB"/>
        </w:rPr>
        <w:t>to flow</w:t>
      </w:r>
      <w:r w:rsidRPr="00A62C5A">
        <w:rPr>
          <w:rFonts w:eastAsia="TT32Co00"/>
          <w:sz w:val="18"/>
          <w:szCs w:val="18"/>
          <w:lang w:eastAsia="en-GB"/>
        </w:rPr>
        <w:t xml:space="preserve"> to the surface, i.e. capillaries</w:t>
      </w:r>
      <w:r>
        <w:rPr>
          <w:rFonts w:eastAsia="TT32Co00"/>
          <w:sz w:val="18"/>
          <w:szCs w:val="18"/>
          <w:lang w:eastAsia="en-GB"/>
        </w:rPr>
        <w:t xml:space="preserve">. </w:t>
      </w:r>
      <w:r w:rsidRPr="00A62C5A">
        <w:rPr>
          <w:rFonts w:eastAsia="TT32Co00"/>
          <w:sz w:val="18"/>
          <w:szCs w:val="18"/>
          <w:lang w:eastAsia="en-GB"/>
        </w:rPr>
        <w:t>Heat loss takes place by radiation</w:t>
      </w:r>
      <w:r>
        <w:rPr>
          <w:rFonts w:eastAsia="TT32Co00"/>
          <w:sz w:val="18"/>
          <w:szCs w:val="18"/>
          <w:lang w:eastAsia="en-GB"/>
        </w:rPr>
        <w:t xml:space="preserve"> and b</w:t>
      </w:r>
      <w:r w:rsidRPr="00A62C5A">
        <w:rPr>
          <w:rFonts w:eastAsia="TT32Co00"/>
          <w:sz w:val="18"/>
          <w:szCs w:val="18"/>
          <w:lang w:eastAsia="en-GB"/>
        </w:rPr>
        <w:t>y evaporation of sweat</w:t>
      </w:r>
      <w:r>
        <w:rPr>
          <w:rFonts w:eastAsia="TT32Co00"/>
          <w:sz w:val="18"/>
          <w:szCs w:val="18"/>
          <w:lang w:eastAsia="en-GB"/>
        </w:rPr>
        <w:t xml:space="preserve"> – t</w:t>
      </w:r>
      <w:r w:rsidRPr="00A62C5A">
        <w:rPr>
          <w:rFonts w:eastAsia="TT32Co00"/>
          <w:sz w:val="18"/>
          <w:szCs w:val="18"/>
          <w:lang w:eastAsia="en-GB"/>
        </w:rPr>
        <w:t>his produces a reduced metabolic rate</w:t>
      </w:r>
      <w:r>
        <w:rPr>
          <w:rFonts w:eastAsia="TT32Co00"/>
          <w:sz w:val="18"/>
          <w:szCs w:val="18"/>
          <w:lang w:eastAsia="en-GB"/>
        </w:rPr>
        <w:t xml:space="preserve">. </w:t>
      </w:r>
      <w:r w:rsidRPr="00A62C5A">
        <w:rPr>
          <w:rFonts w:eastAsia="TT32Co00"/>
          <w:sz w:val="18"/>
          <w:szCs w:val="18"/>
          <w:lang w:eastAsia="en-GB"/>
        </w:rPr>
        <w:t>Removal of clothing, finding shade or a cooler area and having a cold drink also help to restore normal body temperature.</w:t>
      </w:r>
    </w:p>
    <w:p w14:paraId="56F09D45" w14:textId="77777777" w:rsidR="00A62C5A" w:rsidRDefault="00A62C5A" w:rsidP="00A62C5A">
      <w:pPr>
        <w:pStyle w:val="Bulletstext"/>
        <w:spacing w:after="0"/>
        <w:ind w:left="720" w:hanging="720"/>
        <w:rPr>
          <w:rFonts w:eastAsia="TT32Co00"/>
          <w:sz w:val="18"/>
          <w:szCs w:val="18"/>
          <w:lang w:eastAsia="en-GB"/>
        </w:rPr>
      </w:pPr>
      <w:r>
        <w:rPr>
          <w:rFonts w:eastAsia="TT32Co00"/>
          <w:sz w:val="18"/>
          <w:szCs w:val="18"/>
          <w:lang w:eastAsia="en-GB"/>
        </w:rPr>
        <w:t>6.</w:t>
      </w:r>
      <w:r>
        <w:rPr>
          <w:rFonts w:eastAsia="TT32Co00"/>
          <w:sz w:val="18"/>
          <w:szCs w:val="18"/>
          <w:lang w:eastAsia="en-GB"/>
        </w:rPr>
        <w:tab/>
        <w:t>a.</w:t>
      </w:r>
      <w:r>
        <w:rPr>
          <w:rFonts w:eastAsia="TT32Co00"/>
          <w:sz w:val="18"/>
          <w:szCs w:val="18"/>
          <w:lang w:eastAsia="en-GB"/>
        </w:rPr>
        <w:tab/>
        <w:t xml:space="preserve">i. </w:t>
      </w:r>
      <w:r w:rsidRPr="00A62C5A">
        <w:rPr>
          <w:rFonts w:eastAsia="TT32Co00"/>
          <w:sz w:val="18"/>
          <w:szCs w:val="18"/>
          <w:lang w:eastAsia="en-GB"/>
        </w:rPr>
        <w:t>Moves out of</w:t>
      </w:r>
      <w:r>
        <w:rPr>
          <w:rFonts w:eastAsia="TT32Co00"/>
          <w:sz w:val="18"/>
          <w:szCs w:val="18"/>
          <w:lang w:eastAsia="en-GB"/>
        </w:rPr>
        <w:t xml:space="preserve"> the way when calcium ions bind, a</w:t>
      </w:r>
      <w:r w:rsidRPr="00A62C5A">
        <w:rPr>
          <w:rFonts w:eastAsia="TT32Co00"/>
          <w:sz w:val="18"/>
          <w:szCs w:val="18"/>
          <w:lang w:eastAsia="en-GB"/>
        </w:rPr>
        <w:t>llowing myosin to bind (to actin)/cross-</w:t>
      </w:r>
    </w:p>
    <w:p w14:paraId="1C7595AA" w14:textId="3FFA682F" w:rsidR="00A62C5A" w:rsidRDefault="00A62C5A" w:rsidP="00A62C5A">
      <w:pPr>
        <w:pStyle w:val="Bulletstext"/>
        <w:spacing w:after="0"/>
        <w:ind w:left="1440" w:hanging="720"/>
        <w:rPr>
          <w:rFonts w:eastAsia="TT32Co00"/>
          <w:sz w:val="18"/>
          <w:szCs w:val="18"/>
          <w:lang w:eastAsia="en-GB"/>
        </w:rPr>
      </w:pPr>
      <w:r>
        <w:rPr>
          <w:rFonts w:eastAsia="TT32Co00"/>
          <w:sz w:val="18"/>
          <w:szCs w:val="18"/>
          <w:lang w:eastAsia="en-GB"/>
        </w:rPr>
        <w:t xml:space="preserve">              </w:t>
      </w:r>
      <w:r w:rsidRPr="00A62C5A">
        <w:rPr>
          <w:rFonts w:eastAsia="TT32Co00"/>
          <w:sz w:val="18"/>
          <w:szCs w:val="18"/>
          <w:lang w:eastAsia="en-GB"/>
        </w:rPr>
        <w:t>bridge formation</w:t>
      </w:r>
      <w:r>
        <w:rPr>
          <w:rFonts w:eastAsia="TT32Co00"/>
          <w:sz w:val="18"/>
          <w:szCs w:val="18"/>
          <w:lang w:eastAsia="en-GB"/>
        </w:rPr>
        <w:t>.</w:t>
      </w:r>
    </w:p>
    <w:p w14:paraId="047BB2D6" w14:textId="60E7E0B2" w:rsidR="00A62C5A" w:rsidRDefault="00A62C5A" w:rsidP="00A62C5A">
      <w:pPr>
        <w:pStyle w:val="Bulletstext"/>
        <w:spacing w:after="0"/>
        <w:ind w:left="1440" w:hanging="720"/>
        <w:rPr>
          <w:rFonts w:eastAsia="TT32Co00"/>
          <w:sz w:val="18"/>
          <w:szCs w:val="18"/>
          <w:lang w:eastAsia="en-GB"/>
        </w:rPr>
      </w:pPr>
      <w:r>
        <w:rPr>
          <w:rFonts w:eastAsia="TT32Co00"/>
          <w:sz w:val="18"/>
          <w:szCs w:val="18"/>
          <w:lang w:eastAsia="en-GB"/>
        </w:rPr>
        <w:tab/>
        <w:t xml:space="preserve">ii. The head </w:t>
      </w:r>
      <w:r w:rsidRPr="00A62C5A">
        <w:rPr>
          <w:rFonts w:eastAsia="TT32Co00"/>
          <w:sz w:val="18"/>
          <w:szCs w:val="18"/>
          <w:lang w:eastAsia="en-GB"/>
        </w:rPr>
        <w:t>of myosin binds to actin and moves/pulls/slides actin past;</w:t>
      </w:r>
      <w:r>
        <w:rPr>
          <w:rFonts w:eastAsia="TT32Co00"/>
          <w:sz w:val="18"/>
          <w:szCs w:val="18"/>
          <w:lang w:eastAsia="en-GB"/>
        </w:rPr>
        <w:t xml:space="preserve"> m</w:t>
      </w:r>
      <w:r w:rsidRPr="00A62C5A">
        <w:rPr>
          <w:rFonts w:eastAsia="TT32Co00"/>
          <w:sz w:val="18"/>
          <w:szCs w:val="18"/>
          <w:lang w:eastAsia="en-GB"/>
        </w:rPr>
        <w:t>yosin</w:t>
      </w:r>
      <w:r>
        <w:rPr>
          <w:rFonts w:eastAsia="TT32Co00"/>
          <w:sz w:val="18"/>
          <w:szCs w:val="18"/>
          <w:lang w:eastAsia="en-GB"/>
        </w:rPr>
        <w:t xml:space="preserve"> then</w:t>
      </w:r>
      <w:r w:rsidRPr="00A62C5A">
        <w:rPr>
          <w:rFonts w:eastAsia="TT32Co00"/>
          <w:sz w:val="18"/>
          <w:szCs w:val="18"/>
          <w:lang w:eastAsia="en-GB"/>
        </w:rPr>
        <w:t xml:space="preserve"> detaches from actin a</w:t>
      </w:r>
      <w:r>
        <w:rPr>
          <w:rFonts w:eastAsia="TT32Co00"/>
          <w:sz w:val="18"/>
          <w:szCs w:val="18"/>
          <w:lang w:eastAsia="en-GB"/>
        </w:rPr>
        <w:t xml:space="preserve">nd re-sets/moves further along the </w:t>
      </w:r>
      <w:r w:rsidRPr="00A62C5A">
        <w:rPr>
          <w:rFonts w:eastAsia="TT32Co00"/>
          <w:sz w:val="18"/>
          <w:szCs w:val="18"/>
          <w:lang w:eastAsia="en-GB"/>
        </w:rPr>
        <w:t>actin</w:t>
      </w:r>
      <w:r>
        <w:rPr>
          <w:rFonts w:eastAsia="TT32Co00"/>
          <w:sz w:val="18"/>
          <w:szCs w:val="18"/>
          <w:lang w:eastAsia="en-GB"/>
        </w:rPr>
        <w:t xml:space="preserve"> – t</w:t>
      </w:r>
      <w:r w:rsidRPr="00A62C5A">
        <w:rPr>
          <w:rFonts w:eastAsia="TT32Co00"/>
          <w:sz w:val="18"/>
          <w:szCs w:val="18"/>
          <w:lang w:eastAsia="en-GB"/>
        </w:rPr>
        <w:t xml:space="preserve">his </w:t>
      </w:r>
      <w:r>
        <w:rPr>
          <w:rFonts w:eastAsia="TT32Co00"/>
          <w:sz w:val="18"/>
          <w:szCs w:val="18"/>
          <w:lang w:eastAsia="en-GB"/>
        </w:rPr>
        <w:t xml:space="preserve">process </w:t>
      </w:r>
      <w:r w:rsidRPr="00A62C5A">
        <w:rPr>
          <w:rFonts w:eastAsia="TT32Co00"/>
          <w:sz w:val="18"/>
          <w:szCs w:val="18"/>
          <w:lang w:eastAsia="en-GB"/>
        </w:rPr>
        <w:t>uses ATP</w:t>
      </w:r>
      <w:r>
        <w:rPr>
          <w:rFonts w:eastAsia="TT32Co00"/>
          <w:sz w:val="18"/>
          <w:szCs w:val="18"/>
          <w:lang w:eastAsia="en-GB"/>
        </w:rPr>
        <w:t>.</w:t>
      </w:r>
    </w:p>
    <w:p w14:paraId="3AA3F364" w14:textId="4D58E567" w:rsidR="00A62C5A" w:rsidRDefault="00A62C5A" w:rsidP="00A62C5A">
      <w:pPr>
        <w:pStyle w:val="Bulletstext"/>
        <w:spacing w:after="0"/>
        <w:ind w:left="1440" w:hanging="720"/>
        <w:rPr>
          <w:rFonts w:eastAsia="TT32Co00"/>
          <w:sz w:val="18"/>
          <w:szCs w:val="18"/>
          <w:lang w:eastAsia="en-GB"/>
        </w:rPr>
      </w:pPr>
      <w:r>
        <w:rPr>
          <w:rFonts w:eastAsia="TT32Co00"/>
          <w:sz w:val="18"/>
          <w:szCs w:val="18"/>
          <w:lang w:eastAsia="en-GB"/>
        </w:rPr>
        <w:t>b.</w:t>
      </w:r>
      <w:r>
        <w:rPr>
          <w:rFonts w:eastAsia="TT32Co00"/>
          <w:sz w:val="18"/>
          <w:szCs w:val="18"/>
          <w:lang w:eastAsia="en-GB"/>
        </w:rPr>
        <w:tab/>
        <w:t xml:space="preserve">i. </w:t>
      </w:r>
      <w:r w:rsidRPr="00A62C5A">
        <w:rPr>
          <w:rFonts w:eastAsia="TT32Co00"/>
          <w:sz w:val="18"/>
          <w:szCs w:val="18"/>
          <w:lang w:eastAsia="en-GB"/>
        </w:rPr>
        <w:t>Glycogen broken down gives (lots of) glucose for glycolysis/anaerobic respiration;</w:t>
      </w:r>
      <w:r w:rsidR="00827AFE">
        <w:rPr>
          <w:rFonts w:eastAsia="TT32Co00"/>
          <w:sz w:val="18"/>
          <w:szCs w:val="18"/>
          <w:lang w:eastAsia="en-GB"/>
        </w:rPr>
        <w:t xml:space="preserve"> but g</w:t>
      </w:r>
      <w:r w:rsidRPr="00A62C5A">
        <w:rPr>
          <w:rFonts w:eastAsia="TT32Co00"/>
          <w:sz w:val="18"/>
          <w:szCs w:val="18"/>
          <w:lang w:eastAsia="en-GB"/>
        </w:rPr>
        <w:t xml:space="preserve">lycolysis/anaerobic respiration </w:t>
      </w:r>
      <w:r w:rsidR="00827AFE">
        <w:rPr>
          <w:rFonts w:eastAsia="TT32Co00"/>
          <w:sz w:val="18"/>
          <w:szCs w:val="18"/>
          <w:lang w:eastAsia="en-GB"/>
        </w:rPr>
        <w:t xml:space="preserve">is </w:t>
      </w:r>
      <w:r w:rsidRPr="00A62C5A">
        <w:rPr>
          <w:rFonts w:eastAsia="TT32Co00"/>
          <w:sz w:val="18"/>
          <w:szCs w:val="18"/>
          <w:lang w:eastAsia="en-GB"/>
        </w:rPr>
        <w:t>not very efficient</w:t>
      </w:r>
      <w:r w:rsidR="00003D22">
        <w:rPr>
          <w:rFonts w:eastAsia="TT32Co00"/>
          <w:sz w:val="18"/>
          <w:szCs w:val="18"/>
          <w:lang w:eastAsia="en-GB"/>
        </w:rPr>
        <w:t xml:space="preserve"> – it </w:t>
      </w:r>
      <w:r w:rsidRPr="00A62C5A">
        <w:rPr>
          <w:rFonts w:eastAsia="TT32Co00"/>
          <w:sz w:val="18"/>
          <w:szCs w:val="18"/>
          <w:lang w:eastAsia="en-GB"/>
        </w:rPr>
        <w:t>only yields 2 ATP per glucose</w:t>
      </w:r>
      <w:r w:rsidR="00827AFE">
        <w:rPr>
          <w:rFonts w:eastAsia="TT32Co00"/>
          <w:sz w:val="18"/>
          <w:szCs w:val="18"/>
          <w:lang w:eastAsia="en-GB"/>
        </w:rPr>
        <w:t>.</w:t>
      </w:r>
    </w:p>
    <w:p w14:paraId="7E44B620" w14:textId="15F59BC6" w:rsidR="00827AFE" w:rsidRDefault="00827AFE" w:rsidP="00827AFE">
      <w:pPr>
        <w:pStyle w:val="Bulletstext"/>
        <w:spacing w:after="0"/>
        <w:ind w:left="1440" w:hanging="720"/>
        <w:rPr>
          <w:rFonts w:eastAsia="TT32Co00"/>
          <w:sz w:val="18"/>
          <w:szCs w:val="18"/>
          <w:lang w:eastAsia="en-GB"/>
        </w:rPr>
      </w:pPr>
      <w:r>
        <w:rPr>
          <w:rFonts w:eastAsia="TT32Co00"/>
          <w:sz w:val="18"/>
          <w:szCs w:val="18"/>
          <w:lang w:eastAsia="en-GB"/>
        </w:rPr>
        <w:tab/>
        <w:t xml:space="preserve">ii. </w:t>
      </w:r>
      <w:r w:rsidRPr="00827AFE">
        <w:rPr>
          <w:rFonts w:eastAsia="TT32Co00"/>
          <w:sz w:val="18"/>
          <w:szCs w:val="18"/>
          <w:lang w:eastAsia="en-GB"/>
        </w:rPr>
        <w:t>Many capillari</w:t>
      </w:r>
      <w:r w:rsidR="00003D22">
        <w:rPr>
          <w:rFonts w:eastAsia="TT32Co00"/>
          <w:sz w:val="18"/>
          <w:szCs w:val="18"/>
          <w:lang w:eastAsia="en-GB"/>
        </w:rPr>
        <w:t xml:space="preserve">es give </w:t>
      </w:r>
      <w:r w:rsidRPr="00827AFE">
        <w:rPr>
          <w:rFonts w:eastAsia="TT32Co00"/>
          <w:sz w:val="18"/>
          <w:szCs w:val="18"/>
          <w:lang w:eastAsia="en-GB"/>
        </w:rPr>
        <w:t>high concentration</w:t>
      </w:r>
      <w:r w:rsidR="00003D22">
        <w:rPr>
          <w:rFonts w:eastAsia="TT32Co00"/>
          <w:sz w:val="18"/>
          <w:szCs w:val="18"/>
          <w:lang w:eastAsia="en-GB"/>
        </w:rPr>
        <w:t xml:space="preserve"> of oxygen or</w:t>
      </w:r>
      <w:r w:rsidRPr="00827AFE">
        <w:rPr>
          <w:rFonts w:eastAsia="TT32Co00"/>
          <w:sz w:val="18"/>
          <w:szCs w:val="18"/>
          <w:lang w:eastAsia="en-GB"/>
        </w:rPr>
        <w:t xml:space="preserve"> shorter diffusion pathway for oxygen/large surface area for oxygen exchange</w:t>
      </w:r>
      <w:r w:rsidR="00003D22">
        <w:rPr>
          <w:rFonts w:eastAsia="TT32Co00"/>
          <w:sz w:val="18"/>
          <w:szCs w:val="18"/>
          <w:lang w:eastAsia="en-GB"/>
        </w:rPr>
        <w:t xml:space="preserve"> or </w:t>
      </w:r>
      <w:r w:rsidRPr="00827AFE">
        <w:rPr>
          <w:rFonts w:eastAsia="TT32Co00"/>
          <w:sz w:val="18"/>
          <w:szCs w:val="18"/>
          <w:lang w:eastAsia="en-GB"/>
        </w:rPr>
        <w:t>diffusion</w:t>
      </w:r>
      <w:r>
        <w:rPr>
          <w:rFonts w:eastAsia="TT32Co00"/>
          <w:sz w:val="18"/>
          <w:szCs w:val="18"/>
          <w:lang w:eastAsia="en-GB"/>
        </w:rPr>
        <w:t>. A g</w:t>
      </w:r>
      <w:r w:rsidRPr="00827AFE">
        <w:rPr>
          <w:rFonts w:eastAsia="TT32Co00"/>
          <w:sz w:val="18"/>
          <w:szCs w:val="18"/>
          <w:lang w:eastAsia="en-GB"/>
        </w:rPr>
        <w:t xml:space="preserve">ood glucose supply with little glycogen present </w:t>
      </w:r>
      <w:r>
        <w:rPr>
          <w:rFonts w:eastAsia="TT32Co00"/>
          <w:sz w:val="18"/>
          <w:szCs w:val="18"/>
          <w:lang w:eastAsia="en-GB"/>
        </w:rPr>
        <w:t>a</w:t>
      </w:r>
      <w:r w:rsidRPr="00827AFE">
        <w:rPr>
          <w:rFonts w:eastAsia="TT32Co00"/>
          <w:sz w:val="18"/>
          <w:szCs w:val="18"/>
          <w:lang w:eastAsia="en-GB"/>
        </w:rPr>
        <w:t xml:space="preserve">llows </w:t>
      </w:r>
      <w:r>
        <w:rPr>
          <w:rFonts w:eastAsia="TT32Co00"/>
          <w:sz w:val="18"/>
          <w:szCs w:val="18"/>
          <w:lang w:eastAsia="en-GB"/>
        </w:rPr>
        <w:t xml:space="preserve">a </w:t>
      </w:r>
      <w:r w:rsidR="00003D22">
        <w:rPr>
          <w:rFonts w:eastAsia="TT32Co00"/>
          <w:sz w:val="18"/>
          <w:szCs w:val="18"/>
          <w:lang w:eastAsia="en-GB"/>
        </w:rPr>
        <w:t>high rate of</w:t>
      </w:r>
      <w:r w:rsidRPr="00827AFE">
        <w:rPr>
          <w:rFonts w:eastAsia="TT32Co00"/>
          <w:sz w:val="18"/>
          <w:szCs w:val="18"/>
          <w:lang w:eastAsia="en-GB"/>
        </w:rPr>
        <w:t xml:space="preserve"> aerobic respiration </w:t>
      </w:r>
      <w:r w:rsidRPr="00827AFE">
        <w:rPr>
          <w:rFonts w:eastAsia="TT32Co00"/>
          <w:i/>
          <w:sz w:val="18"/>
          <w:szCs w:val="18"/>
          <w:lang w:eastAsia="en-GB"/>
        </w:rPr>
        <w:t>or</w:t>
      </w:r>
      <w:r w:rsidRPr="00827AFE">
        <w:rPr>
          <w:rFonts w:eastAsia="TT32Co00"/>
          <w:sz w:val="18"/>
          <w:szCs w:val="18"/>
          <w:lang w:eastAsia="en-GB"/>
        </w:rPr>
        <w:t xml:space="preserve"> prevents build-up of lactic acid</w:t>
      </w:r>
      <w:r w:rsidR="00003D22">
        <w:rPr>
          <w:rFonts w:eastAsia="TT32Co00"/>
          <w:sz w:val="18"/>
          <w:szCs w:val="18"/>
          <w:lang w:eastAsia="en-GB"/>
        </w:rPr>
        <w:t xml:space="preserve"> or </w:t>
      </w:r>
      <w:r w:rsidRPr="00827AFE">
        <w:rPr>
          <w:rFonts w:eastAsia="TT32Co00"/>
          <w:sz w:val="18"/>
          <w:szCs w:val="18"/>
          <w:lang w:eastAsia="en-GB"/>
        </w:rPr>
        <w:t>muscle fatigue</w:t>
      </w:r>
      <w:r>
        <w:rPr>
          <w:rFonts w:eastAsia="TT32Co00"/>
          <w:sz w:val="18"/>
          <w:szCs w:val="18"/>
          <w:lang w:eastAsia="en-GB"/>
        </w:rPr>
        <w:t>.</w:t>
      </w:r>
    </w:p>
    <w:p w14:paraId="4236C101" w14:textId="24F9FB0C" w:rsidR="00827AFE" w:rsidRDefault="00827AFE" w:rsidP="00827AFE">
      <w:pPr>
        <w:pStyle w:val="Bulletstext"/>
        <w:spacing w:after="0"/>
        <w:rPr>
          <w:rFonts w:eastAsia="TT32Co00"/>
          <w:sz w:val="18"/>
          <w:szCs w:val="18"/>
          <w:lang w:eastAsia="en-GB"/>
        </w:rPr>
      </w:pPr>
      <w:r>
        <w:rPr>
          <w:rFonts w:eastAsia="TT32Co00"/>
          <w:sz w:val="18"/>
          <w:szCs w:val="18"/>
          <w:lang w:eastAsia="en-GB"/>
        </w:rPr>
        <w:t>7.</w:t>
      </w:r>
      <w:r>
        <w:rPr>
          <w:rFonts w:eastAsia="TT32Co00"/>
          <w:sz w:val="18"/>
          <w:szCs w:val="18"/>
          <w:lang w:eastAsia="en-GB"/>
        </w:rPr>
        <w:tab/>
        <w:t>a.</w:t>
      </w:r>
      <w:r>
        <w:rPr>
          <w:rFonts w:eastAsia="TT32Co00"/>
          <w:sz w:val="18"/>
          <w:szCs w:val="18"/>
          <w:lang w:eastAsia="en-GB"/>
        </w:rPr>
        <w:tab/>
        <w:t>i. Decreases</w:t>
      </w:r>
    </w:p>
    <w:p w14:paraId="2520C983" w14:textId="46655EE3" w:rsidR="00827AFE" w:rsidRDefault="00827AFE" w:rsidP="00827AFE">
      <w:pPr>
        <w:pStyle w:val="Bulletstext"/>
        <w:spacing w:after="0"/>
        <w:rPr>
          <w:rFonts w:eastAsia="TT32Co00"/>
          <w:sz w:val="18"/>
          <w:szCs w:val="18"/>
          <w:lang w:eastAsia="en-GB"/>
        </w:rPr>
      </w:pPr>
      <w:r>
        <w:rPr>
          <w:rFonts w:eastAsia="TT32Co00"/>
          <w:sz w:val="18"/>
          <w:szCs w:val="18"/>
          <w:lang w:eastAsia="en-GB"/>
        </w:rPr>
        <w:tab/>
      </w:r>
      <w:r>
        <w:rPr>
          <w:rFonts w:eastAsia="TT32Co00"/>
          <w:sz w:val="18"/>
          <w:szCs w:val="18"/>
          <w:lang w:eastAsia="en-GB"/>
        </w:rPr>
        <w:tab/>
        <w:t xml:space="preserve">ii. </w:t>
      </w:r>
      <w:r w:rsidRPr="00827AFE">
        <w:rPr>
          <w:rFonts w:eastAsia="TT32Co00"/>
          <w:sz w:val="18"/>
          <w:szCs w:val="18"/>
          <w:lang w:eastAsia="en-GB"/>
        </w:rPr>
        <w:t>Nothing</w:t>
      </w:r>
      <w:r w:rsidR="00003D22">
        <w:rPr>
          <w:rFonts w:eastAsia="TT32Co00"/>
          <w:sz w:val="18"/>
          <w:szCs w:val="18"/>
          <w:lang w:eastAsia="en-GB"/>
        </w:rPr>
        <w:t xml:space="preserve"> – it </w:t>
      </w:r>
      <w:r w:rsidRPr="00827AFE">
        <w:rPr>
          <w:rFonts w:eastAsia="TT32Co00"/>
          <w:sz w:val="18"/>
          <w:szCs w:val="18"/>
          <w:lang w:eastAsia="en-GB"/>
        </w:rPr>
        <w:t>stays the same length</w:t>
      </w:r>
      <w:r>
        <w:rPr>
          <w:rFonts w:eastAsia="TT32Co00"/>
          <w:sz w:val="18"/>
          <w:szCs w:val="18"/>
          <w:lang w:eastAsia="en-GB"/>
        </w:rPr>
        <w:t>.</w:t>
      </w:r>
    </w:p>
    <w:p w14:paraId="5B751A38" w14:textId="2A53884A" w:rsidR="008B5F35" w:rsidRDefault="00827AFE" w:rsidP="00827AFE">
      <w:pPr>
        <w:pStyle w:val="Default"/>
        <w:ind w:left="720"/>
        <w:rPr>
          <w:sz w:val="18"/>
          <w:szCs w:val="18"/>
        </w:rPr>
      </w:pPr>
      <w:r>
        <w:rPr>
          <w:rFonts w:eastAsia="TT32Co00"/>
          <w:sz w:val="18"/>
          <w:szCs w:val="18"/>
          <w:lang w:eastAsia="en-GB"/>
        </w:rPr>
        <w:t xml:space="preserve">b. </w:t>
      </w:r>
      <w:r w:rsidRPr="000A5A19">
        <w:rPr>
          <w:sz w:val="18"/>
          <w:szCs w:val="18"/>
        </w:rPr>
        <w:t xml:space="preserve">Two marks for correct answer of </w:t>
      </w:r>
      <w:r w:rsidR="008B5F35">
        <w:rPr>
          <w:sz w:val="18"/>
          <w:szCs w:val="18"/>
        </w:rPr>
        <w:t>14 091–14 545.</w:t>
      </w:r>
      <w:r w:rsidRPr="000A5A19">
        <w:rPr>
          <w:sz w:val="18"/>
          <w:szCs w:val="18"/>
        </w:rPr>
        <w:t xml:space="preserve"> One mark for incorrect answers in which measured width </w:t>
      </w:r>
      <w:r w:rsidR="008B5F35">
        <w:rPr>
          <w:sz w:val="18"/>
          <w:szCs w:val="18"/>
        </w:rPr>
        <w:t xml:space="preserve">(31–32 mm) is clearly divided </w:t>
      </w:r>
      <w:r w:rsidRPr="000A5A19">
        <w:rPr>
          <w:sz w:val="18"/>
          <w:szCs w:val="18"/>
        </w:rPr>
        <w:t>by actual width</w:t>
      </w:r>
      <w:r>
        <w:rPr>
          <w:sz w:val="18"/>
          <w:szCs w:val="18"/>
        </w:rPr>
        <w:t>.</w:t>
      </w:r>
    </w:p>
    <w:p w14:paraId="23488A1B" w14:textId="2611D088" w:rsidR="008B5F35" w:rsidRDefault="008B5F35" w:rsidP="00827AFE">
      <w:pPr>
        <w:pStyle w:val="Default"/>
        <w:ind w:left="720"/>
        <w:rPr>
          <w:sz w:val="18"/>
          <w:szCs w:val="18"/>
        </w:rPr>
      </w:pPr>
      <w:r>
        <w:rPr>
          <w:sz w:val="18"/>
          <w:szCs w:val="18"/>
        </w:rPr>
        <w:t>31 000 / 2.2 = 14 091</w:t>
      </w:r>
    </w:p>
    <w:p w14:paraId="170CDF34" w14:textId="72084E1F" w:rsidR="00827AFE" w:rsidRDefault="008B5F35" w:rsidP="00827AFE">
      <w:pPr>
        <w:pStyle w:val="Default"/>
        <w:ind w:left="720"/>
        <w:rPr>
          <w:sz w:val="18"/>
          <w:szCs w:val="18"/>
        </w:rPr>
      </w:pPr>
      <w:r>
        <w:rPr>
          <w:sz w:val="18"/>
          <w:szCs w:val="18"/>
        </w:rPr>
        <w:t>32 000 / 2.2 =</w:t>
      </w:r>
      <w:r w:rsidR="00827AFE" w:rsidRPr="000A5A19">
        <w:rPr>
          <w:sz w:val="18"/>
          <w:szCs w:val="18"/>
        </w:rPr>
        <w:t xml:space="preserve"> </w:t>
      </w:r>
      <w:r>
        <w:rPr>
          <w:sz w:val="18"/>
          <w:szCs w:val="18"/>
        </w:rPr>
        <w:t>14 545</w:t>
      </w:r>
    </w:p>
    <w:p w14:paraId="03180A47" w14:textId="0E1176C8" w:rsidR="00827AFE" w:rsidRDefault="00827AFE" w:rsidP="00827AFE">
      <w:pPr>
        <w:pStyle w:val="Default"/>
        <w:ind w:left="720"/>
        <w:rPr>
          <w:sz w:val="18"/>
          <w:szCs w:val="18"/>
        </w:rPr>
      </w:pPr>
      <w:r>
        <w:rPr>
          <w:sz w:val="18"/>
          <w:szCs w:val="18"/>
        </w:rPr>
        <w:t>c.</w:t>
      </w:r>
      <w:r w:rsidRPr="00827AFE">
        <w:t xml:space="preserve"> </w:t>
      </w:r>
      <w:r w:rsidRPr="00827AFE">
        <w:rPr>
          <w:sz w:val="18"/>
          <w:szCs w:val="18"/>
        </w:rPr>
        <w:t xml:space="preserve">Idea </w:t>
      </w:r>
      <w:r>
        <w:rPr>
          <w:sz w:val="18"/>
          <w:szCs w:val="18"/>
        </w:rPr>
        <w:t xml:space="preserve">that </w:t>
      </w:r>
      <w:r w:rsidRPr="00827AFE">
        <w:rPr>
          <w:sz w:val="18"/>
          <w:szCs w:val="18"/>
        </w:rPr>
        <w:t>ATP is needed for:</w:t>
      </w:r>
      <w:r>
        <w:rPr>
          <w:sz w:val="18"/>
          <w:szCs w:val="18"/>
        </w:rPr>
        <w:t xml:space="preserve"> a</w:t>
      </w:r>
      <w:r w:rsidRPr="00827AFE">
        <w:rPr>
          <w:sz w:val="18"/>
          <w:szCs w:val="18"/>
        </w:rPr>
        <w:t>ttachment/cross</w:t>
      </w:r>
      <w:r>
        <w:rPr>
          <w:sz w:val="18"/>
          <w:szCs w:val="18"/>
        </w:rPr>
        <w:t>-</w:t>
      </w:r>
      <w:r w:rsidRPr="00827AFE">
        <w:rPr>
          <w:sz w:val="18"/>
          <w:szCs w:val="18"/>
        </w:rPr>
        <w:t>bridges between actin and myosin; ‘</w:t>
      </w:r>
      <w:r>
        <w:rPr>
          <w:sz w:val="18"/>
          <w:szCs w:val="18"/>
        </w:rPr>
        <w:t>power stroke’</w:t>
      </w:r>
      <w:r w:rsidRPr="00827AFE">
        <w:rPr>
          <w:sz w:val="18"/>
          <w:szCs w:val="18"/>
        </w:rPr>
        <w:t xml:space="preserve">/movement of myosin heads/pulling of actin; </w:t>
      </w:r>
      <w:r>
        <w:rPr>
          <w:sz w:val="18"/>
          <w:szCs w:val="18"/>
        </w:rPr>
        <w:t>d</w:t>
      </w:r>
      <w:r w:rsidRPr="00827AFE">
        <w:rPr>
          <w:sz w:val="18"/>
          <w:szCs w:val="18"/>
        </w:rPr>
        <w:t xml:space="preserve">etachment of myosin heads; </w:t>
      </w:r>
      <w:r>
        <w:rPr>
          <w:sz w:val="18"/>
          <w:szCs w:val="18"/>
        </w:rPr>
        <w:t>m</w:t>
      </w:r>
      <w:r w:rsidRPr="00827AFE">
        <w:rPr>
          <w:sz w:val="18"/>
          <w:szCs w:val="18"/>
        </w:rPr>
        <w:t>yosin heads move back</w:t>
      </w:r>
      <w:r>
        <w:rPr>
          <w:sz w:val="18"/>
          <w:szCs w:val="18"/>
        </w:rPr>
        <w:t xml:space="preserve"> </w:t>
      </w:r>
      <w:r w:rsidRPr="00827AFE">
        <w:rPr>
          <w:sz w:val="18"/>
          <w:szCs w:val="18"/>
        </w:rPr>
        <w:t xml:space="preserve">to original position </w:t>
      </w:r>
      <w:r>
        <w:rPr>
          <w:sz w:val="18"/>
          <w:szCs w:val="18"/>
        </w:rPr>
        <w:t>– ‘recovery stroke’.</w:t>
      </w:r>
    </w:p>
    <w:p w14:paraId="4F069D77" w14:textId="048111E1" w:rsidR="00827AFE" w:rsidRDefault="00827AFE" w:rsidP="00827AFE">
      <w:pPr>
        <w:pStyle w:val="Default"/>
        <w:rPr>
          <w:sz w:val="18"/>
          <w:szCs w:val="18"/>
        </w:rPr>
      </w:pPr>
      <w:r>
        <w:rPr>
          <w:sz w:val="18"/>
          <w:szCs w:val="18"/>
        </w:rPr>
        <w:t>8.</w:t>
      </w:r>
      <w:r>
        <w:rPr>
          <w:sz w:val="18"/>
          <w:szCs w:val="18"/>
        </w:rPr>
        <w:tab/>
        <w:t xml:space="preserve">a. </w:t>
      </w:r>
      <w:r w:rsidRPr="00827AFE">
        <w:rPr>
          <w:sz w:val="18"/>
          <w:szCs w:val="18"/>
        </w:rPr>
        <w:t>Phosphocreatine provides phosphate/phosphorylates</w:t>
      </w:r>
      <w:r>
        <w:rPr>
          <w:sz w:val="18"/>
          <w:szCs w:val="18"/>
        </w:rPr>
        <w:t xml:space="preserve"> t</w:t>
      </w:r>
      <w:r w:rsidRPr="00827AFE">
        <w:rPr>
          <w:sz w:val="18"/>
          <w:szCs w:val="18"/>
        </w:rPr>
        <w:t>o make ATP</w:t>
      </w:r>
      <w:r>
        <w:rPr>
          <w:sz w:val="18"/>
          <w:szCs w:val="18"/>
        </w:rPr>
        <w:t>.</w:t>
      </w:r>
    </w:p>
    <w:p w14:paraId="669795AA" w14:textId="7BD260AB" w:rsidR="00827AFE" w:rsidRDefault="00827AFE" w:rsidP="00827AFE">
      <w:pPr>
        <w:pStyle w:val="Default"/>
        <w:ind w:left="720"/>
        <w:rPr>
          <w:sz w:val="18"/>
          <w:szCs w:val="18"/>
        </w:rPr>
      </w:pPr>
      <w:r>
        <w:rPr>
          <w:sz w:val="18"/>
          <w:szCs w:val="18"/>
        </w:rPr>
        <w:t xml:space="preserve">b. </w:t>
      </w:r>
      <w:r w:rsidRPr="00827AFE">
        <w:rPr>
          <w:sz w:val="18"/>
          <w:szCs w:val="18"/>
        </w:rPr>
        <w:t>One suitable suggestion;</w:t>
      </w:r>
      <w:r>
        <w:rPr>
          <w:sz w:val="18"/>
          <w:szCs w:val="18"/>
        </w:rPr>
        <w:t xml:space="preserve"> e.g. g</w:t>
      </w:r>
      <w:r w:rsidRPr="00827AFE">
        <w:rPr>
          <w:sz w:val="18"/>
          <w:szCs w:val="18"/>
        </w:rPr>
        <w:t xml:space="preserve">enetic differences; </w:t>
      </w:r>
      <w:r>
        <w:rPr>
          <w:sz w:val="18"/>
          <w:szCs w:val="18"/>
        </w:rPr>
        <w:t>l</w:t>
      </w:r>
      <w:r w:rsidRPr="00827AFE">
        <w:rPr>
          <w:sz w:val="18"/>
          <w:szCs w:val="18"/>
        </w:rPr>
        <w:t xml:space="preserve">evel of fitness/amount of regular exercise done/mass of muscle; </w:t>
      </w:r>
      <w:r>
        <w:rPr>
          <w:sz w:val="18"/>
          <w:szCs w:val="18"/>
        </w:rPr>
        <w:t>s</w:t>
      </w:r>
      <w:r w:rsidRPr="00827AFE">
        <w:rPr>
          <w:sz w:val="18"/>
          <w:szCs w:val="18"/>
        </w:rPr>
        <w:t xml:space="preserve">ex; </w:t>
      </w:r>
      <w:r>
        <w:rPr>
          <w:sz w:val="18"/>
          <w:szCs w:val="18"/>
        </w:rPr>
        <w:t>e</w:t>
      </w:r>
      <w:r w:rsidRPr="00827AFE">
        <w:rPr>
          <w:sz w:val="18"/>
          <w:szCs w:val="18"/>
        </w:rPr>
        <w:t>thnicity</w:t>
      </w:r>
      <w:r>
        <w:rPr>
          <w:sz w:val="18"/>
          <w:szCs w:val="18"/>
        </w:rPr>
        <w:t>; m</w:t>
      </w:r>
      <w:r w:rsidRPr="00827AFE">
        <w:rPr>
          <w:sz w:val="18"/>
          <w:szCs w:val="18"/>
        </w:rPr>
        <w:t>etabolic rate;</w:t>
      </w:r>
      <w:r>
        <w:rPr>
          <w:sz w:val="18"/>
          <w:szCs w:val="18"/>
        </w:rPr>
        <w:t xml:space="preserve"> n</w:t>
      </w:r>
      <w:r w:rsidRPr="00827AFE">
        <w:rPr>
          <w:sz w:val="18"/>
          <w:szCs w:val="18"/>
        </w:rPr>
        <w:t>umber of fast/slow muscle fibres</w:t>
      </w:r>
      <w:r>
        <w:rPr>
          <w:sz w:val="18"/>
          <w:szCs w:val="18"/>
        </w:rPr>
        <w:t>.</w:t>
      </w:r>
    </w:p>
    <w:p w14:paraId="50D386B1" w14:textId="2E8ACFE2" w:rsidR="00827AFE" w:rsidRPr="000A5A19" w:rsidRDefault="00827AFE" w:rsidP="00827AFE">
      <w:pPr>
        <w:pStyle w:val="Default"/>
        <w:ind w:left="720"/>
        <w:rPr>
          <w:sz w:val="18"/>
          <w:szCs w:val="18"/>
        </w:rPr>
      </w:pPr>
      <w:r>
        <w:rPr>
          <w:sz w:val="18"/>
          <w:szCs w:val="18"/>
        </w:rPr>
        <w:t xml:space="preserve">c. </w:t>
      </w:r>
      <w:r w:rsidRPr="00827AFE">
        <w:rPr>
          <w:sz w:val="18"/>
          <w:szCs w:val="18"/>
        </w:rPr>
        <w:t xml:space="preserve">From </w:t>
      </w:r>
      <w:r>
        <w:rPr>
          <w:sz w:val="18"/>
          <w:szCs w:val="18"/>
        </w:rPr>
        <w:t xml:space="preserve">the </w:t>
      </w:r>
      <w:r w:rsidRPr="00827AFE">
        <w:rPr>
          <w:sz w:val="18"/>
          <w:szCs w:val="18"/>
        </w:rPr>
        <w:t>graph, phosphocreatine takes longer to remake as people get older</w:t>
      </w:r>
      <w:r>
        <w:rPr>
          <w:sz w:val="18"/>
          <w:szCs w:val="18"/>
        </w:rPr>
        <w:t xml:space="preserve">. </w:t>
      </w:r>
      <w:r w:rsidRPr="00827AFE">
        <w:rPr>
          <w:sz w:val="18"/>
          <w:szCs w:val="18"/>
        </w:rPr>
        <w:t>Fast muscle fibres used for rapid/brie</w:t>
      </w:r>
      <w:r>
        <w:rPr>
          <w:sz w:val="18"/>
          <w:szCs w:val="18"/>
        </w:rPr>
        <w:t>f/powerful/strong contractions.</w:t>
      </w:r>
      <w:r w:rsidRPr="00827AFE">
        <w:rPr>
          <w:sz w:val="18"/>
          <w:szCs w:val="18"/>
        </w:rPr>
        <w:t xml:space="preserve"> Phosphocreatine</w:t>
      </w:r>
      <w:r w:rsidR="000053BA">
        <w:rPr>
          <w:sz w:val="18"/>
          <w:szCs w:val="18"/>
        </w:rPr>
        <w:t xml:space="preserve"> is</w:t>
      </w:r>
      <w:r w:rsidRPr="00827AFE">
        <w:rPr>
          <w:sz w:val="18"/>
          <w:szCs w:val="18"/>
        </w:rPr>
        <w:t xml:space="preserve"> used up rapidly during contraction/to make ATP</w:t>
      </w:r>
      <w:r>
        <w:rPr>
          <w:sz w:val="18"/>
          <w:szCs w:val="18"/>
        </w:rPr>
        <w:t>.</w:t>
      </w:r>
      <w:r w:rsidRPr="00827AFE">
        <w:rPr>
          <w:sz w:val="18"/>
          <w:szCs w:val="18"/>
        </w:rPr>
        <w:t xml:space="preserve"> Anaerobic respiration</w:t>
      </w:r>
      <w:r>
        <w:rPr>
          <w:sz w:val="18"/>
          <w:szCs w:val="18"/>
        </w:rPr>
        <w:t xml:space="preserve"> is</w:t>
      </w:r>
      <w:r w:rsidRPr="00827AFE">
        <w:rPr>
          <w:sz w:val="18"/>
          <w:szCs w:val="18"/>
        </w:rPr>
        <w:t xml:space="preserve"> involved</w:t>
      </w:r>
      <w:r>
        <w:rPr>
          <w:sz w:val="18"/>
          <w:szCs w:val="18"/>
        </w:rPr>
        <w:t xml:space="preserve">. </w:t>
      </w:r>
      <w:r w:rsidRPr="00827AFE">
        <w:rPr>
          <w:sz w:val="18"/>
          <w:szCs w:val="18"/>
        </w:rPr>
        <w:t>As people get older</w:t>
      </w:r>
      <w:r>
        <w:rPr>
          <w:sz w:val="18"/>
          <w:szCs w:val="18"/>
        </w:rPr>
        <w:t>, they have a</w:t>
      </w:r>
      <w:r w:rsidRPr="00827AFE">
        <w:rPr>
          <w:sz w:val="18"/>
          <w:szCs w:val="18"/>
        </w:rPr>
        <w:t xml:space="preserve"> slower metabolic rate/slower ATP production/slower </w:t>
      </w:r>
      <w:r>
        <w:rPr>
          <w:sz w:val="18"/>
          <w:szCs w:val="18"/>
        </w:rPr>
        <w:t xml:space="preserve">rate of </w:t>
      </w:r>
      <w:r w:rsidRPr="00827AFE">
        <w:rPr>
          <w:sz w:val="18"/>
          <w:szCs w:val="18"/>
        </w:rPr>
        <w:t>respiration</w:t>
      </w:r>
      <w:r>
        <w:rPr>
          <w:sz w:val="18"/>
          <w:szCs w:val="18"/>
        </w:rPr>
        <w:t>. A</w:t>
      </w:r>
      <w:r w:rsidRPr="00827AFE">
        <w:rPr>
          <w:sz w:val="18"/>
          <w:szCs w:val="18"/>
        </w:rPr>
        <w:t xml:space="preserve">TP </w:t>
      </w:r>
      <w:r>
        <w:rPr>
          <w:sz w:val="18"/>
          <w:szCs w:val="18"/>
        </w:rPr>
        <w:t xml:space="preserve">is </w:t>
      </w:r>
      <w:r w:rsidRPr="00827AFE">
        <w:rPr>
          <w:sz w:val="18"/>
          <w:szCs w:val="18"/>
        </w:rPr>
        <w:t>used to reform phosphocreatine;</w:t>
      </w:r>
      <w:r>
        <w:rPr>
          <w:sz w:val="18"/>
          <w:szCs w:val="18"/>
        </w:rPr>
        <w:t xml:space="preserve"> there is l</w:t>
      </w:r>
      <w:r w:rsidRPr="00827AFE">
        <w:rPr>
          <w:sz w:val="18"/>
          <w:szCs w:val="18"/>
        </w:rPr>
        <w:t>ots of</w:t>
      </w:r>
      <w:r>
        <w:rPr>
          <w:sz w:val="18"/>
          <w:szCs w:val="18"/>
        </w:rPr>
        <w:t xml:space="preserve"> phosphocreatine in fast fibres.</w:t>
      </w:r>
    </w:p>
    <w:p w14:paraId="420700DA" w14:textId="3410D73F" w:rsidR="00827AFE" w:rsidRPr="00A62C5A" w:rsidRDefault="00827AFE" w:rsidP="00827AFE">
      <w:pPr>
        <w:pStyle w:val="Bulletstext"/>
        <w:spacing w:after="0"/>
        <w:rPr>
          <w:rFonts w:eastAsia="TT32Co00"/>
          <w:sz w:val="18"/>
          <w:szCs w:val="18"/>
          <w:lang w:eastAsia="en-GB"/>
        </w:rPr>
      </w:pPr>
    </w:p>
    <w:p w14:paraId="0E705974" w14:textId="757CB151" w:rsidR="00C50DFD" w:rsidRPr="009829AC" w:rsidRDefault="00C50DFD" w:rsidP="009829AC">
      <w:pPr>
        <w:pStyle w:val="Title"/>
      </w:pPr>
      <w:r w:rsidRPr="009829AC">
        <w:t>C</w:t>
      </w:r>
      <w:r w:rsidR="009829AC" w:rsidRPr="009829AC">
        <w:t>hapter</w:t>
      </w:r>
      <w:r w:rsidRPr="009829AC">
        <w:t xml:space="preserve"> 8</w:t>
      </w:r>
      <w:r w:rsidR="009829AC">
        <w:t>: Homeostasis</w:t>
      </w:r>
    </w:p>
    <w:p w14:paraId="1E6DDACB" w14:textId="124DD051" w:rsidR="00C50DFD" w:rsidRPr="009829AC" w:rsidRDefault="00C50DFD" w:rsidP="00D46C44">
      <w:pPr>
        <w:pStyle w:val="Subtitle"/>
      </w:pPr>
      <w:r w:rsidRPr="009829AC">
        <w:t xml:space="preserve">Assignment 1 </w:t>
      </w:r>
    </w:p>
    <w:p w14:paraId="776F5890" w14:textId="77777777" w:rsidR="00C50DFD" w:rsidRPr="000A5A19" w:rsidRDefault="00C50DFD" w:rsidP="00C50DFD">
      <w:pPr>
        <w:rPr>
          <w:rFonts w:cs="Arial"/>
          <w:sz w:val="18"/>
          <w:szCs w:val="18"/>
        </w:rPr>
      </w:pPr>
      <w:r w:rsidRPr="000A5A19">
        <w:rPr>
          <w:rFonts w:cs="Arial"/>
          <w:sz w:val="18"/>
          <w:szCs w:val="18"/>
        </w:rPr>
        <w:t>A1. Chain of amino acids held together by peptide bonds.</w:t>
      </w:r>
    </w:p>
    <w:p w14:paraId="05A57CB5" w14:textId="77777777" w:rsidR="00C50DFD" w:rsidRPr="000A5A19" w:rsidRDefault="00C50DFD" w:rsidP="00C50DFD">
      <w:pPr>
        <w:rPr>
          <w:rFonts w:cs="Arial"/>
          <w:sz w:val="18"/>
          <w:szCs w:val="18"/>
        </w:rPr>
      </w:pPr>
      <w:r w:rsidRPr="000A5A19">
        <w:rPr>
          <w:rFonts w:cs="Arial"/>
          <w:sz w:val="18"/>
          <w:szCs w:val="18"/>
        </w:rPr>
        <w:t>A2. Endopeptidase, which hydrolyses peptide bonds deep within the molecule.</w:t>
      </w:r>
    </w:p>
    <w:p w14:paraId="38ADF0EA" w14:textId="77777777" w:rsidR="00C50DFD" w:rsidRPr="000A5A19" w:rsidRDefault="00C50DFD" w:rsidP="00C50DFD">
      <w:pPr>
        <w:rPr>
          <w:rFonts w:cs="Arial"/>
          <w:sz w:val="18"/>
          <w:szCs w:val="18"/>
        </w:rPr>
      </w:pPr>
      <w:r w:rsidRPr="000A5A19">
        <w:rPr>
          <w:rFonts w:cs="Arial"/>
          <w:sz w:val="18"/>
          <w:szCs w:val="18"/>
        </w:rPr>
        <w:t>A3. Both the types of amino acid and their sequence.</w:t>
      </w:r>
    </w:p>
    <w:p w14:paraId="04000D97" w14:textId="4434A7FF" w:rsidR="00C50DFD" w:rsidRPr="000A5A19" w:rsidRDefault="00C50DFD" w:rsidP="00C50DFD">
      <w:pPr>
        <w:rPr>
          <w:rFonts w:cs="Arial"/>
          <w:sz w:val="18"/>
          <w:szCs w:val="18"/>
        </w:rPr>
      </w:pPr>
      <w:r w:rsidRPr="000A5A19">
        <w:rPr>
          <w:rFonts w:cs="Arial"/>
          <w:sz w:val="18"/>
          <w:szCs w:val="18"/>
        </w:rPr>
        <w:t>A4. 86 amino acids × 3 nucleotides = 258</w:t>
      </w:r>
      <w:r w:rsidR="00827AFE">
        <w:rPr>
          <w:rFonts w:cs="Arial"/>
          <w:sz w:val="18"/>
          <w:szCs w:val="18"/>
        </w:rPr>
        <w:t>.</w:t>
      </w:r>
    </w:p>
    <w:p w14:paraId="13F39F9C" w14:textId="23510489" w:rsidR="00C50DFD" w:rsidRPr="009829AC" w:rsidRDefault="004C4077" w:rsidP="00D46C44">
      <w:pPr>
        <w:pStyle w:val="Subtitle"/>
      </w:pPr>
      <w:r w:rsidRPr="009829AC">
        <w:t xml:space="preserve">Required practical </w:t>
      </w:r>
      <w:r w:rsidR="00C50DFD" w:rsidRPr="009829AC">
        <w:t>11</w:t>
      </w:r>
    </w:p>
    <w:p w14:paraId="043ED5F4" w14:textId="69465B67" w:rsidR="00C50DFD" w:rsidRPr="000A5A19" w:rsidRDefault="00C50DFD" w:rsidP="00C50DFD">
      <w:pPr>
        <w:rPr>
          <w:rFonts w:cs="Arial"/>
          <w:sz w:val="18"/>
          <w:szCs w:val="18"/>
        </w:rPr>
      </w:pPr>
      <w:r w:rsidRPr="000A5A19">
        <w:rPr>
          <w:rFonts w:cs="Arial"/>
          <w:sz w:val="18"/>
          <w:szCs w:val="18"/>
        </w:rPr>
        <w:t>P1</w:t>
      </w:r>
      <w:r w:rsidR="004C4077" w:rsidRPr="000A5A19">
        <w:rPr>
          <w:rFonts w:cs="Arial"/>
          <w:sz w:val="18"/>
          <w:szCs w:val="18"/>
        </w:rPr>
        <w:t>.</w:t>
      </w:r>
      <w:r w:rsidRPr="000A5A19">
        <w:rPr>
          <w:rFonts w:cs="Arial"/>
          <w:sz w:val="18"/>
          <w:szCs w:val="18"/>
        </w:rPr>
        <w:t xml:space="preserve"> </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984"/>
        <w:gridCol w:w="2694"/>
      </w:tblGrid>
      <w:tr w:rsidR="00FF0E0C" w:rsidRPr="000A5A19" w14:paraId="31595542" w14:textId="77777777" w:rsidTr="004C4077">
        <w:trPr>
          <w:trHeight w:val="285"/>
        </w:trPr>
        <w:tc>
          <w:tcPr>
            <w:tcW w:w="2439" w:type="dxa"/>
          </w:tcPr>
          <w:p w14:paraId="79A2A08B" w14:textId="77777777" w:rsidR="00FF0E0C" w:rsidRPr="000A5A19" w:rsidRDefault="00FF0E0C" w:rsidP="00206E4A">
            <w:pPr>
              <w:rPr>
                <w:rFonts w:cs="Arial"/>
                <w:b/>
                <w:sz w:val="18"/>
                <w:szCs w:val="18"/>
              </w:rPr>
            </w:pPr>
            <w:r w:rsidRPr="000A5A19">
              <w:rPr>
                <w:rFonts w:cs="Arial"/>
                <w:b/>
                <w:sz w:val="18"/>
                <w:szCs w:val="18"/>
              </w:rPr>
              <w:t>Concentration of final solution</w:t>
            </w:r>
          </w:p>
          <w:p w14:paraId="6EF5E975" w14:textId="77777777" w:rsidR="00FF0E0C" w:rsidRPr="000A5A19" w:rsidRDefault="00FF0E0C" w:rsidP="00206E4A">
            <w:pPr>
              <w:rPr>
                <w:rFonts w:cs="Arial"/>
                <w:b/>
                <w:sz w:val="18"/>
                <w:szCs w:val="18"/>
              </w:rPr>
            </w:pPr>
            <w:r w:rsidRPr="000A5A19">
              <w:rPr>
                <w:rFonts w:cs="Arial"/>
                <w:b/>
                <w:sz w:val="18"/>
                <w:szCs w:val="18"/>
              </w:rPr>
              <w:t>/ mmol dm</w:t>
            </w:r>
            <w:r w:rsidRPr="000A5A19">
              <w:rPr>
                <w:rFonts w:cs="Arial"/>
                <w:b/>
                <w:sz w:val="18"/>
                <w:szCs w:val="18"/>
                <w:vertAlign w:val="superscript"/>
              </w:rPr>
              <w:t>–3</w:t>
            </w:r>
          </w:p>
        </w:tc>
        <w:tc>
          <w:tcPr>
            <w:tcW w:w="1984" w:type="dxa"/>
            <w:vAlign w:val="center"/>
          </w:tcPr>
          <w:p w14:paraId="3057E5F7" w14:textId="77777777" w:rsidR="004C4077" w:rsidRPr="000A5A19" w:rsidRDefault="00FF0E0C" w:rsidP="00FF0E0C">
            <w:pPr>
              <w:rPr>
                <w:rFonts w:cs="Arial"/>
                <w:b/>
                <w:sz w:val="18"/>
                <w:szCs w:val="18"/>
              </w:rPr>
            </w:pPr>
            <w:r w:rsidRPr="000A5A19">
              <w:rPr>
                <w:rFonts w:cs="Arial"/>
                <w:b/>
                <w:sz w:val="18"/>
                <w:szCs w:val="18"/>
              </w:rPr>
              <w:t xml:space="preserve">Volume of </w:t>
            </w:r>
          </w:p>
          <w:p w14:paraId="6B0A1C2C" w14:textId="18105DFB" w:rsidR="00FF0E0C" w:rsidRPr="000A5A19" w:rsidRDefault="00FF0E0C" w:rsidP="004C4077">
            <w:pPr>
              <w:rPr>
                <w:rFonts w:cs="Arial"/>
                <w:b/>
                <w:sz w:val="18"/>
                <w:szCs w:val="18"/>
              </w:rPr>
            </w:pPr>
            <w:r w:rsidRPr="000A5A19">
              <w:rPr>
                <w:rFonts w:cs="Arial"/>
                <w:b/>
                <w:sz w:val="18"/>
                <w:szCs w:val="18"/>
              </w:rPr>
              <w:t>water /</w:t>
            </w:r>
            <w:r w:rsidR="004C4077" w:rsidRPr="000A5A19">
              <w:rPr>
                <w:rFonts w:cs="Arial"/>
                <w:b/>
                <w:sz w:val="18"/>
                <w:szCs w:val="18"/>
              </w:rPr>
              <w:t xml:space="preserve"> </w:t>
            </w:r>
            <w:r w:rsidRPr="000A5A19">
              <w:rPr>
                <w:rFonts w:cs="Arial"/>
                <w:b/>
                <w:sz w:val="18"/>
                <w:szCs w:val="18"/>
              </w:rPr>
              <w:t>cm</w:t>
            </w:r>
            <w:r w:rsidRPr="000A5A19">
              <w:rPr>
                <w:rFonts w:cs="Arial"/>
                <w:b/>
                <w:sz w:val="18"/>
                <w:szCs w:val="18"/>
                <w:vertAlign w:val="superscript"/>
              </w:rPr>
              <w:t>3</w:t>
            </w:r>
          </w:p>
        </w:tc>
        <w:tc>
          <w:tcPr>
            <w:tcW w:w="2694" w:type="dxa"/>
            <w:vAlign w:val="center"/>
          </w:tcPr>
          <w:p w14:paraId="5D396BD8" w14:textId="77777777" w:rsidR="00FF0E0C" w:rsidRPr="000A5A19" w:rsidRDefault="00FF0E0C" w:rsidP="00FF0E0C">
            <w:pPr>
              <w:rPr>
                <w:rFonts w:cs="Arial"/>
                <w:b/>
                <w:sz w:val="18"/>
                <w:szCs w:val="18"/>
              </w:rPr>
            </w:pPr>
            <w:r w:rsidRPr="000A5A19">
              <w:rPr>
                <w:rFonts w:cs="Arial"/>
                <w:b/>
                <w:sz w:val="18"/>
                <w:szCs w:val="18"/>
              </w:rPr>
              <w:t>Volume of glucose</w:t>
            </w:r>
          </w:p>
          <w:p w14:paraId="7DE7A8C2" w14:textId="7EEB241E" w:rsidR="00FF0E0C" w:rsidRPr="000A5A19" w:rsidRDefault="00FF0E0C" w:rsidP="00FF0E0C">
            <w:pPr>
              <w:rPr>
                <w:rFonts w:cs="Arial"/>
                <w:b/>
                <w:sz w:val="18"/>
                <w:szCs w:val="18"/>
              </w:rPr>
            </w:pPr>
            <w:r w:rsidRPr="000A5A19">
              <w:rPr>
                <w:rFonts w:cs="Arial"/>
                <w:b/>
                <w:sz w:val="18"/>
                <w:szCs w:val="18"/>
              </w:rPr>
              <w:t>standard / cm</w:t>
            </w:r>
            <w:r w:rsidRPr="000A5A19">
              <w:rPr>
                <w:rFonts w:cs="Arial"/>
                <w:b/>
                <w:sz w:val="18"/>
                <w:szCs w:val="18"/>
                <w:vertAlign w:val="superscript"/>
              </w:rPr>
              <w:t>3</w:t>
            </w:r>
          </w:p>
        </w:tc>
      </w:tr>
      <w:tr w:rsidR="00FF0E0C" w:rsidRPr="000A5A19" w14:paraId="67F5FBFF" w14:textId="77777777" w:rsidTr="004C4077">
        <w:trPr>
          <w:trHeight w:val="285"/>
        </w:trPr>
        <w:tc>
          <w:tcPr>
            <w:tcW w:w="2439" w:type="dxa"/>
          </w:tcPr>
          <w:p w14:paraId="60B6EAED" w14:textId="1C59B4FB" w:rsidR="00FF0E0C" w:rsidRPr="00827AFE" w:rsidRDefault="00FF0E0C" w:rsidP="00206E4A">
            <w:pPr>
              <w:rPr>
                <w:rFonts w:cs="Arial"/>
                <w:sz w:val="18"/>
                <w:szCs w:val="18"/>
              </w:rPr>
            </w:pPr>
            <w:r w:rsidRPr="00827AFE">
              <w:rPr>
                <w:rFonts w:cs="Arial"/>
                <w:sz w:val="18"/>
                <w:szCs w:val="18"/>
              </w:rPr>
              <w:t>0.0</w:t>
            </w:r>
          </w:p>
        </w:tc>
        <w:tc>
          <w:tcPr>
            <w:tcW w:w="1984" w:type="dxa"/>
            <w:vAlign w:val="center"/>
          </w:tcPr>
          <w:p w14:paraId="645F6A46" w14:textId="3CB3D546" w:rsidR="00FF0E0C" w:rsidRPr="000A5A19" w:rsidRDefault="00FF0E0C" w:rsidP="00206E4A">
            <w:pPr>
              <w:rPr>
                <w:rFonts w:cs="Arial"/>
                <w:b/>
                <w:sz w:val="18"/>
                <w:szCs w:val="18"/>
              </w:rPr>
            </w:pPr>
            <w:r w:rsidRPr="000A5A19">
              <w:rPr>
                <w:rFonts w:cs="Arial"/>
                <w:sz w:val="18"/>
                <w:szCs w:val="18"/>
              </w:rPr>
              <w:t>2.0</w:t>
            </w:r>
          </w:p>
        </w:tc>
        <w:tc>
          <w:tcPr>
            <w:tcW w:w="2694" w:type="dxa"/>
            <w:vAlign w:val="center"/>
          </w:tcPr>
          <w:p w14:paraId="3B7CFA03" w14:textId="29B9652F" w:rsidR="00FF0E0C" w:rsidRPr="000A5A19" w:rsidRDefault="00FF0E0C" w:rsidP="00206E4A">
            <w:pPr>
              <w:rPr>
                <w:rFonts w:cs="Arial"/>
                <w:b/>
                <w:sz w:val="18"/>
                <w:szCs w:val="18"/>
              </w:rPr>
            </w:pPr>
            <w:r w:rsidRPr="000A5A19">
              <w:rPr>
                <w:rFonts w:cs="Arial"/>
                <w:sz w:val="18"/>
                <w:szCs w:val="18"/>
              </w:rPr>
              <w:t>0.0</w:t>
            </w:r>
          </w:p>
        </w:tc>
      </w:tr>
      <w:tr w:rsidR="00FF0E0C" w:rsidRPr="000A5A19" w14:paraId="63C6A867" w14:textId="77777777" w:rsidTr="004C4077">
        <w:trPr>
          <w:trHeight w:val="285"/>
        </w:trPr>
        <w:tc>
          <w:tcPr>
            <w:tcW w:w="2439" w:type="dxa"/>
          </w:tcPr>
          <w:p w14:paraId="442A3431" w14:textId="31DA17EF" w:rsidR="00FF0E0C" w:rsidRPr="00827AFE" w:rsidRDefault="00FF0E0C" w:rsidP="00206E4A">
            <w:pPr>
              <w:rPr>
                <w:rFonts w:cs="Arial"/>
                <w:sz w:val="18"/>
                <w:szCs w:val="18"/>
              </w:rPr>
            </w:pPr>
            <w:r w:rsidRPr="00827AFE">
              <w:rPr>
                <w:rFonts w:cs="Arial"/>
                <w:sz w:val="18"/>
                <w:szCs w:val="18"/>
              </w:rPr>
              <w:t>2.0</w:t>
            </w:r>
          </w:p>
        </w:tc>
        <w:tc>
          <w:tcPr>
            <w:tcW w:w="1984" w:type="dxa"/>
            <w:vAlign w:val="center"/>
          </w:tcPr>
          <w:p w14:paraId="222107B5" w14:textId="32FB73FD" w:rsidR="00FF0E0C" w:rsidRPr="000A5A19" w:rsidRDefault="00FF0E0C" w:rsidP="00206E4A">
            <w:pPr>
              <w:rPr>
                <w:rFonts w:cs="Arial"/>
                <w:b/>
                <w:sz w:val="18"/>
                <w:szCs w:val="18"/>
              </w:rPr>
            </w:pPr>
            <w:r w:rsidRPr="000A5A19">
              <w:rPr>
                <w:rFonts w:cs="Arial"/>
                <w:sz w:val="18"/>
                <w:szCs w:val="18"/>
              </w:rPr>
              <w:t>1.6</w:t>
            </w:r>
          </w:p>
        </w:tc>
        <w:tc>
          <w:tcPr>
            <w:tcW w:w="2694" w:type="dxa"/>
            <w:vAlign w:val="center"/>
          </w:tcPr>
          <w:p w14:paraId="68315E4D" w14:textId="082854B2" w:rsidR="00FF0E0C" w:rsidRPr="000A5A19" w:rsidRDefault="00FF0E0C" w:rsidP="00206E4A">
            <w:pPr>
              <w:rPr>
                <w:rFonts w:cs="Arial"/>
                <w:b/>
                <w:sz w:val="18"/>
                <w:szCs w:val="18"/>
              </w:rPr>
            </w:pPr>
            <w:r w:rsidRPr="000A5A19">
              <w:rPr>
                <w:rFonts w:cs="Arial"/>
                <w:sz w:val="18"/>
                <w:szCs w:val="18"/>
              </w:rPr>
              <w:t>0.4</w:t>
            </w:r>
          </w:p>
        </w:tc>
      </w:tr>
      <w:tr w:rsidR="00FF0E0C" w:rsidRPr="000A5A19" w14:paraId="01DAF10F" w14:textId="77777777" w:rsidTr="004C4077">
        <w:trPr>
          <w:trHeight w:val="285"/>
        </w:trPr>
        <w:tc>
          <w:tcPr>
            <w:tcW w:w="2439" w:type="dxa"/>
          </w:tcPr>
          <w:p w14:paraId="54215F9E" w14:textId="5E79C853" w:rsidR="00FF0E0C" w:rsidRPr="00827AFE" w:rsidRDefault="00FF0E0C" w:rsidP="00206E4A">
            <w:pPr>
              <w:rPr>
                <w:rFonts w:cs="Arial"/>
                <w:sz w:val="18"/>
                <w:szCs w:val="18"/>
              </w:rPr>
            </w:pPr>
            <w:r w:rsidRPr="00827AFE">
              <w:rPr>
                <w:rFonts w:cs="Arial"/>
                <w:sz w:val="18"/>
                <w:szCs w:val="18"/>
              </w:rPr>
              <w:t>4.0</w:t>
            </w:r>
          </w:p>
        </w:tc>
        <w:tc>
          <w:tcPr>
            <w:tcW w:w="1984" w:type="dxa"/>
            <w:vAlign w:val="center"/>
          </w:tcPr>
          <w:p w14:paraId="1F5E0E70" w14:textId="31BB23AD" w:rsidR="00FF0E0C" w:rsidRPr="000A5A19" w:rsidRDefault="00FF0E0C" w:rsidP="00206E4A">
            <w:pPr>
              <w:rPr>
                <w:rFonts w:cs="Arial"/>
                <w:b/>
                <w:sz w:val="18"/>
                <w:szCs w:val="18"/>
              </w:rPr>
            </w:pPr>
            <w:r w:rsidRPr="000A5A19">
              <w:rPr>
                <w:rFonts w:cs="Arial"/>
                <w:sz w:val="18"/>
                <w:szCs w:val="18"/>
              </w:rPr>
              <w:t>1.2</w:t>
            </w:r>
          </w:p>
        </w:tc>
        <w:tc>
          <w:tcPr>
            <w:tcW w:w="2694" w:type="dxa"/>
            <w:vAlign w:val="center"/>
          </w:tcPr>
          <w:p w14:paraId="765C9096" w14:textId="4FD7765E" w:rsidR="00FF0E0C" w:rsidRPr="000A5A19" w:rsidRDefault="00FF0E0C" w:rsidP="00206E4A">
            <w:pPr>
              <w:rPr>
                <w:rFonts w:cs="Arial"/>
                <w:b/>
                <w:sz w:val="18"/>
                <w:szCs w:val="18"/>
              </w:rPr>
            </w:pPr>
            <w:r w:rsidRPr="000A5A19">
              <w:rPr>
                <w:rFonts w:cs="Arial"/>
                <w:sz w:val="18"/>
                <w:szCs w:val="18"/>
              </w:rPr>
              <w:t>0.8</w:t>
            </w:r>
          </w:p>
        </w:tc>
      </w:tr>
      <w:tr w:rsidR="00FF0E0C" w:rsidRPr="000A5A19" w14:paraId="1E563E2A" w14:textId="77777777" w:rsidTr="004C4077">
        <w:trPr>
          <w:trHeight w:val="285"/>
        </w:trPr>
        <w:tc>
          <w:tcPr>
            <w:tcW w:w="2439" w:type="dxa"/>
          </w:tcPr>
          <w:p w14:paraId="14620283" w14:textId="21E1201A" w:rsidR="00FF0E0C" w:rsidRPr="00827AFE" w:rsidRDefault="00FF0E0C" w:rsidP="00206E4A">
            <w:pPr>
              <w:rPr>
                <w:rFonts w:cs="Arial"/>
                <w:sz w:val="18"/>
                <w:szCs w:val="18"/>
              </w:rPr>
            </w:pPr>
            <w:r w:rsidRPr="00827AFE">
              <w:rPr>
                <w:rFonts w:cs="Arial"/>
                <w:sz w:val="18"/>
                <w:szCs w:val="18"/>
              </w:rPr>
              <w:t>6.0</w:t>
            </w:r>
          </w:p>
        </w:tc>
        <w:tc>
          <w:tcPr>
            <w:tcW w:w="1984" w:type="dxa"/>
            <w:vAlign w:val="center"/>
          </w:tcPr>
          <w:p w14:paraId="0F072506" w14:textId="0123818D" w:rsidR="00FF0E0C" w:rsidRPr="000A5A19" w:rsidRDefault="00FF0E0C" w:rsidP="00206E4A">
            <w:pPr>
              <w:rPr>
                <w:rFonts w:cs="Arial"/>
                <w:b/>
                <w:sz w:val="18"/>
                <w:szCs w:val="18"/>
              </w:rPr>
            </w:pPr>
            <w:r w:rsidRPr="000A5A19">
              <w:rPr>
                <w:rFonts w:cs="Arial"/>
                <w:sz w:val="18"/>
                <w:szCs w:val="18"/>
              </w:rPr>
              <w:t>0.8</w:t>
            </w:r>
          </w:p>
        </w:tc>
        <w:tc>
          <w:tcPr>
            <w:tcW w:w="2694" w:type="dxa"/>
            <w:vAlign w:val="center"/>
          </w:tcPr>
          <w:p w14:paraId="20240AF5" w14:textId="125F3755" w:rsidR="00FF0E0C" w:rsidRPr="000A5A19" w:rsidRDefault="00FF0E0C" w:rsidP="00206E4A">
            <w:pPr>
              <w:rPr>
                <w:rFonts w:cs="Arial"/>
                <w:b/>
                <w:sz w:val="18"/>
                <w:szCs w:val="18"/>
              </w:rPr>
            </w:pPr>
            <w:r w:rsidRPr="000A5A19">
              <w:rPr>
                <w:rFonts w:cs="Arial"/>
                <w:sz w:val="18"/>
                <w:szCs w:val="18"/>
              </w:rPr>
              <w:t>1.2</w:t>
            </w:r>
          </w:p>
        </w:tc>
      </w:tr>
      <w:tr w:rsidR="00FF0E0C" w:rsidRPr="000A5A19" w14:paraId="34E8DB47" w14:textId="77777777" w:rsidTr="004C4077">
        <w:trPr>
          <w:trHeight w:val="285"/>
        </w:trPr>
        <w:tc>
          <w:tcPr>
            <w:tcW w:w="2439" w:type="dxa"/>
          </w:tcPr>
          <w:p w14:paraId="3821C051" w14:textId="19730E26" w:rsidR="00FF0E0C" w:rsidRPr="00827AFE" w:rsidRDefault="00FF0E0C" w:rsidP="00206E4A">
            <w:pPr>
              <w:rPr>
                <w:rFonts w:cs="Arial"/>
                <w:sz w:val="18"/>
                <w:szCs w:val="18"/>
              </w:rPr>
            </w:pPr>
            <w:r w:rsidRPr="00827AFE">
              <w:rPr>
                <w:rFonts w:cs="Arial"/>
                <w:sz w:val="18"/>
                <w:szCs w:val="18"/>
              </w:rPr>
              <w:t>8.0</w:t>
            </w:r>
          </w:p>
        </w:tc>
        <w:tc>
          <w:tcPr>
            <w:tcW w:w="1984" w:type="dxa"/>
            <w:vAlign w:val="center"/>
          </w:tcPr>
          <w:p w14:paraId="01DBB22E" w14:textId="23361C67" w:rsidR="00FF0E0C" w:rsidRPr="000A5A19" w:rsidRDefault="00FF0E0C" w:rsidP="00206E4A">
            <w:pPr>
              <w:rPr>
                <w:rFonts w:cs="Arial"/>
                <w:b/>
                <w:sz w:val="18"/>
                <w:szCs w:val="18"/>
              </w:rPr>
            </w:pPr>
            <w:r w:rsidRPr="000A5A19">
              <w:rPr>
                <w:rFonts w:cs="Arial"/>
                <w:sz w:val="18"/>
                <w:szCs w:val="18"/>
              </w:rPr>
              <w:t>0.4</w:t>
            </w:r>
          </w:p>
        </w:tc>
        <w:tc>
          <w:tcPr>
            <w:tcW w:w="2694" w:type="dxa"/>
            <w:vAlign w:val="center"/>
          </w:tcPr>
          <w:p w14:paraId="644F3E83" w14:textId="5EF01501" w:rsidR="00FF0E0C" w:rsidRPr="000A5A19" w:rsidRDefault="00FF0E0C" w:rsidP="00206E4A">
            <w:pPr>
              <w:rPr>
                <w:rFonts w:cs="Arial"/>
                <w:b/>
                <w:sz w:val="18"/>
                <w:szCs w:val="18"/>
              </w:rPr>
            </w:pPr>
            <w:r w:rsidRPr="000A5A19">
              <w:rPr>
                <w:rFonts w:cs="Arial"/>
                <w:sz w:val="18"/>
                <w:szCs w:val="18"/>
              </w:rPr>
              <w:t>1.6</w:t>
            </w:r>
          </w:p>
        </w:tc>
      </w:tr>
      <w:tr w:rsidR="00FF0E0C" w:rsidRPr="000A5A19" w14:paraId="2DD328CD" w14:textId="77777777" w:rsidTr="004C4077">
        <w:trPr>
          <w:trHeight w:val="285"/>
        </w:trPr>
        <w:tc>
          <w:tcPr>
            <w:tcW w:w="2439" w:type="dxa"/>
          </w:tcPr>
          <w:p w14:paraId="539D1C13" w14:textId="535C5A4F" w:rsidR="00FF0E0C" w:rsidRPr="00827AFE" w:rsidRDefault="00FF0E0C" w:rsidP="00206E4A">
            <w:pPr>
              <w:rPr>
                <w:rFonts w:cs="Arial"/>
                <w:sz w:val="18"/>
                <w:szCs w:val="18"/>
              </w:rPr>
            </w:pPr>
            <w:r w:rsidRPr="00827AFE">
              <w:rPr>
                <w:rFonts w:cs="Arial"/>
                <w:sz w:val="18"/>
                <w:szCs w:val="18"/>
              </w:rPr>
              <w:t>10.0</w:t>
            </w:r>
          </w:p>
        </w:tc>
        <w:tc>
          <w:tcPr>
            <w:tcW w:w="1984" w:type="dxa"/>
            <w:vAlign w:val="center"/>
          </w:tcPr>
          <w:p w14:paraId="4D4ADEBE" w14:textId="040D16F6" w:rsidR="00FF0E0C" w:rsidRPr="000A5A19" w:rsidRDefault="00FF0E0C" w:rsidP="00206E4A">
            <w:pPr>
              <w:rPr>
                <w:rFonts w:cs="Arial"/>
                <w:b/>
                <w:sz w:val="18"/>
                <w:szCs w:val="18"/>
              </w:rPr>
            </w:pPr>
            <w:r w:rsidRPr="000A5A19">
              <w:rPr>
                <w:rFonts w:cs="Arial"/>
                <w:sz w:val="18"/>
                <w:szCs w:val="18"/>
              </w:rPr>
              <w:t>0.0</w:t>
            </w:r>
          </w:p>
        </w:tc>
        <w:tc>
          <w:tcPr>
            <w:tcW w:w="2694" w:type="dxa"/>
            <w:vAlign w:val="center"/>
          </w:tcPr>
          <w:p w14:paraId="4C4FF0B2" w14:textId="5B5C00DC" w:rsidR="00FF0E0C" w:rsidRPr="000A5A19" w:rsidRDefault="00FF0E0C" w:rsidP="00206E4A">
            <w:pPr>
              <w:rPr>
                <w:rFonts w:cs="Arial"/>
                <w:b/>
                <w:sz w:val="18"/>
                <w:szCs w:val="18"/>
              </w:rPr>
            </w:pPr>
            <w:r w:rsidRPr="000A5A19">
              <w:rPr>
                <w:rFonts w:cs="Arial"/>
                <w:sz w:val="18"/>
                <w:szCs w:val="18"/>
              </w:rPr>
              <w:t>2.0</w:t>
            </w:r>
          </w:p>
        </w:tc>
      </w:tr>
    </w:tbl>
    <w:p w14:paraId="5DD7D9B6" w14:textId="77777777" w:rsidR="00C50DFD" w:rsidRPr="000A5A19" w:rsidRDefault="00C50DFD" w:rsidP="00C50DFD">
      <w:pPr>
        <w:rPr>
          <w:rFonts w:cs="Arial"/>
          <w:sz w:val="18"/>
          <w:szCs w:val="18"/>
        </w:rPr>
      </w:pPr>
    </w:p>
    <w:p w14:paraId="3CC80EBB" w14:textId="77777777" w:rsidR="00C50DFD" w:rsidRPr="000A5A19" w:rsidRDefault="00C50DFD" w:rsidP="00C50DFD">
      <w:pPr>
        <w:rPr>
          <w:rFonts w:cs="Arial"/>
          <w:sz w:val="18"/>
          <w:szCs w:val="18"/>
        </w:rPr>
      </w:pPr>
      <w:r w:rsidRPr="000A5A19">
        <w:rPr>
          <w:rFonts w:cs="Arial"/>
          <w:sz w:val="18"/>
          <w:szCs w:val="18"/>
        </w:rPr>
        <w:t>P2. It is pure water and should have 100% transmission and 0% absorbance.</w:t>
      </w:r>
    </w:p>
    <w:p w14:paraId="61EA0030" w14:textId="77777777" w:rsidR="00C50DFD" w:rsidRPr="000A5A19" w:rsidRDefault="00C50DFD" w:rsidP="00C50DFD">
      <w:pPr>
        <w:rPr>
          <w:rFonts w:cs="Arial"/>
          <w:sz w:val="18"/>
          <w:szCs w:val="18"/>
        </w:rPr>
      </w:pPr>
      <w:r w:rsidRPr="000A5A19">
        <w:rPr>
          <w:rFonts w:cs="Arial"/>
          <w:sz w:val="18"/>
          <w:szCs w:val="18"/>
        </w:rPr>
        <w:t xml:space="preserve">P3. Three sources of error: </w:t>
      </w:r>
    </w:p>
    <w:p w14:paraId="69160CA0" w14:textId="66A048CA" w:rsidR="00C50DFD" w:rsidRPr="000A5A19" w:rsidRDefault="00827AFE" w:rsidP="004C4077">
      <w:pPr>
        <w:pStyle w:val="ListParagraph"/>
        <w:numPr>
          <w:ilvl w:val="0"/>
          <w:numId w:val="10"/>
        </w:numPr>
        <w:rPr>
          <w:rFonts w:cs="Arial"/>
          <w:sz w:val="18"/>
          <w:szCs w:val="18"/>
        </w:rPr>
      </w:pPr>
      <w:r w:rsidRPr="000A5A19">
        <w:rPr>
          <w:rFonts w:cs="Arial"/>
          <w:sz w:val="18"/>
          <w:szCs w:val="18"/>
        </w:rPr>
        <w:t>in</w:t>
      </w:r>
      <w:r w:rsidR="00C50DFD" w:rsidRPr="000A5A19">
        <w:rPr>
          <w:rFonts w:cs="Arial"/>
          <w:sz w:val="18"/>
          <w:szCs w:val="18"/>
        </w:rPr>
        <w:t>correct measuring of the glucose</w:t>
      </w:r>
    </w:p>
    <w:p w14:paraId="0DEF3224" w14:textId="16912C26" w:rsidR="00C50DFD" w:rsidRPr="000A5A19" w:rsidRDefault="00827AFE" w:rsidP="004C4077">
      <w:pPr>
        <w:pStyle w:val="ListParagraph"/>
        <w:numPr>
          <w:ilvl w:val="0"/>
          <w:numId w:val="10"/>
        </w:numPr>
        <w:rPr>
          <w:rFonts w:cs="Arial"/>
          <w:sz w:val="18"/>
          <w:szCs w:val="18"/>
        </w:rPr>
      </w:pPr>
      <w:r w:rsidRPr="000A5A19">
        <w:rPr>
          <w:rFonts w:cs="Arial"/>
          <w:sz w:val="18"/>
          <w:szCs w:val="18"/>
        </w:rPr>
        <w:t>in</w:t>
      </w:r>
      <w:r w:rsidR="00C50DFD" w:rsidRPr="000A5A19">
        <w:rPr>
          <w:rFonts w:cs="Arial"/>
          <w:sz w:val="18"/>
          <w:szCs w:val="18"/>
        </w:rPr>
        <w:t>correct measuring of the volume of Benedict’s solution</w:t>
      </w:r>
    </w:p>
    <w:p w14:paraId="2C6344A7" w14:textId="77777777" w:rsidR="00C50DFD" w:rsidRPr="000A5A19" w:rsidRDefault="00C50DFD" w:rsidP="004C4077">
      <w:pPr>
        <w:pStyle w:val="ListParagraph"/>
        <w:numPr>
          <w:ilvl w:val="0"/>
          <w:numId w:val="10"/>
        </w:numPr>
        <w:rPr>
          <w:rFonts w:cs="Arial"/>
          <w:sz w:val="18"/>
          <w:szCs w:val="18"/>
        </w:rPr>
      </w:pPr>
      <w:r w:rsidRPr="000A5A19">
        <w:rPr>
          <w:rFonts w:cs="Arial"/>
          <w:sz w:val="18"/>
          <w:szCs w:val="18"/>
        </w:rPr>
        <w:t>Benedict’s solution not made up correctly</w:t>
      </w:r>
    </w:p>
    <w:p w14:paraId="774D8FA2" w14:textId="607C0F78" w:rsidR="00C50DFD" w:rsidRPr="000A5A19" w:rsidRDefault="00827AFE" w:rsidP="004C4077">
      <w:pPr>
        <w:pStyle w:val="ListParagraph"/>
        <w:numPr>
          <w:ilvl w:val="0"/>
          <w:numId w:val="10"/>
        </w:numPr>
        <w:rPr>
          <w:rFonts w:cs="Arial"/>
          <w:sz w:val="18"/>
          <w:szCs w:val="18"/>
        </w:rPr>
      </w:pPr>
      <w:r w:rsidRPr="000A5A19">
        <w:rPr>
          <w:rFonts w:cs="Arial"/>
          <w:sz w:val="18"/>
          <w:szCs w:val="18"/>
        </w:rPr>
        <w:t>in</w:t>
      </w:r>
      <w:r w:rsidR="00C50DFD" w:rsidRPr="000A5A19">
        <w:rPr>
          <w:rFonts w:cs="Arial"/>
          <w:sz w:val="18"/>
          <w:szCs w:val="18"/>
        </w:rPr>
        <w:t>correct calibration of the colorim</w:t>
      </w:r>
      <w:r w:rsidR="004C4077" w:rsidRPr="000A5A19">
        <w:rPr>
          <w:rFonts w:cs="Arial"/>
          <w:sz w:val="18"/>
          <w:szCs w:val="18"/>
        </w:rPr>
        <w:t>e</w:t>
      </w:r>
      <w:r w:rsidR="00C50DFD" w:rsidRPr="000A5A19">
        <w:rPr>
          <w:rFonts w:cs="Arial"/>
          <w:sz w:val="18"/>
          <w:szCs w:val="18"/>
        </w:rPr>
        <w:t>ter</w:t>
      </w:r>
    </w:p>
    <w:p w14:paraId="758C394D" w14:textId="06A17EFA" w:rsidR="00C50DFD" w:rsidRPr="000A5A19" w:rsidRDefault="00827AFE" w:rsidP="004C4077">
      <w:pPr>
        <w:pStyle w:val="ListParagraph"/>
        <w:numPr>
          <w:ilvl w:val="0"/>
          <w:numId w:val="10"/>
        </w:numPr>
        <w:rPr>
          <w:rFonts w:cs="Arial"/>
          <w:sz w:val="18"/>
          <w:szCs w:val="18"/>
        </w:rPr>
      </w:pPr>
      <w:r w:rsidRPr="000A5A19">
        <w:rPr>
          <w:rFonts w:cs="Arial"/>
          <w:sz w:val="18"/>
          <w:szCs w:val="18"/>
        </w:rPr>
        <w:t>d</w:t>
      </w:r>
      <w:r w:rsidR="00C50DFD" w:rsidRPr="000A5A19">
        <w:rPr>
          <w:rFonts w:cs="Arial"/>
          <w:sz w:val="18"/>
          <w:szCs w:val="18"/>
        </w:rPr>
        <w:t>amages/old/scratched cuvette</w:t>
      </w:r>
    </w:p>
    <w:p w14:paraId="1F7F3E21" w14:textId="05053FFB" w:rsidR="00C50DFD" w:rsidRPr="000A5A19" w:rsidRDefault="00827AFE" w:rsidP="004C4077">
      <w:pPr>
        <w:pStyle w:val="ListParagraph"/>
        <w:numPr>
          <w:ilvl w:val="0"/>
          <w:numId w:val="10"/>
        </w:numPr>
        <w:rPr>
          <w:rFonts w:cs="Arial"/>
          <w:sz w:val="18"/>
          <w:szCs w:val="18"/>
        </w:rPr>
      </w:pPr>
      <w:r w:rsidRPr="000A5A19">
        <w:rPr>
          <w:rFonts w:cs="Arial"/>
          <w:sz w:val="18"/>
          <w:szCs w:val="18"/>
        </w:rPr>
        <w:t>t</w:t>
      </w:r>
      <w:r w:rsidR="00C50DFD" w:rsidRPr="000A5A19">
        <w:rPr>
          <w:rFonts w:cs="Arial"/>
          <w:sz w:val="18"/>
          <w:szCs w:val="18"/>
        </w:rPr>
        <w:t xml:space="preserve">he fact that both Benedict’s solution and the product of the reaction are coloured. </w:t>
      </w:r>
    </w:p>
    <w:p w14:paraId="6F7F34E7" w14:textId="22E85488" w:rsidR="00C50DFD" w:rsidRPr="000A5A19" w:rsidRDefault="00C50DFD" w:rsidP="00C50DFD">
      <w:pPr>
        <w:rPr>
          <w:rFonts w:cs="Arial"/>
          <w:sz w:val="18"/>
          <w:szCs w:val="18"/>
        </w:rPr>
      </w:pPr>
      <w:r w:rsidRPr="000A5A19">
        <w:rPr>
          <w:rFonts w:cs="Arial"/>
          <w:sz w:val="18"/>
          <w:szCs w:val="18"/>
        </w:rPr>
        <w:t>P4. Glucose is not the only reducing sugar. There are others</w:t>
      </w:r>
      <w:r w:rsidR="00827AFE">
        <w:rPr>
          <w:rFonts w:cs="Arial"/>
          <w:sz w:val="18"/>
          <w:szCs w:val="18"/>
        </w:rPr>
        <w:t xml:space="preserve"> –</w:t>
      </w:r>
      <w:r w:rsidRPr="000A5A19">
        <w:rPr>
          <w:rFonts w:cs="Arial"/>
          <w:sz w:val="18"/>
          <w:szCs w:val="18"/>
        </w:rPr>
        <w:t xml:space="preserve"> notably fructose</w:t>
      </w:r>
      <w:r w:rsidR="00827AFE">
        <w:rPr>
          <w:rFonts w:cs="Arial"/>
          <w:sz w:val="18"/>
          <w:szCs w:val="18"/>
        </w:rPr>
        <w:t xml:space="preserve"> –</w:t>
      </w:r>
      <w:r w:rsidRPr="000A5A19">
        <w:rPr>
          <w:rFonts w:cs="Arial"/>
          <w:sz w:val="18"/>
          <w:szCs w:val="18"/>
        </w:rPr>
        <w:t xml:space="preserve"> in fruit juice</w:t>
      </w:r>
      <w:r w:rsidR="004C4077" w:rsidRPr="000A5A19">
        <w:rPr>
          <w:rFonts w:cs="Arial"/>
          <w:sz w:val="18"/>
          <w:szCs w:val="18"/>
        </w:rPr>
        <w:t>.</w:t>
      </w:r>
    </w:p>
    <w:p w14:paraId="7E1D759B" w14:textId="3ABBF2D2" w:rsidR="00C50DFD" w:rsidRPr="000A5A19" w:rsidRDefault="00C50DFD" w:rsidP="00C50DFD">
      <w:pPr>
        <w:rPr>
          <w:rFonts w:cs="Arial"/>
          <w:sz w:val="18"/>
          <w:szCs w:val="18"/>
        </w:rPr>
      </w:pPr>
      <w:r w:rsidRPr="000A5A19">
        <w:rPr>
          <w:rFonts w:cs="Arial"/>
          <w:sz w:val="18"/>
          <w:szCs w:val="18"/>
        </w:rPr>
        <w:t xml:space="preserve">P5. Interpolation </w:t>
      </w:r>
      <w:r w:rsidR="00827AFE">
        <w:rPr>
          <w:rFonts w:cs="Arial"/>
          <w:sz w:val="18"/>
          <w:szCs w:val="18"/>
        </w:rPr>
        <w:t>is</w:t>
      </w:r>
      <w:r w:rsidRPr="000A5A19">
        <w:rPr>
          <w:rFonts w:cs="Arial"/>
          <w:sz w:val="18"/>
          <w:szCs w:val="18"/>
        </w:rPr>
        <w:t xml:space="preserve"> estimating values </w:t>
      </w:r>
      <w:r w:rsidR="00827AFE">
        <w:rPr>
          <w:rFonts w:cs="Arial"/>
          <w:sz w:val="18"/>
          <w:szCs w:val="18"/>
        </w:rPr>
        <w:t>that lie between known values; e</w:t>
      </w:r>
      <w:r w:rsidRPr="000A5A19">
        <w:rPr>
          <w:rFonts w:cs="Arial"/>
          <w:sz w:val="18"/>
          <w:szCs w:val="18"/>
        </w:rPr>
        <w:t xml:space="preserve">xtrapolation </w:t>
      </w:r>
      <w:r w:rsidR="00827AFE">
        <w:rPr>
          <w:rFonts w:cs="Arial"/>
          <w:sz w:val="18"/>
          <w:szCs w:val="18"/>
        </w:rPr>
        <w:t>is</w:t>
      </w:r>
      <w:r w:rsidRPr="000A5A19">
        <w:rPr>
          <w:rFonts w:cs="Arial"/>
          <w:sz w:val="18"/>
          <w:szCs w:val="18"/>
        </w:rPr>
        <w:t xml:space="preserve"> estimating values beyond known range</w:t>
      </w:r>
      <w:r w:rsidR="004C4077" w:rsidRPr="000A5A19">
        <w:rPr>
          <w:rFonts w:cs="Arial"/>
          <w:sz w:val="18"/>
          <w:szCs w:val="18"/>
        </w:rPr>
        <w:t xml:space="preserve"> – i.e.</w:t>
      </w:r>
      <w:r w:rsidRPr="000A5A19">
        <w:rPr>
          <w:rFonts w:cs="Arial"/>
          <w:sz w:val="18"/>
          <w:szCs w:val="18"/>
        </w:rPr>
        <w:t xml:space="preserve"> </w:t>
      </w:r>
      <w:r w:rsidR="004C4077" w:rsidRPr="000A5A19">
        <w:rPr>
          <w:rFonts w:cs="Arial"/>
          <w:sz w:val="18"/>
          <w:szCs w:val="18"/>
        </w:rPr>
        <w:t>‘</w:t>
      </w:r>
      <w:r w:rsidRPr="000A5A19">
        <w:rPr>
          <w:rFonts w:cs="Arial"/>
          <w:sz w:val="18"/>
          <w:szCs w:val="18"/>
        </w:rPr>
        <w:t>carrying the line on</w:t>
      </w:r>
      <w:r w:rsidR="004C4077" w:rsidRPr="000A5A19">
        <w:rPr>
          <w:rFonts w:cs="Arial"/>
          <w:sz w:val="18"/>
          <w:szCs w:val="18"/>
        </w:rPr>
        <w:t>’.</w:t>
      </w:r>
      <w:r w:rsidRPr="000A5A19">
        <w:rPr>
          <w:rFonts w:cs="Arial"/>
          <w:sz w:val="18"/>
          <w:szCs w:val="18"/>
        </w:rPr>
        <w:t xml:space="preserve"> </w:t>
      </w:r>
    </w:p>
    <w:p w14:paraId="6442868C" w14:textId="4E3D7510" w:rsidR="00C50DFD" w:rsidRPr="009829AC" w:rsidRDefault="00C50DFD" w:rsidP="00D46C44">
      <w:pPr>
        <w:pStyle w:val="Subtitle"/>
      </w:pPr>
      <w:r w:rsidRPr="009829AC">
        <w:t>Assignment 2</w:t>
      </w:r>
    </w:p>
    <w:p w14:paraId="67308C36" w14:textId="0BB4406E" w:rsidR="00C50DFD" w:rsidRPr="000A5A19" w:rsidRDefault="00C50DFD" w:rsidP="00C50DFD">
      <w:pPr>
        <w:rPr>
          <w:rFonts w:cs="Arial"/>
          <w:sz w:val="18"/>
          <w:szCs w:val="18"/>
        </w:rPr>
      </w:pPr>
      <w:r w:rsidRPr="000A5A19">
        <w:rPr>
          <w:rFonts w:cs="Arial"/>
          <w:sz w:val="18"/>
          <w:szCs w:val="18"/>
        </w:rPr>
        <w:t>A1. A lack of blood pre</w:t>
      </w:r>
      <w:r w:rsidR="00827AFE">
        <w:rPr>
          <w:rFonts w:cs="Arial"/>
          <w:sz w:val="18"/>
          <w:szCs w:val="18"/>
        </w:rPr>
        <w:t>ssure prevents ultrafiltration i</w:t>
      </w:r>
      <w:r w:rsidRPr="000A5A19">
        <w:rPr>
          <w:rFonts w:cs="Arial"/>
          <w:sz w:val="18"/>
          <w:szCs w:val="18"/>
        </w:rPr>
        <w:t>n the Bowman's capsule</w:t>
      </w:r>
      <w:r w:rsidR="004C4077" w:rsidRPr="000A5A19">
        <w:rPr>
          <w:rFonts w:cs="Arial"/>
          <w:sz w:val="18"/>
          <w:szCs w:val="18"/>
        </w:rPr>
        <w:t>.</w:t>
      </w:r>
    </w:p>
    <w:p w14:paraId="4C7FEE46" w14:textId="6A27C4EB" w:rsidR="00C50DFD" w:rsidRPr="000A5A19" w:rsidRDefault="00C50DFD" w:rsidP="00C50DFD">
      <w:pPr>
        <w:rPr>
          <w:rFonts w:cs="Arial"/>
          <w:sz w:val="18"/>
          <w:szCs w:val="18"/>
        </w:rPr>
      </w:pPr>
      <w:r w:rsidRPr="000A5A19">
        <w:rPr>
          <w:rFonts w:cs="Arial"/>
          <w:sz w:val="18"/>
          <w:szCs w:val="18"/>
        </w:rPr>
        <w:t>A2. Urea is made from excess protein. Minimising protein prevents urea build</w:t>
      </w:r>
      <w:r w:rsidR="00827AFE">
        <w:rPr>
          <w:rFonts w:cs="Arial"/>
          <w:sz w:val="18"/>
          <w:szCs w:val="18"/>
        </w:rPr>
        <w:t>-</w:t>
      </w:r>
      <w:r w:rsidRPr="000A5A19">
        <w:rPr>
          <w:rFonts w:cs="Arial"/>
          <w:sz w:val="18"/>
          <w:szCs w:val="18"/>
        </w:rPr>
        <w:t>up.</w:t>
      </w:r>
    </w:p>
    <w:p w14:paraId="62E4DA87" w14:textId="66B2087A" w:rsidR="00C50DFD" w:rsidRPr="000A5A19" w:rsidRDefault="00C50DFD" w:rsidP="00C50DFD">
      <w:pPr>
        <w:rPr>
          <w:rFonts w:cs="Arial"/>
          <w:sz w:val="18"/>
          <w:szCs w:val="18"/>
        </w:rPr>
      </w:pPr>
      <w:r w:rsidRPr="000A5A19">
        <w:rPr>
          <w:rFonts w:cs="Arial"/>
          <w:sz w:val="18"/>
          <w:szCs w:val="18"/>
        </w:rPr>
        <w:t>A3. Fluid intake needs to be limited to the amount lost in exhaling, sweating</w:t>
      </w:r>
      <w:r w:rsidR="00827AFE">
        <w:rPr>
          <w:rFonts w:cs="Arial"/>
          <w:sz w:val="18"/>
          <w:szCs w:val="18"/>
        </w:rPr>
        <w:t>,</w:t>
      </w:r>
      <w:r w:rsidRPr="000A5A19">
        <w:rPr>
          <w:rFonts w:cs="Arial"/>
          <w:sz w:val="18"/>
          <w:szCs w:val="18"/>
        </w:rPr>
        <w:t xml:space="preserve"> etc. Otherwise, fluid builds up and alters the water potential of the blood and body fluids. </w:t>
      </w:r>
    </w:p>
    <w:p w14:paraId="00A06ADA" w14:textId="3C13EB35" w:rsidR="00C50DFD" w:rsidRPr="000A5A19" w:rsidRDefault="00C50DFD" w:rsidP="00C50DFD">
      <w:pPr>
        <w:rPr>
          <w:rFonts w:cs="Arial"/>
          <w:sz w:val="18"/>
          <w:szCs w:val="18"/>
        </w:rPr>
      </w:pPr>
      <w:r w:rsidRPr="000A5A19">
        <w:rPr>
          <w:rFonts w:cs="Arial"/>
          <w:sz w:val="18"/>
          <w:szCs w:val="18"/>
        </w:rPr>
        <w:t>A4.</w:t>
      </w:r>
      <w:r w:rsidRPr="000A5A19">
        <w:rPr>
          <w:rFonts w:cs="Arial"/>
          <w:sz w:val="18"/>
          <w:szCs w:val="18"/>
        </w:rPr>
        <w:tab/>
        <w:t>a. Diffusion</w:t>
      </w:r>
      <w:r w:rsidR="00003D22">
        <w:rPr>
          <w:rFonts w:cs="Arial"/>
          <w:sz w:val="18"/>
          <w:szCs w:val="18"/>
        </w:rPr>
        <w:t>.</w:t>
      </w:r>
    </w:p>
    <w:p w14:paraId="252FDFB3" w14:textId="3EB821B0" w:rsidR="00C50DFD" w:rsidRPr="000A5A19" w:rsidRDefault="00C50DFD" w:rsidP="00C50DFD">
      <w:pPr>
        <w:ind w:firstLine="720"/>
        <w:rPr>
          <w:rFonts w:cs="Arial"/>
          <w:sz w:val="18"/>
          <w:szCs w:val="18"/>
        </w:rPr>
      </w:pPr>
      <w:r w:rsidRPr="000A5A19">
        <w:rPr>
          <w:rFonts w:cs="Arial"/>
          <w:sz w:val="18"/>
          <w:szCs w:val="18"/>
        </w:rPr>
        <w:t>b. It’s a counter</w:t>
      </w:r>
      <w:r w:rsidR="00827AFE">
        <w:rPr>
          <w:rFonts w:cs="Arial"/>
          <w:sz w:val="18"/>
          <w:szCs w:val="18"/>
        </w:rPr>
        <w:t>-</w:t>
      </w:r>
      <w:r w:rsidRPr="000A5A19">
        <w:rPr>
          <w:rFonts w:cs="Arial"/>
          <w:sz w:val="18"/>
          <w:szCs w:val="18"/>
        </w:rPr>
        <w:t xml:space="preserve">current system that maintains a diffusion gradient all along the artificial capillaries. </w:t>
      </w:r>
    </w:p>
    <w:p w14:paraId="38A599D7" w14:textId="518488D0" w:rsidR="00C50DFD" w:rsidRPr="000A5A19" w:rsidRDefault="00C50DFD" w:rsidP="00C50DFD">
      <w:pPr>
        <w:ind w:left="720"/>
        <w:rPr>
          <w:rFonts w:cs="Arial"/>
          <w:sz w:val="18"/>
          <w:szCs w:val="18"/>
        </w:rPr>
      </w:pPr>
      <w:r w:rsidRPr="000A5A19">
        <w:rPr>
          <w:rFonts w:cs="Arial"/>
          <w:sz w:val="18"/>
          <w:szCs w:val="18"/>
        </w:rPr>
        <w:t>c. If the dialysate was just pure water, (1) a lot of water would enter the blood by osmosis, making the water potential too low, and (2) a lot of useful substances (glucose, amino acids</w:t>
      </w:r>
      <w:r w:rsidR="004C4077" w:rsidRPr="000A5A19">
        <w:rPr>
          <w:rFonts w:cs="Arial"/>
          <w:sz w:val="18"/>
          <w:szCs w:val="18"/>
        </w:rPr>
        <w:t>,</w:t>
      </w:r>
      <w:r w:rsidRPr="000A5A19">
        <w:rPr>
          <w:rFonts w:cs="Arial"/>
          <w:sz w:val="18"/>
          <w:szCs w:val="18"/>
        </w:rPr>
        <w:t xml:space="preserve"> etc</w:t>
      </w:r>
      <w:r w:rsidR="004C4077" w:rsidRPr="000A5A19">
        <w:rPr>
          <w:rFonts w:cs="Arial"/>
          <w:sz w:val="18"/>
          <w:szCs w:val="18"/>
        </w:rPr>
        <w:t>.</w:t>
      </w:r>
      <w:r w:rsidRPr="000A5A19">
        <w:rPr>
          <w:rFonts w:cs="Arial"/>
          <w:sz w:val="18"/>
          <w:szCs w:val="18"/>
        </w:rPr>
        <w:t xml:space="preserve">) would diffuse out of the blood and be lost. </w:t>
      </w:r>
    </w:p>
    <w:p w14:paraId="440B9AD8" w14:textId="4A793340" w:rsidR="00C50DFD" w:rsidRPr="000A5A19" w:rsidRDefault="00C50DFD" w:rsidP="00C50DFD">
      <w:pPr>
        <w:ind w:firstLine="720"/>
        <w:rPr>
          <w:rFonts w:cs="Arial"/>
          <w:sz w:val="18"/>
          <w:szCs w:val="18"/>
        </w:rPr>
      </w:pPr>
      <w:r w:rsidRPr="000A5A19">
        <w:rPr>
          <w:rFonts w:cs="Arial"/>
          <w:sz w:val="18"/>
          <w:szCs w:val="18"/>
        </w:rPr>
        <w:t>d. So the</w:t>
      </w:r>
      <w:r w:rsidR="004C4077" w:rsidRPr="000A5A19">
        <w:rPr>
          <w:rFonts w:cs="Arial"/>
          <w:sz w:val="18"/>
          <w:szCs w:val="18"/>
        </w:rPr>
        <w:t>r</w:t>
      </w:r>
      <w:r w:rsidRPr="000A5A19">
        <w:rPr>
          <w:rFonts w:cs="Arial"/>
          <w:sz w:val="18"/>
          <w:szCs w:val="18"/>
        </w:rPr>
        <w:t>e is equal diffusion in both directions and these important substances are not lost</w:t>
      </w:r>
      <w:r w:rsidR="004C4077" w:rsidRPr="000A5A19">
        <w:rPr>
          <w:rFonts w:cs="Arial"/>
          <w:sz w:val="18"/>
          <w:szCs w:val="18"/>
        </w:rPr>
        <w:t>.</w:t>
      </w:r>
    </w:p>
    <w:p w14:paraId="0C402870" w14:textId="77777777" w:rsidR="00C50DFD" w:rsidRPr="000A5A19" w:rsidRDefault="00C50DFD" w:rsidP="00C50DFD">
      <w:pPr>
        <w:ind w:left="720"/>
        <w:rPr>
          <w:rFonts w:cs="Arial"/>
          <w:sz w:val="18"/>
          <w:szCs w:val="18"/>
        </w:rPr>
      </w:pPr>
      <w:r w:rsidRPr="000A5A19">
        <w:rPr>
          <w:rFonts w:cs="Arial"/>
          <w:sz w:val="18"/>
          <w:szCs w:val="18"/>
        </w:rPr>
        <w:t xml:space="preserve">e. So that all diffusion of urea is out of the blood and into the dialysate, removing as much as possible. </w:t>
      </w:r>
    </w:p>
    <w:p w14:paraId="145C0D9B" w14:textId="5F26A9AB" w:rsidR="00C50DFD" w:rsidRPr="000A5A19" w:rsidRDefault="00C50DFD" w:rsidP="00FC5863">
      <w:pPr>
        <w:rPr>
          <w:rFonts w:cs="Arial"/>
          <w:sz w:val="18"/>
          <w:szCs w:val="18"/>
        </w:rPr>
      </w:pPr>
      <w:r w:rsidRPr="000A5A19">
        <w:rPr>
          <w:rFonts w:cs="Arial"/>
          <w:sz w:val="18"/>
          <w:szCs w:val="18"/>
        </w:rPr>
        <w:t xml:space="preserve">A5. </w:t>
      </w:r>
      <w:r w:rsidRPr="000A5A19">
        <w:rPr>
          <w:rFonts w:cs="Arial"/>
          <w:sz w:val="18"/>
          <w:szCs w:val="18"/>
        </w:rPr>
        <w:tab/>
        <w:t xml:space="preserve">a. </w:t>
      </w:r>
      <w:r w:rsidR="004C4077" w:rsidRPr="000A5A19">
        <w:rPr>
          <w:rFonts w:cs="Arial"/>
          <w:sz w:val="18"/>
          <w:szCs w:val="18"/>
        </w:rPr>
        <w:t>200 cm</w:t>
      </w:r>
      <w:r w:rsidR="004C4077" w:rsidRPr="000A5A19">
        <w:rPr>
          <w:rFonts w:cs="Arial"/>
          <w:sz w:val="18"/>
          <w:szCs w:val="18"/>
          <w:vertAlign w:val="superscript"/>
        </w:rPr>
        <w:t>3</w:t>
      </w:r>
      <w:r w:rsidR="004C4077" w:rsidRPr="000A5A19">
        <w:rPr>
          <w:rFonts w:cs="Arial"/>
          <w:sz w:val="18"/>
          <w:szCs w:val="18"/>
        </w:rPr>
        <w:t xml:space="preserve"> per minute × 60 = 12 000 cm</w:t>
      </w:r>
      <w:r w:rsidR="004C4077" w:rsidRPr="000A5A19">
        <w:rPr>
          <w:rFonts w:cs="Arial"/>
          <w:sz w:val="18"/>
          <w:szCs w:val="18"/>
          <w:vertAlign w:val="superscript"/>
        </w:rPr>
        <w:t>3</w:t>
      </w:r>
      <w:r w:rsidR="004C4077" w:rsidRPr="000A5A19">
        <w:rPr>
          <w:rFonts w:cs="Arial"/>
          <w:sz w:val="18"/>
          <w:szCs w:val="18"/>
        </w:rPr>
        <w:t xml:space="preserve"> per hour ×</w:t>
      </w:r>
      <w:r w:rsidR="00FC5863" w:rsidRPr="000A5A19">
        <w:rPr>
          <w:rFonts w:cs="Arial"/>
          <w:sz w:val="18"/>
          <w:szCs w:val="18"/>
        </w:rPr>
        <w:t xml:space="preserve"> </w:t>
      </w:r>
      <w:r w:rsidR="004C4077" w:rsidRPr="000A5A19">
        <w:rPr>
          <w:rFonts w:cs="Arial"/>
          <w:sz w:val="18"/>
          <w:szCs w:val="18"/>
        </w:rPr>
        <w:t>4 = 48 000 cm</w:t>
      </w:r>
      <w:r w:rsidR="004C4077" w:rsidRPr="000A5A19">
        <w:rPr>
          <w:rFonts w:cs="Arial"/>
          <w:sz w:val="18"/>
          <w:szCs w:val="18"/>
          <w:vertAlign w:val="superscript"/>
        </w:rPr>
        <w:t>3</w:t>
      </w:r>
      <w:r w:rsidR="004C4077" w:rsidRPr="000A5A19">
        <w:rPr>
          <w:rFonts w:cs="Arial"/>
          <w:sz w:val="18"/>
          <w:szCs w:val="18"/>
        </w:rPr>
        <w:t xml:space="preserve"> </w:t>
      </w:r>
      <w:r w:rsidR="00FC5863" w:rsidRPr="000A5A19">
        <w:rPr>
          <w:rFonts w:cs="Arial"/>
          <w:sz w:val="18"/>
          <w:szCs w:val="18"/>
        </w:rPr>
        <w:t xml:space="preserve">(or 48 litres) </w:t>
      </w:r>
      <w:r w:rsidR="004C4077" w:rsidRPr="000A5A19">
        <w:rPr>
          <w:rFonts w:cs="Arial"/>
          <w:sz w:val="18"/>
          <w:szCs w:val="18"/>
        </w:rPr>
        <w:t>processed in 4 hours.</w:t>
      </w:r>
    </w:p>
    <w:p w14:paraId="2A82C0A3" w14:textId="26AFEA14" w:rsidR="00C50DFD" w:rsidRPr="000A5A19" w:rsidRDefault="00C50DFD" w:rsidP="00C50DFD">
      <w:pPr>
        <w:ind w:firstLine="720"/>
        <w:rPr>
          <w:rFonts w:cs="Arial"/>
          <w:sz w:val="18"/>
          <w:szCs w:val="18"/>
        </w:rPr>
      </w:pPr>
      <w:r w:rsidRPr="000A5A19">
        <w:rPr>
          <w:rFonts w:cs="Arial"/>
          <w:sz w:val="18"/>
          <w:szCs w:val="18"/>
        </w:rPr>
        <w:t>b. To prevent blood clotting in the machine</w:t>
      </w:r>
      <w:r w:rsidR="004C4077" w:rsidRPr="000A5A19">
        <w:rPr>
          <w:rFonts w:cs="Arial"/>
          <w:sz w:val="18"/>
          <w:szCs w:val="18"/>
        </w:rPr>
        <w:t>.</w:t>
      </w:r>
    </w:p>
    <w:p w14:paraId="7524F212" w14:textId="77777777" w:rsidR="00C50DFD" w:rsidRPr="000A5A19" w:rsidRDefault="00C50DFD" w:rsidP="00C50DFD">
      <w:pPr>
        <w:ind w:left="720"/>
        <w:rPr>
          <w:rFonts w:cs="Arial"/>
          <w:sz w:val="18"/>
          <w:szCs w:val="18"/>
        </w:rPr>
      </w:pPr>
      <w:r w:rsidRPr="000A5A19">
        <w:rPr>
          <w:rFonts w:cs="Arial"/>
          <w:sz w:val="18"/>
          <w:szCs w:val="18"/>
        </w:rPr>
        <w:t xml:space="preserve">c. To give the machine a chance to remove the heparin from the blood, so that it doesn’t remain in the blood and impair blood clotting after dialysis. </w:t>
      </w:r>
    </w:p>
    <w:p w14:paraId="256799F9" w14:textId="45B3D436" w:rsidR="00C50DFD" w:rsidRPr="000A5A19" w:rsidRDefault="00C50DFD" w:rsidP="00C50DFD">
      <w:pPr>
        <w:ind w:firstLine="720"/>
        <w:rPr>
          <w:rFonts w:cs="Arial"/>
          <w:sz w:val="18"/>
          <w:szCs w:val="18"/>
        </w:rPr>
      </w:pPr>
      <w:r w:rsidRPr="000A5A19">
        <w:rPr>
          <w:rFonts w:cs="Arial"/>
          <w:sz w:val="18"/>
          <w:szCs w:val="18"/>
        </w:rPr>
        <w:t>d. To catch any blood clots or tiny pieces of plastic that might be in the machine</w:t>
      </w:r>
      <w:r w:rsidR="004C4077" w:rsidRPr="000A5A19">
        <w:rPr>
          <w:rFonts w:cs="Arial"/>
          <w:sz w:val="18"/>
          <w:szCs w:val="18"/>
        </w:rPr>
        <w:t>.</w:t>
      </w:r>
      <w:r w:rsidRPr="000A5A19">
        <w:rPr>
          <w:rFonts w:cs="Arial"/>
          <w:sz w:val="18"/>
          <w:szCs w:val="18"/>
        </w:rPr>
        <w:t xml:space="preserve"> </w:t>
      </w:r>
    </w:p>
    <w:p w14:paraId="128A9BA2" w14:textId="1EE0F861" w:rsidR="00C50DFD" w:rsidRPr="000A5A19" w:rsidRDefault="00C50DFD" w:rsidP="00C50DFD">
      <w:pPr>
        <w:ind w:firstLine="720"/>
        <w:rPr>
          <w:rFonts w:cs="Arial"/>
          <w:sz w:val="18"/>
          <w:szCs w:val="18"/>
        </w:rPr>
      </w:pPr>
      <w:r w:rsidRPr="000A5A19">
        <w:rPr>
          <w:rFonts w:cs="Arial"/>
          <w:sz w:val="18"/>
          <w:szCs w:val="18"/>
        </w:rPr>
        <w:t>e. Bubbles can form emboli (plural of embolism) and block blood vessels</w:t>
      </w:r>
      <w:r w:rsidR="004C4077" w:rsidRPr="000A5A19">
        <w:rPr>
          <w:rFonts w:cs="Arial"/>
          <w:sz w:val="18"/>
          <w:szCs w:val="18"/>
        </w:rPr>
        <w:t>.</w:t>
      </w:r>
    </w:p>
    <w:p w14:paraId="6A8155D7" w14:textId="279F6CCF" w:rsidR="00C50DFD" w:rsidRPr="000A5A19" w:rsidRDefault="00C50DFD" w:rsidP="00C50DFD">
      <w:pPr>
        <w:ind w:firstLine="720"/>
        <w:rPr>
          <w:rFonts w:cs="Arial"/>
          <w:sz w:val="18"/>
          <w:szCs w:val="18"/>
        </w:rPr>
      </w:pPr>
      <w:r w:rsidRPr="000A5A19">
        <w:rPr>
          <w:rFonts w:cs="Arial"/>
          <w:sz w:val="18"/>
          <w:szCs w:val="18"/>
        </w:rPr>
        <w:t xml:space="preserve">f. That there is a break/tear/hole </w:t>
      </w:r>
      <w:r w:rsidR="005F64C6">
        <w:rPr>
          <w:rFonts w:cs="Arial"/>
          <w:sz w:val="18"/>
          <w:szCs w:val="18"/>
        </w:rPr>
        <w:t xml:space="preserve">in </w:t>
      </w:r>
      <w:r w:rsidRPr="000A5A19">
        <w:rPr>
          <w:rFonts w:cs="Arial"/>
          <w:sz w:val="18"/>
          <w:szCs w:val="18"/>
        </w:rPr>
        <w:t xml:space="preserve">the dialysing membrane, allowing blood cells to escape. </w:t>
      </w:r>
    </w:p>
    <w:p w14:paraId="32153792" w14:textId="4A75A26E" w:rsidR="00C50DFD" w:rsidRPr="000A5A19" w:rsidRDefault="004C4077" w:rsidP="004C4077">
      <w:pPr>
        <w:ind w:firstLine="720"/>
        <w:rPr>
          <w:rFonts w:cs="Arial"/>
          <w:sz w:val="18"/>
          <w:szCs w:val="18"/>
        </w:rPr>
      </w:pPr>
      <w:r w:rsidRPr="000A5A19">
        <w:rPr>
          <w:rFonts w:cs="Arial"/>
          <w:sz w:val="18"/>
          <w:szCs w:val="18"/>
        </w:rPr>
        <w:t xml:space="preserve">g. </w:t>
      </w:r>
      <w:r w:rsidR="00C50DFD" w:rsidRPr="000A5A19">
        <w:rPr>
          <w:rFonts w:cs="Arial"/>
          <w:sz w:val="18"/>
          <w:szCs w:val="18"/>
        </w:rPr>
        <w:t>So that it returns to the body at the correct temperature (37 °</w:t>
      </w:r>
      <w:r w:rsidRPr="000A5A19">
        <w:rPr>
          <w:rFonts w:cs="Arial"/>
          <w:sz w:val="18"/>
          <w:szCs w:val="18"/>
        </w:rPr>
        <w:t>C); t</w:t>
      </w:r>
      <w:r w:rsidR="00C50DFD" w:rsidRPr="000A5A19">
        <w:rPr>
          <w:rFonts w:cs="Arial"/>
          <w:sz w:val="18"/>
          <w:szCs w:val="18"/>
        </w:rPr>
        <w:t xml:space="preserve">o maximise diffusion/exchange. </w:t>
      </w:r>
    </w:p>
    <w:p w14:paraId="73019C1A" w14:textId="1DE53B7E" w:rsidR="00C50DFD" w:rsidRPr="000A5A19" w:rsidRDefault="00C50DFD" w:rsidP="00C50DFD">
      <w:pPr>
        <w:ind w:left="720"/>
        <w:rPr>
          <w:rFonts w:cs="Arial"/>
          <w:sz w:val="18"/>
          <w:szCs w:val="18"/>
        </w:rPr>
      </w:pPr>
      <w:r w:rsidRPr="000A5A19">
        <w:rPr>
          <w:rFonts w:cs="Arial"/>
          <w:sz w:val="18"/>
          <w:szCs w:val="18"/>
        </w:rPr>
        <w:t>h. Increasing the amount of glucose in the dialysing fluid lowers the water potential and draws more water out of the blood by osmosis</w:t>
      </w:r>
      <w:r w:rsidR="004C4077" w:rsidRPr="000A5A19">
        <w:rPr>
          <w:rFonts w:cs="Arial"/>
          <w:sz w:val="18"/>
          <w:szCs w:val="18"/>
        </w:rPr>
        <w:t>.</w:t>
      </w:r>
    </w:p>
    <w:p w14:paraId="1FCE76E7" w14:textId="77777777" w:rsidR="00C50DFD" w:rsidRPr="000A5A19" w:rsidRDefault="00C50DFD" w:rsidP="004C4077">
      <w:pPr>
        <w:ind w:left="720"/>
        <w:rPr>
          <w:rFonts w:cs="Arial"/>
          <w:sz w:val="18"/>
          <w:szCs w:val="18"/>
        </w:rPr>
      </w:pPr>
      <w:r w:rsidRPr="000A5A19">
        <w:rPr>
          <w:rFonts w:cs="Arial"/>
          <w:sz w:val="18"/>
          <w:szCs w:val="18"/>
        </w:rPr>
        <w:t>i. The clamp increases the hydrostatic pressure, so that more water is removed by ultrafiltration (filtration under pressure).</w:t>
      </w:r>
    </w:p>
    <w:p w14:paraId="713A8AFB" w14:textId="062AEDBF" w:rsidR="00C50DFD" w:rsidRDefault="00C50DFD" w:rsidP="00D46C44">
      <w:pPr>
        <w:pStyle w:val="Subtitle"/>
      </w:pPr>
      <w:r w:rsidRPr="009829AC">
        <w:t>Practice questions</w:t>
      </w:r>
    </w:p>
    <w:p w14:paraId="37EF5A1B" w14:textId="40D28582" w:rsidR="005F64C6" w:rsidRPr="005F64C6" w:rsidRDefault="005F64C6" w:rsidP="005F64C6">
      <w:pPr>
        <w:rPr>
          <w:sz w:val="18"/>
        </w:rPr>
      </w:pPr>
      <w:r w:rsidRPr="005F64C6">
        <w:rPr>
          <w:sz w:val="18"/>
        </w:rPr>
        <w:t>1.</w:t>
      </w:r>
      <w:r w:rsidRPr="005F64C6">
        <w:rPr>
          <w:sz w:val="18"/>
        </w:rPr>
        <w:tab/>
        <w:t>a.</w:t>
      </w:r>
      <w:r w:rsidRPr="005F64C6">
        <w:rPr>
          <w:sz w:val="18"/>
        </w:rPr>
        <w:tab/>
        <w:t>i. Glucagon</w:t>
      </w:r>
      <w:r w:rsidR="00003D22">
        <w:rPr>
          <w:sz w:val="18"/>
        </w:rPr>
        <w:t>.</w:t>
      </w:r>
    </w:p>
    <w:p w14:paraId="1B5E4DE5" w14:textId="1792ACEC" w:rsidR="005F64C6" w:rsidRPr="005F64C6" w:rsidRDefault="005F64C6" w:rsidP="005F64C6">
      <w:pPr>
        <w:rPr>
          <w:sz w:val="18"/>
        </w:rPr>
      </w:pPr>
      <w:r w:rsidRPr="005F64C6">
        <w:rPr>
          <w:sz w:val="18"/>
        </w:rPr>
        <w:tab/>
      </w:r>
      <w:r w:rsidRPr="005F64C6">
        <w:rPr>
          <w:sz w:val="18"/>
        </w:rPr>
        <w:tab/>
        <w:t>ii. Liver</w:t>
      </w:r>
      <w:r w:rsidR="00003D22">
        <w:rPr>
          <w:sz w:val="18"/>
        </w:rPr>
        <w:t>.</w:t>
      </w:r>
    </w:p>
    <w:p w14:paraId="70B79FA2" w14:textId="7ECC5288" w:rsidR="005F64C6" w:rsidRPr="005F64C6" w:rsidRDefault="005F64C6" w:rsidP="005F64C6">
      <w:pPr>
        <w:ind w:left="1440" w:hanging="720"/>
        <w:rPr>
          <w:sz w:val="18"/>
        </w:rPr>
      </w:pPr>
      <w:r w:rsidRPr="005F64C6">
        <w:rPr>
          <w:sz w:val="18"/>
        </w:rPr>
        <w:t>b. A change to the normal level initiates a response which reduces the effect</w:t>
      </w:r>
      <w:r w:rsidR="00003D22">
        <w:rPr>
          <w:sz w:val="18"/>
        </w:rPr>
        <w:t xml:space="preserve"> </w:t>
      </w:r>
      <w:r w:rsidR="00003D22">
        <w:rPr>
          <w:i/>
          <w:sz w:val="18"/>
        </w:rPr>
        <w:t>or</w:t>
      </w:r>
      <w:r w:rsidRPr="005F64C6">
        <w:rPr>
          <w:sz w:val="18"/>
        </w:rPr>
        <w:t xml:space="preserve"> reverses/acts against the change.</w:t>
      </w:r>
    </w:p>
    <w:p w14:paraId="0A16AD0E" w14:textId="2823D430" w:rsidR="005F64C6" w:rsidRDefault="005F64C6" w:rsidP="005F64C6">
      <w:pPr>
        <w:ind w:left="1440" w:hanging="720"/>
        <w:rPr>
          <w:sz w:val="18"/>
        </w:rPr>
      </w:pPr>
      <w:r w:rsidRPr="005F64C6">
        <w:rPr>
          <w:sz w:val="18"/>
        </w:rPr>
        <w:t xml:space="preserve">c. It is highly branched; therefore, lots of ends for condensation/hydrolysis. </w:t>
      </w:r>
      <w:r w:rsidRPr="004E29B8">
        <w:rPr>
          <w:i/>
          <w:sz w:val="18"/>
        </w:rPr>
        <w:t>Or</w:t>
      </w:r>
      <w:r w:rsidRPr="005F64C6">
        <w:rPr>
          <w:sz w:val="18"/>
        </w:rPr>
        <w:t xml:space="preserve"> </w:t>
      </w:r>
      <w:r w:rsidR="00003D22">
        <w:rPr>
          <w:sz w:val="18"/>
        </w:rPr>
        <w:t>it is a p</w:t>
      </w:r>
      <w:r w:rsidRPr="005F64C6">
        <w:rPr>
          <w:sz w:val="18"/>
        </w:rPr>
        <w:t>olymer/polysaccharide of (alpha) glucose;</w:t>
      </w:r>
      <w:r>
        <w:rPr>
          <w:sz w:val="18"/>
        </w:rPr>
        <w:t xml:space="preserve"> </w:t>
      </w:r>
      <w:r w:rsidR="00F52026">
        <w:rPr>
          <w:sz w:val="18"/>
        </w:rPr>
        <w:t>th</w:t>
      </w:r>
      <w:r w:rsidR="00F52026" w:rsidRPr="005F64C6">
        <w:rPr>
          <w:sz w:val="18"/>
        </w:rPr>
        <w:t>erefor</w:t>
      </w:r>
      <w:r w:rsidR="00F52026">
        <w:rPr>
          <w:sz w:val="18"/>
        </w:rPr>
        <w:t>e,</w:t>
      </w:r>
      <w:r>
        <w:rPr>
          <w:sz w:val="18"/>
        </w:rPr>
        <w:t xml:space="preserve"> can release (lots of) glucose. </w:t>
      </w:r>
      <w:r w:rsidRPr="004E29B8">
        <w:rPr>
          <w:i/>
          <w:sz w:val="18"/>
        </w:rPr>
        <w:t>Or</w:t>
      </w:r>
      <w:r>
        <w:rPr>
          <w:sz w:val="18"/>
        </w:rPr>
        <w:t xml:space="preserve"> </w:t>
      </w:r>
      <w:r w:rsidR="004E29B8">
        <w:rPr>
          <w:sz w:val="18"/>
        </w:rPr>
        <w:t>g</w:t>
      </w:r>
      <w:r>
        <w:rPr>
          <w:sz w:val="18"/>
        </w:rPr>
        <w:t>lyosidic bonds are e</w:t>
      </w:r>
      <w:r w:rsidRPr="005F64C6">
        <w:rPr>
          <w:sz w:val="18"/>
        </w:rPr>
        <w:t>asily broke</w:t>
      </w:r>
      <w:r>
        <w:rPr>
          <w:sz w:val="18"/>
        </w:rPr>
        <w:t>n/hydrolysed to release glucose.</w:t>
      </w:r>
    </w:p>
    <w:p w14:paraId="653DEB86" w14:textId="377D8F12" w:rsidR="005F64C6" w:rsidRDefault="005F64C6" w:rsidP="005F64C6">
      <w:pPr>
        <w:ind w:left="720" w:hanging="720"/>
        <w:rPr>
          <w:sz w:val="18"/>
        </w:rPr>
      </w:pPr>
      <w:r>
        <w:rPr>
          <w:sz w:val="18"/>
        </w:rPr>
        <w:t>2.</w:t>
      </w:r>
      <w:r>
        <w:rPr>
          <w:sz w:val="18"/>
        </w:rPr>
        <w:tab/>
        <w:t xml:space="preserve">a. </w:t>
      </w:r>
      <w:r w:rsidRPr="005F64C6">
        <w:rPr>
          <w:sz w:val="18"/>
        </w:rPr>
        <w:t>Formation of glycogen</w:t>
      </w:r>
      <w:r>
        <w:rPr>
          <w:sz w:val="18"/>
        </w:rPr>
        <w:t>: The g</w:t>
      </w:r>
      <w:r w:rsidRPr="005F64C6">
        <w:rPr>
          <w:sz w:val="18"/>
        </w:rPr>
        <w:t xml:space="preserve">lucose concentration in </w:t>
      </w:r>
      <w:r>
        <w:rPr>
          <w:sz w:val="18"/>
        </w:rPr>
        <w:t>the cell/liver falls below that in blood (</w:t>
      </w:r>
      <w:r w:rsidR="004E29B8">
        <w:rPr>
          <w:sz w:val="18"/>
        </w:rPr>
        <w:t xml:space="preserve">or </w:t>
      </w:r>
      <w:r>
        <w:rPr>
          <w:sz w:val="18"/>
        </w:rPr>
        <w:t xml:space="preserve">plasma) (or the concentration is </w:t>
      </w:r>
      <w:r w:rsidRPr="005F64C6">
        <w:rPr>
          <w:sz w:val="18"/>
        </w:rPr>
        <w:t xml:space="preserve">higher in </w:t>
      </w:r>
      <w:r>
        <w:rPr>
          <w:sz w:val="18"/>
        </w:rPr>
        <w:t>the blood), which c</w:t>
      </w:r>
      <w:r w:rsidRPr="005F64C6">
        <w:rPr>
          <w:sz w:val="18"/>
        </w:rPr>
        <w:t>reates/maintains glucose concentration/diffusion gradient</w:t>
      </w:r>
      <w:r>
        <w:rPr>
          <w:sz w:val="18"/>
        </w:rPr>
        <w:t>.</w:t>
      </w:r>
      <w:r w:rsidRPr="005F64C6">
        <w:rPr>
          <w:sz w:val="18"/>
        </w:rPr>
        <w:t xml:space="preserve"> Glucose enters cell</w:t>
      </w:r>
      <w:r>
        <w:rPr>
          <w:sz w:val="18"/>
        </w:rPr>
        <w:t xml:space="preserve"> (or </w:t>
      </w:r>
      <w:r w:rsidRPr="005F64C6">
        <w:rPr>
          <w:sz w:val="18"/>
        </w:rPr>
        <w:t xml:space="preserve">leaves </w:t>
      </w:r>
      <w:r>
        <w:rPr>
          <w:sz w:val="18"/>
        </w:rPr>
        <w:t xml:space="preserve">the </w:t>
      </w:r>
      <w:r w:rsidRPr="005F64C6">
        <w:rPr>
          <w:sz w:val="18"/>
        </w:rPr>
        <w:t>blood</w:t>
      </w:r>
      <w:r>
        <w:rPr>
          <w:sz w:val="18"/>
        </w:rPr>
        <w:t>)</w:t>
      </w:r>
      <w:r w:rsidRPr="005F64C6">
        <w:rPr>
          <w:sz w:val="18"/>
        </w:rPr>
        <w:t xml:space="preserve"> by facilitated diffusion/via car</w:t>
      </w:r>
      <w:r>
        <w:rPr>
          <w:sz w:val="18"/>
        </w:rPr>
        <w:t>rier</w:t>
      </w:r>
      <w:r w:rsidR="004E29B8">
        <w:rPr>
          <w:sz w:val="18"/>
        </w:rPr>
        <w:t xml:space="preserve"> </w:t>
      </w:r>
      <w:r>
        <w:rPr>
          <w:sz w:val="18"/>
        </w:rPr>
        <w:t>(protein)/channel (protein).</w:t>
      </w:r>
    </w:p>
    <w:p w14:paraId="5B0F0440" w14:textId="45221C9D" w:rsidR="005F64C6" w:rsidRDefault="005F64C6" w:rsidP="005F64C6">
      <w:pPr>
        <w:ind w:left="720" w:hanging="720"/>
        <w:rPr>
          <w:sz w:val="18"/>
        </w:rPr>
      </w:pPr>
      <w:r>
        <w:rPr>
          <w:sz w:val="18"/>
        </w:rPr>
        <w:tab/>
        <w:t>b. Their i</w:t>
      </w:r>
      <w:r w:rsidRPr="005F64C6">
        <w:rPr>
          <w:sz w:val="18"/>
        </w:rPr>
        <w:t>nsulin sensitivity</w:t>
      </w:r>
      <w:r>
        <w:rPr>
          <w:sz w:val="18"/>
        </w:rPr>
        <w:t xml:space="preserve"> is</w:t>
      </w:r>
      <w:r w:rsidRPr="005F64C6">
        <w:rPr>
          <w:sz w:val="18"/>
        </w:rPr>
        <w:t xml:space="preserve"> similar to/not (significantly) different from those with diabetes;</w:t>
      </w:r>
      <w:r>
        <w:rPr>
          <w:sz w:val="18"/>
        </w:rPr>
        <w:t xml:space="preserve"> as there is an o</w:t>
      </w:r>
      <w:r w:rsidRPr="005F64C6">
        <w:rPr>
          <w:sz w:val="18"/>
        </w:rPr>
        <w:t xml:space="preserve">verlap of </w:t>
      </w:r>
      <w:r>
        <w:rPr>
          <w:sz w:val="18"/>
        </w:rPr>
        <w:t>standard deviations (</w:t>
      </w:r>
      <w:r w:rsidRPr="005F64C6">
        <w:rPr>
          <w:sz w:val="18"/>
        </w:rPr>
        <w:t>SDs</w:t>
      </w:r>
      <w:r>
        <w:rPr>
          <w:sz w:val="18"/>
        </w:rPr>
        <w:t>). In addition,</w:t>
      </w:r>
      <w:r w:rsidRPr="005F64C6">
        <w:rPr>
          <w:sz w:val="18"/>
        </w:rPr>
        <w:t xml:space="preserve"> </w:t>
      </w:r>
      <w:r>
        <w:rPr>
          <w:sz w:val="18"/>
        </w:rPr>
        <w:t xml:space="preserve">their sensitivity </w:t>
      </w:r>
      <w:r w:rsidRPr="005F64C6">
        <w:rPr>
          <w:sz w:val="18"/>
        </w:rPr>
        <w:t xml:space="preserve">to insulin </w:t>
      </w:r>
      <w:r>
        <w:rPr>
          <w:sz w:val="18"/>
        </w:rPr>
        <w:t xml:space="preserve">is </w:t>
      </w:r>
      <w:r w:rsidRPr="005F64C6">
        <w:rPr>
          <w:sz w:val="18"/>
        </w:rPr>
        <w:t>also</w:t>
      </w:r>
      <w:r>
        <w:rPr>
          <w:sz w:val="18"/>
        </w:rPr>
        <w:t xml:space="preserve"> improved by gastric bypass surgery (GBS).</w:t>
      </w:r>
    </w:p>
    <w:p w14:paraId="1D639C93" w14:textId="16B101D9" w:rsidR="005F64C6" w:rsidRDefault="005F64C6" w:rsidP="005F64C6">
      <w:pPr>
        <w:ind w:left="720" w:hanging="720"/>
        <w:rPr>
          <w:sz w:val="18"/>
        </w:rPr>
      </w:pPr>
      <w:r>
        <w:rPr>
          <w:sz w:val="18"/>
        </w:rPr>
        <w:tab/>
        <w:t xml:space="preserve">c. </w:t>
      </w:r>
      <w:r w:rsidRPr="005F64C6">
        <w:rPr>
          <w:sz w:val="18"/>
        </w:rPr>
        <w:t>Sensitivity (to insulin) does increase;</w:t>
      </w:r>
      <w:r>
        <w:rPr>
          <w:sz w:val="18"/>
        </w:rPr>
        <w:t xml:space="preserve"> b</w:t>
      </w:r>
      <w:r w:rsidRPr="005F64C6">
        <w:rPr>
          <w:sz w:val="18"/>
        </w:rPr>
        <w:t>ut</w:t>
      </w:r>
      <w:r>
        <w:rPr>
          <w:sz w:val="18"/>
        </w:rPr>
        <w:t xml:space="preserve"> there is</w:t>
      </w:r>
      <w:r w:rsidRPr="005F64C6">
        <w:rPr>
          <w:sz w:val="18"/>
        </w:rPr>
        <w:t xml:space="preserve"> large SD/large variation (after GBS)</w:t>
      </w:r>
      <w:r>
        <w:rPr>
          <w:sz w:val="18"/>
        </w:rPr>
        <w:t>, s</w:t>
      </w:r>
      <w:r w:rsidRPr="005F64C6">
        <w:rPr>
          <w:sz w:val="18"/>
        </w:rPr>
        <w:t>o some showing no</w:t>
      </w:r>
      <w:r w:rsidR="004E29B8">
        <w:rPr>
          <w:sz w:val="18"/>
        </w:rPr>
        <w:t xml:space="preserve"> or </w:t>
      </w:r>
      <w:r w:rsidRPr="005F64C6">
        <w:rPr>
          <w:sz w:val="18"/>
        </w:rPr>
        <w:t>little change</w:t>
      </w:r>
      <w:r w:rsidR="004E29B8">
        <w:rPr>
          <w:sz w:val="18"/>
        </w:rPr>
        <w:t xml:space="preserve"> (or</w:t>
      </w:r>
      <w:r w:rsidRPr="005F64C6">
        <w:rPr>
          <w:sz w:val="18"/>
        </w:rPr>
        <w:t xml:space="preserve"> get worse</w:t>
      </w:r>
      <w:r w:rsidR="004E29B8">
        <w:rPr>
          <w:sz w:val="18"/>
        </w:rPr>
        <w:t>)</w:t>
      </w:r>
      <w:r>
        <w:rPr>
          <w:sz w:val="18"/>
        </w:rPr>
        <w:t>. We d</w:t>
      </w:r>
      <w:r w:rsidRPr="005F64C6">
        <w:rPr>
          <w:sz w:val="18"/>
        </w:rPr>
        <w:t xml:space="preserve">o not know what </w:t>
      </w:r>
      <w:r>
        <w:rPr>
          <w:sz w:val="18"/>
        </w:rPr>
        <w:t xml:space="preserve">the </w:t>
      </w:r>
      <w:r w:rsidRPr="005F64C6">
        <w:rPr>
          <w:sz w:val="18"/>
        </w:rPr>
        <w:t>sensitivity to insulin is of non-diabetics (who are not obese)</w:t>
      </w:r>
      <w:r>
        <w:rPr>
          <w:sz w:val="18"/>
        </w:rPr>
        <w:t>.</w:t>
      </w:r>
    </w:p>
    <w:p w14:paraId="05E51815" w14:textId="28C54078" w:rsidR="005F64C6" w:rsidRDefault="005F64C6" w:rsidP="00705ADD">
      <w:pPr>
        <w:ind w:left="720" w:hanging="720"/>
        <w:rPr>
          <w:sz w:val="18"/>
        </w:rPr>
      </w:pPr>
      <w:r>
        <w:rPr>
          <w:sz w:val="18"/>
        </w:rPr>
        <w:t>3.</w:t>
      </w:r>
      <w:r>
        <w:rPr>
          <w:sz w:val="18"/>
        </w:rPr>
        <w:tab/>
        <w:t>a. I</w:t>
      </w:r>
      <w:r w:rsidRPr="005F64C6">
        <w:rPr>
          <w:sz w:val="18"/>
        </w:rPr>
        <w:t>ncrease in blood sugar leads to lower blood sugar (homeostatic principle)</w:t>
      </w:r>
      <w:r w:rsidR="004E29B8">
        <w:rPr>
          <w:sz w:val="18"/>
        </w:rPr>
        <w:t xml:space="preserve"> or</w:t>
      </w:r>
      <w:r w:rsidRPr="005F64C6">
        <w:rPr>
          <w:sz w:val="18"/>
        </w:rPr>
        <w:t xml:space="preserve"> mor</w:t>
      </w:r>
      <w:r w:rsidR="004E29B8">
        <w:rPr>
          <w:sz w:val="18"/>
        </w:rPr>
        <w:t>e</w:t>
      </w:r>
      <w:r w:rsidRPr="005F64C6">
        <w:rPr>
          <w:sz w:val="18"/>
        </w:rPr>
        <w:t xml:space="preserve"> insulin secreted</w:t>
      </w:r>
      <w:r w:rsidR="00705ADD">
        <w:rPr>
          <w:sz w:val="18"/>
        </w:rPr>
        <w:t xml:space="preserve">. Insulin </w:t>
      </w:r>
      <w:r w:rsidR="004E29B8">
        <w:rPr>
          <w:sz w:val="18"/>
        </w:rPr>
        <w:t xml:space="preserve">binds to </w:t>
      </w:r>
      <w:r w:rsidRPr="005F64C6">
        <w:rPr>
          <w:sz w:val="18"/>
        </w:rPr>
        <w:t>specific re</w:t>
      </w:r>
      <w:r w:rsidR="004E29B8">
        <w:rPr>
          <w:sz w:val="18"/>
        </w:rPr>
        <w:t xml:space="preserve">ceptors on liver or </w:t>
      </w:r>
      <w:r w:rsidR="00705ADD">
        <w:rPr>
          <w:sz w:val="18"/>
        </w:rPr>
        <w:t xml:space="preserve">muscle cells, which </w:t>
      </w:r>
      <w:r w:rsidRPr="005F64C6">
        <w:rPr>
          <w:sz w:val="18"/>
        </w:rPr>
        <w:t>leads to more glucose entering cells</w:t>
      </w:r>
      <w:r w:rsidR="004E29B8">
        <w:rPr>
          <w:sz w:val="18"/>
        </w:rPr>
        <w:t xml:space="preserve"> (or </w:t>
      </w:r>
      <w:r w:rsidRPr="005F64C6">
        <w:rPr>
          <w:sz w:val="18"/>
        </w:rPr>
        <w:t>carrier activity/in</w:t>
      </w:r>
      <w:r w:rsidR="00705ADD">
        <w:rPr>
          <w:sz w:val="18"/>
        </w:rPr>
        <w:t>creased permeability to glucose</w:t>
      </w:r>
      <w:r w:rsidR="004E29B8">
        <w:rPr>
          <w:sz w:val="18"/>
        </w:rPr>
        <w:t>)</w:t>
      </w:r>
      <w:r w:rsidR="00705ADD">
        <w:rPr>
          <w:sz w:val="18"/>
        </w:rPr>
        <w:t>. G</w:t>
      </w:r>
      <w:r w:rsidRPr="005F64C6">
        <w:rPr>
          <w:sz w:val="18"/>
        </w:rPr>
        <w:t>lucose leaves the blood</w:t>
      </w:r>
      <w:r w:rsidR="00705ADD">
        <w:rPr>
          <w:sz w:val="18"/>
        </w:rPr>
        <w:t xml:space="preserve"> and upon</w:t>
      </w:r>
      <w:r w:rsidRPr="005F64C6">
        <w:rPr>
          <w:sz w:val="18"/>
        </w:rPr>
        <w:t xml:space="preserve"> entering </w:t>
      </w:r>
      <w:r w:rsidR="00705ADD">
        <w:rPr>
          <w:sz w:val="18"/>
        </w:rPr>
        <w:t xml:space="preserve">the </w:t>
      </w:r>
      <w:r w:rsidRPr="005F64C6">
        <w:rPr>
          <w:sz w:val="18"/>
        </w:rPr>
        <w:t xml:space="preserve">cell </w:t>
      </w:r>
      <w:r w:rsidR="00705ADD">
        <w:rPr>
          <w:sz w:val="18"/>
        </w:rPr>
        <w:t xml:space="preserve">is </w:t>
      </w:r>
      <w:r w:rsidRPr="005F64C6">
        <w:rPr>
          <w:sz w:val="18"/>
        </w:rPr>
        <w:t>converted to glycogen</w:t>
      </w:r>
      <w:r w:rsidR="00705ADD">
        <w:rPr>
          <w:sz w:val="18"/>
        </w:rPr>
        <w:t>.</w:t>
      </w:r>
    </w:p>
    <w:p w14:paraId="39BA68CB" w14:textId="7367F121" w:rsidR="00705ADD" w:rsidRDefault="00705ADD" w:rsidP="00705ADD">
      <w:pPr>
        <w:ind w:left="720" w:hanging="720"/>
        <w:rPr>
          <w:sz w:val="18"/>
        </w:rPr>
      </w:pPr>
      <w:r>
        <w:rPr>
          <w:sz w:val="18"/>
        </w:rPr>
        <w:tab/>
        <w:t>b. K</w:t>
      </w:r>
      <w:r w:rsidR="004E29B8">
        <w:rPr>
          <w:sz w:val="18"/>
        </w:rPr>
        <w:t xml:space="preserve">eeps glucose in muscle cells – </w:t>
      </w:r>
      <w:r w:rsidRPr="00705ADD">
        <w:rPr>
          <w:sz w:val="18"/>
        </w:rPr>
        <w:t>glucose phosphate cannot cross cell membranes;</w:t>
      </w:r>
      <w:r>
        <w:rPr>
          <w:sz w:val="18"/>
        </w:rPr>
        <w:t xml:space="preserve"> </w:t>
      </w:r>
      <w:r w:rsidRPr="00705ADD">
        <w:rPr>
          <w:sz w:val="18"/>
        </w:rPr>
        <w:t>muscle cells need glucose for respiration</w:t>
      </w:r>
      <w:r>
        <w:rPr>
          <w:sz w:val="18"/>
        </w:rPr>
        <w:t>.</w:t>
      </w:r>
    </w:p>
    <w:p w14:paraId="404F27B1" w14:textId="271ABC36" w:rsidR="00705ADD" w:rsidRDefault="00705ADD" w:rsidP="00705ADD">
      <w:pPr>
        <w:ind w:left="720" w:hanging="720"/>
        <w:rPr>
          <w:sz w:val="18"/>
        </w:rPr>
      </w:pPr>
      <w:r>
        <w:rPr>
          <w:sz w:val="18"/>
        </w:rPr>
        <w:tab/>
        <w:t>c.</w:t>
      </w:r>
      <w:r w:rsidRPr="00705ADD">
        <w:t xml:space="preserve"> </w:t>
      </w:r>
      <w:r>
        <w:t xml:space="preserve">The </w:t>
      </w:r>
      <w:r w:rsidRPr="00705ADD">
        <w:rPr>
          <w:sz w:val="18"/>
        </w:rPr>
        <w:t xml:space="preserve">sympathetic nervous system </w:t>
      </w:r>
      <w:r>
        <w:rPr>
          <w:sz w:val="18"/>
        </w:rPr>
        <w:t xml:space="preserve">is </w:t>
      </w:r>
      <w:r w:rsidRPr="00705ADD">
        <w:rPr>
          <w:sz w:val="18"/>
        </w:rPr>
        <w:t>active, so adrenaline</w:t>
      </w:r>
      <w:r>
        <w:rPr>
          <w:sz w:val="18"/>
        </w:rPr>
        <w:t xml:space="preserve"> is</w:t>
      </w:r>
      <w:r w:rsidRPr="00705ADD">
        <w:rPr>
          <w:sz w:val="18"/>
        </w:rPr>
        <w:t xml:space="preserve"> released</w:t>
      </w:r>
      <w:r>
        <w:rPr>
          <w:sz w:val="18"/>
        </w:rPr>
        <w:t>. A</w:t>
      </w:r>
      <w:r w:rsidRPr="00705ADD">
        <w:rPr>
          <w:sz w:val="18"/>
        </w:rPr>
        <w:t>drenaline binds t</w:t>
      </w:r>
      <w:r>
        <w:rPr>
          <w:sz w:val="18"/>
        </w:rPr>
        <w:t xml:space="preserve">o receptors/acts on muscle cell, </w:t>
      </w:r>
      <w:r w:rsidRPr="00705ADD">
        <w:rPr>
          <w:sz w:val="18"/>
        </w:rPr>
        <w:t xml:space="preserve">causing increased </w:t>
      </w:r>
      <w:r>
        <w:rPr>
          <w:sz w:val="18"/>
        </w:rPr>
        <w:t xml:space="preserve">glycogen phosphorylase activity, which releases </w:t>
      </w:r>
      <w:r w:rsidRPr="00705ADD">
        <w:rPr>
          <w:sz w:val="18"/>
        </w:rPr>
        <w:t>more gluc</w:t>
      </w:r>
      <w:r>
        <w:rPr>
          <w:sz w:val="18"/>
        </w:rPr>
        <w:t>ose (phosphate) for respiration. C</w:t>
      </w:r>
      <w:r w:rsidRPr="00705ADD">
        <w:rPr>
          <w:sz w:val="18"/>
        </w:rPr>
        <w:t xml:space="preserve">alcium ions enter muscle cells and glycogen </w:t>
      </w:r>
      <w:r>
        <w:rPr>
          <w:sz w:val="18"/>
        </w:rPr>
        <w:t xml:space="preserve">is </w:t>
      </w:r>
      <w:r w:rsidRPr="00705ADD">
        <w:rPr>
          <w:sz w:val="18"/>
        </w:rPr>
        <w:t>broken down/</w:t>
      </w:r>
      <w:r w:rsidR="004E29B8">
        <w:rPr>
          <w:sz w:val="18"/>
        </w:rPr>
        <w:t xml:space="preserve">there is an </w:t>
      </w:r>
      <w:r w:rsidRPr="00705ADD">
        <w:rPr>
          <w:sz w:val="18"/>
        </w:rPr>
        <w:t>increase in phosphorylase activity</w:t>
      </w:r>
      <w:r>
        <w:rPr>
          <w:sz w:val="18"/>
        </w:rPr>
        <w:t>. The b</w:t>
      </w:r>
      <w:r w:rsidRPr="00705ADD">
        <w:rPr>
          <w:sz w:val="18"/>
        </w:rPr>
        <w:t xml:space="preserve">lood sugar </w:t>
      </w:r>
      <w:r>
        <w:rPr>
          <w:sz w:val="18"/>
        </w:rPr>
        <w:t xml:space="preserve">level is lowered </w:t>
      </w:r>
      <w:r w:rsidRPr="00705ADD">
        <w:rPr>
          <w:sz w:val="18"/>
        </w:rPr>
        <w:t xml:space="preserve">as glucose </w:t>
      </w:r>
      <w:r>
        <w:rPr>
          <w:sz w:val="18"/>
        </w:rPr>
        <w:t xml:space="preserve">is </w:t>
      </w:r>
      <w:r w:rsidRPr="00705ADD">
        <w:rPr>
          <w:sz w:val="18"/>
        </w:rPr>
        <w:t>used by muscles;</w:t>
      </w:r>
      <w:r>
        <w:rPr>
          <w:sz w:val="18"/>
        </w:rPr>
        <w:t xml:space="preserve"> this causes </w:t>
      </w:r>
      <w:r w:rsidRPr="00705ADD">
        <w:rPr>
          <w:sz w:val="18"/>
        </w:rPr>
        <w:t xml:space="preserve">glucagon </w:t>
      </w:r>
      <w:r>
        <w:rPr>
          <w:sz w:val="18"/>
        </w:rPr>
        <w:t xml:space="preserve">to be </w:t>
      </w:r>
      <w:r w:rsidRPr="00705ADD">
        <w:rPr>
          <w:sz w:val="18"/>
        </w:rPr>
        <w:t>released</w:t>
      </w:r>
      <w:r>
        <w:rPr>
          <w:sz w:val="18"/>
        </w:rPr>
        <w:t xml:space="preserve">. Glucagon </w:t>
      </w:r>
      <w:r w:rsidRPr="00705ADD">
        <w:rPr>
          <w:sz w:val="18"/>
        </w:rPr>
        <w:t>binds t</w:t>
      </w:r>
      <w:r>
        <w:rPr>
          <w:sz w:val="18"/>
        </w:rPr>
        <w:t>o receptors on liver cells, c</w:t>
      </w:r>
      <w:r w:rsidRPr="00705ADD">
        <w:rPr>
          <w:sz w:val="18"/>
        </w:rPr>
        <w:t>aus</w:t>
      </w:r>
      <w:r>
        <w:rPr>
          <w:sz w:val="18"/>
        </w:rPr>
        <w:t>ing</w:t>
      </w:r>
      <w:r w:rsidRPr="00705ADD">
        <w:rPr>
          <w:sz w:val="18"/>
        </w:rPr>
        <w:t xml:space="preserve"> glycogen to be broken down to glucose</w:t>
      </w:r>
      <w:r>
        <w:rPr>
          <w:sz w:val="18"/>
        </w:rPr>
        <w:t xml:space="preserve"> (or glycogen breakdown increases).</w:t>
      </w:r>
    </w:p>
    <w:p w14:paraId="1D6408E9" w14:textId="6EE5EEB6" w:rsidR="00705ADD" w:rsidRDefault="002B10F1" w:rsidP="002B10F1">
      <w:pPr>
        <w:ind w:left="720" w:hanging="720"/>
        <w:rPr>
          <w:sz w:val="18"/>
        </w:rPr>
      </w:pPr>
      <w:r>
        <w:rPr>
          <w:sz w:val="18"/>
        </w:rPr>
        <w:t>4.</w:t>
      </w:r>
      <w:r>
        <w:rPr>
          <w:sz w:val="18"/>
        </w:rPr>
        <w:tab/>
        <w:t>a.</w:t>
      </w:r>
      <w:r>
        <w:rPr>
          <w:sz w:val="18"/>
        </w:rPr>
        <w:tab/>
      </w:r>
      <w:r w:rsidR="00705ADD">
        <w:rPr>
          <w:sz w:val="18"/>
        </w:rPr>
        <w:t xml:space="preserve">i. </w:t>
      </w:r>
      <w:r w:rsidR="00705ADD" w:rsidRPr="00705ADD">
        <w:rPr>
          <w:sz w:val="18"/>
        </w:rPr>
        <w:t>The antibody molecule cannot get through the pores and attack the cells</w:t>
      </w:r>
      <w:r w:rsidR="00705ADD">
        <w:rPr>
          <w:sz w:val="18"/>
        </w:rPr>
        <w:t xml:space="preserve">. </w:t>
      </w:r>
      <w:r w:rsidR="00705ADD" w:rsidRPr="00705ADD">
        <w:rPr>
          <w:sz w:val="18"/>
        </w:rPr>
        <w:t xml:space="preserve">The glucose molecule is </w:t>
      </w:r>
      <w:r>
        <w:rPr>
          <w:sz w:val="18"/>
        </w:rPr>
        <w:t xml:space="preserve">                 </w:t>
      </w:r>
      <w:r w:rsidR="00705ADD" w:rsidRPr="00705ADD">
        <w:rPr>
          <w:sz w:val="18"/>
        </w:rPr>
        <w:t xml:space="preserve">small enough to diffuse or enter </w:t>
      </w:r>
      <w:r w:rsidR="004E29B8">
        <w:rPr>
          <w:sz w:val="18"/>
        </w:rPr>
        <w:t>(</w:t>
      </w:r>
      <w:r w:rsidR="00705ADD" w:rsidRPr="00705ADD">
        <w:rPr>
          <w:sz w:val="18"/>
        </w:rPr>
        <w:t>or hormones can leave</w:t>
      </w:r>
      <w:r w:rsidR="004E29B8">
        <w:rPr>
          <w:sz w:val="18"/>
        </w:rPr>
        <w:t>)</w:t>
      </w:r>
      <w:r w:rsidR="00705ADD">
        <w:rPr>
          <w:sz w:val="18"/>
        </w:rPr>
        <w:t>; this p</w:t>
      </w:r>
      <w:r w:rsidR="00705ADD" w:rsidRPr="00705ADD">
        <w:rPr>
          <w:sz w:val="18"/>
        </w:rPr>
        <w:t xml:space="preserve">rotects </w:t>
      </w:r>
      <w:r w:rsidR="000842D2">
        <w:rPr>
          <w:sz w:val="18"/>
        </w:rPr>
        <w:t xml:space="preserve">the transplant </w:t>
      </w:r>
      <w:r w:rsidR="00705ADD" w:rsidRPr="00705ADD">
        <w:rPr>
          <w:sz w:val="18"/>
        </w:rPr>
        <w:t xml:space="preserve">from lymphocytes </w:t>
      </w:r>
      <w:r w:rsidR="000842D2">
        <w:rPr>
          <w:sz w:val="18"/>
        </w:rPr>
        <w:t>(</w:t>
      </w:r>
      <w:r w:rsidR="00705ADD" w:rsidRPr="00705ADD">
        <w:rPr>
          <w:sz w:val="18"/>
        </w:rPr>
        <w:t>or there is no antigen on the silicon box</w:t>
      </w:r>
      <w:r w:rsidR="000842D2">
        <w:rPr>
          <w:sz w:val="18"/>
        </w:rPr>
        <w:t>)</w:t>
      </w:r>
      <w:r w:rsidR="00705ADD">
        <w:rPr>
          <w:sz w:val="18"/>
        </w:rPr>
        <w:t>.</w:t>
      </w:r>
    </w:p>
    <w:p w14:paraId="2933116E" w14:textId="6CA1630A" w:rsidR="000842D2" w:rsidRDefault="000842D2" w:rsidP="002B10F1">
      <w:pPr>
        <w:ind w:left="1440"/>
        <w:rPr>
          <w:sz w:val="18"/>
        </w:rPr>
      </w:pPr>
      <w:r>
        <w:rPr>
          <w:sz w:val="18"/>
        </w:rPr>
        <w:t xml:space="preserve">ii. </w:t>
      </w:r>
      <w:r w:rsidRPr="000842D2">
        <w:rPr>
          <w:sz w:val="18"/>
        </w:rPr>
        <w:t>Many people are against killing animals to use for human transplant</w:t>
      </w:r>
      <w:r w:rsidR="002B10F1">
        <w:rPr>
          <w:sz w:val="18"/>
        </w:rPr>
        <w:t xml:space="preserve">. </w:t>
      </w:r>
      <w:r w:rsidRPr="000842D2">
        <w:rPr>
          <w:sz w:val="18"/>
        </w:rPr>
        <w:t>Some people may have religious objections</w:t>
      </w:r>
      <w:r w:rsidR="002B10F1">
        <w:rPr>
          <w:sz w:val="18"/>
        </w:rPr>
        <w:t xml:space="preserve">. </w:t>
      </w:r>
      <w:r w:rsidRPr="000842D2">
        <w:rPr>
          <w:sz w:val="18"/>
        </w:rPr>
        <w:t>Any other valid suggestion, for example, fears that a test or drug that may produce good results in an animal may not necessarily work on or agree with humans</w:t>
      </w:r>
      <w:r w:rsidR="002B10F1">
        <w:rPr>
          <w:sz w:val="18"/>
        </w:rPr>
        <w:t>.</w:t>
      </w:r>
    </w:p>
    <w:p w14:paraId="06615E0A" w14:textId="23FA2022" w:rsidR="002B10F1" w:rsidRDefault="002B10F1" w:rsidP="002B10F1">
      <w:pPr>
        <w:ind w:left="720"/>
        <w:rPr>
          <w:sz w:val="18"/>
        </w:rPr>
      </w:pPr>
      <w:r>
        <w:rPr>
          <w:sz w:val="18"/>
        </w:rPr>
        <w:t xml:space="preserve">b. </w:t>
      </w:r>
      <w:r w:rsidRPr="002B10F1">
        <w:rPr>
          <w:sz w:val="18"/>
        </w:rPr>
        <w:t xml:space="preserve">The rise </w:t>
      </w:r>
      <w:r>
        <w:rPr>
          <w:sz w:val="18"/>
        </w:rPr>
        <w:t>(</w:t>
      </w:r>
      <w:r w:rsidRPr="002B10F1">
        <w:rPr>
          <w:sz w:val="18"/>
        </w:rPr>
        <w:t>or fall</w:t>
      </w:r>
      <w:r>
        <w:rPr>
          <w:sz w:val="18"/>
        </w:rPr>
        <w:t>)</w:t>
      </w:r>
      <w:r w:rsidRPr="002B10F1">
        <w:rPr>
          <w:sz w:val="18"/>
        </w:rPr>
        <w:t xml:space="preserve"> in rat blood sugar means that more </w:t>
      </w:r>
      <w:r>
        <w:rPr>
          <w:sz w:val="18"/>
        </w:rPr>
        <w:t>(</w:t>
      </w:r>
      <w:r w:rsidRPr="002B10F1">
        <w:rPr>
          <w:sz w:val="18"/>
        </w:rPr>
        <w:t>or less</w:t>
      </w:r>
      <w:r>
        <w:rPr>
          <w:sz w:val="18"/>
        </w:rPr>
        <w:t>)</w:t>
      </w:r>
      <w:r w:rsidRPr="002B10F1">
        <w:rPr>
          <w:sz w:val="18"/>
        </w:rPr>
        <w:t xml:space="preserve"> glucose enters or diffuses into the box</w:t>
      </w:r>
      <w:r>
        <w:rPr>
          <w:sz w:val="18"/>
        </w:rPr>
        <w:t xml:space="preserve">. </w:t>
      </w:r>
      <w:r w:rsidRPr="002B10F1">
        <w:rPr>
          <w:sz w:val="18"/>
        </w:rPr>
        <w:t xml:space="preserve">It is detected by the animal pancreas cells that release insulin </w:t>
      </w:r>
      <w:r>
        <w:rPr>
          <w:sz w:val="18"/>
        </w:rPr>
        <w:t>(</w:t>
      </w:r>
      <w:r w:rsidRPr="002B10F1">
        <w:rPr>
          <w:sz w:val="18"/>
        </w:rPr>
        <w:t>or glucagon</w:t>
      </w:r>
      <w:r>
        <w:rPr>
          <w:sz w:val="18"/>
        </w:rPr>
        <w:t xml:space="preserve">). </w:t>
      </w:r>
      <w:r w:rsidRPr="002B10F1">
        <w:rPr>
          <w:sz w:val="18"/>
        </w:rPr>
        <w:t xml:space="preserve">Insulin </w:t>
      </w:r>
      <w:r>
        <w:rPr>
          <w:sz w:val="18"/>
        </w:rPr>
        <w:t xml:space="preserve">then </w:t>
      </w:r>
      <w:r w:rsidRPr="002B10F1">
        <w:rPr>
          <w:sz w:val="18"/>
        </w:rPr>
        <w:t>diffuses into the rat’s blood</w:t>
      </w:r>
      <w:r>
        <w:rPr>
          <w:sz w:val="18"/>
        </w:rPr>
        <w:t xml:space="preserve">. </w:t>
      </w:r>
      <w:r w:rsidRPr="002B10F1">
        <w:rPr>
          <w:sz w:val="18"/>
        </w:rPr>
        <w:t xml:space="preserve">Insulin </w:t>
      </w:r>
      <w:r>
        <w:rPr>
          <w:sz w:val="18"/>
        </w:rPr>
        <w:t>(</w:t>
      </w:r>
      <w:r w:rsidRPr="002B10F1">
        <w:rPr>
          <w:sz w:val="18"/>
        </w:rPr>
        <w:t>or glucagon</w:t>
      </w:r>
      <w:r>
        <w:rPr>
          <w:sz w:val="18"/>
        </w:rPr>
        <w:t>)</w:t>
      </w:r>
      <w:r w:rsidRPr="002B10F1">
        <w:rPr>
          <w:sz w:val="18"/>
        </w:rPr>
        <w:t xml:space="preserve"> makes rat’s cells take up </w:t>
      </w:r>
      <w:r>
        <w:rPr>
          <w:sz w:val="18"/>
        </w:rPr>
        <w:t>(</w:t>
      </w:r>
      <w:r w:rsidRPr="002B10F1">
        <w:rPr>
          <w:sz w:val="18"/>
        </w:rPr>
        <w:t>or release</w:t>
      </w:r>
      <w:r>
        <w:rPr>
          <w:sz w:val="18"/>
        </w:rPr>
        <w:t>)</w:t>
      </w:r>
      <w:r w:rsidRPr="002B10F1">
        <w:rPr>
          <w:sz w:val="18"/>
        </w:rPr>
        <w:t xml:space="preserve"> more glucose</w:t>
      </w:r>
      <w:r>
        <w:rPr>
          <w:sz w:val="18"/>
        </w:rPr>
        <w:t>.</w:t>
      </w:r>
    </w:p>
    <w:p w14:paraId="4DAF8D52" w14:textId="1C3633B8" w:rsidR="002B10F1" w:rsidRDefault="002B10F1" w:rsidP="002B10F1">
      <w:pPr>
        <w:rPr>
          <w:sz w:val="18"/>
        </w:rPr>
      </w:pPr>
      <w:r>
        <w:rPr>
          <w:sz w:val="18"/>
        </w:rPr>
        <w:t>5.</w:t>
      </w:r>
      <w:r>
        <w:rPr>
          <w:sz w:val="18"/>
        </w:rPr>
        <w:tab/>
        <w:t xml:space="preserve">a. </w:t>
      </w:r>
      <w:r w:rsidRPr="002B10F1">
        <w:rPr>
          <w:sz w:val="18"/>
        </w:rPr>
        <w:t>Maintaining a constant internal environment</w:t>
      </w:r>
      <w:r w:rsidR="004E29B8">
        <w:rPr>
          <w:sz w:val="18"/>
        </w:rPr>
        <w:t>.</w:t>
      </w:r>
    </w:p>
    <w:p w14:paraId="7F5925B0" w14:textId="70E00657" w:rsidR="002B10F1" w:rsidRDefault="002B10F1" w:rsidP="002B10F1">
      <w:pPr>
        <w:ind w:left="720"/>
        <w:rPr>
          <w:sz w:val="18"/>
        </w:rPr>
      </w:pPr>
      <w:r>
        <w:rPr>
          <w:sz w:val="18"/>
        </w:rPr>
        <w:t xml:space="preserve">b. </w:t>
      </w:r>
      <w:r w:rsidRPr="002B10F1">
        <w:rPr>
          <w:sz w:val="18"/>
        </w:rPr>
        <w:t>Glucag</w:t>
      </w:r>
      <w:r w:rsidR="004E29B8">
        <w:rPr>
          <w:sz w:val="18"/>
        </w:rPr>
        <w:t xml:space="preserve">on binds to </w:t>
      </w:r>
      <w:r>
        <w:rPr>
          <w:sz w:val="18"/>
        </w:rPr>
        <w:t>specific receptor o</w:t>
      </w:r>
      <w:r w:rsidRPr="002B10F1">
        <w:rPr>
          <w:sz w:val="18"/>
        </w:rPr>
        <w:t xml:space="preserve">n muscle </w:t>
      </w:r>
      <w:r>
        <w:rPr>
          <w:sz w:val="18"/>
        </w:rPr>
        <w:t>or liver cell, which a</w:t>
      </w:r>
      <w:r w:rsidRPr="002B10F1">
        <w:rPr>
          <w:sz w:val="18"/>
        </w:rPr>
        <w:t>ctivat</w:t>
      </w:r>
      <w:r>
        <w:rPr>
          <w:sz w:val="18"/>
        </w:rPr>
        <w:t>es</w:t>
      </w:r>
      <w:r w:rsidR="004E29B8">
        <w:rPr>
          <w:sz w:val="18"/>
        </w:rPr>
        <w:t xml:space="preserve"> enzymes </w:t>
      </w:r>
      <w:r w:rsidRPr="002B10F1">
        <w:rPr>
          <w:sz w:val="18"/>
        </w:rPr>
        <w:t xml:space="preserve">in </w:t>
      </w:r>
      <w:r>
        <w:rPr>
          <w:sz w:val="18"/>
        </w:rPr>
        <w:t xml:space="preserve">the </w:t>
      </w:r>
      <w:r w:rsidRPr="002B10F1">
        <w:rPr>
          <w:sz w:val="18"/>
        </w:rPr>
        <w:t>liver</w:t>
      </w:r>
      <w:r>
        <w:rPr>
          <w:sz w:val="18"/>
        </w:rPr>
        <w:t>. There is h</w:t>
      </w:r>
      <w:r w:rsidRPr="002B10F1">
        <w:rPr>
          <w:sz w:val="18"/>
        </w:rPr>
        <w:t>ydrolysis of glycogen;</w:t>
      </w:r>
      <w:r>
        <w:rPr>
          <w:sz w:val="18"/>
        </w:rPr>
        <w:t xml:space="preserve"> then facilitated</w:t>
      </w:r>
      <w:r w:rsidR="004E29B8">
        <w:rPr>
          <w:sz w:val="18"/>
        </w:rPr>
        <w:t xml:space="preserve"> diffusion of glucose out of </w:t>
      </w:r>
      <w:r w:rsidRPr="002B10F1">
        <w:rPr>
          <w:sz w:val="18"/>
        </w:rPr>
        <w:t>liver</w:t>
      </w:r>
      <w:r>
        <w:rPr>
          <w:sz w:val="18"/>
        </w:rPr>
        <w:t xml:space="preserve"> cells, which increases blood glucose levels.</w:t>
      </w:r>
    </w:p>
    <w:p w14:paraId="3E3C23A2" w14:textId="7A1C810D" w:rsidR="002B10F1" w:rsidRDefault="002B10F1" w:rsidP="00534985">
      <w:pPr>
        <w:ind w:left="720" w:hanging="720"/>
        <w:rPr>
          <w:sz w:val="18"/>
        </w:rPr>
      </w:pPr>
      <w:r>
        <w:rPr>
          <w:sz w:val="18"/>
        </w:rPr>
        <w:t>6.</w:t>
      </w:r>
      <w:r>
        <w:rPr>
          <w:sz w:val="18"/>
        </w:rPr>
        <w:tab/>
        <w:t>a.</w:t>
      </w:r>
      <w:r w:rsidRPr="002B10F1">
        <w:t xml:space="preserve"> </w:t>
      </w:r>
      <w:r w:rsidRPr="002B10F1">
        <w:rPr>
          <w:sz w:val="18"/>
        </w:rPr>
        <w:t>The process</w:t>
      </w:r>
      <w:r w:rsidR="00534985">
        <w:rPr>
          <w:sz w:val="18"/>
        </w:rPr>
        <w:t xml:space="preserve"> involves insulin and glucagon. </w:t>
      </w:r>
      <w:r w:rsidRPr="002B10F1">
        <w:rPr>
          <w:sz w:val="18"/>
        </w:rPr>
        <w:t>Insulin or glucagon is secreted by the pancreas or islets of Langerhans</w:t>
      </w:r>
      <w:r w:rsidR="004E29B8">
        <w:rPr>
          <w:sz w:val="18"/>
        </w:rPr>
        <w:t xml:space="preserve"> and binds to h</w:t>
      </w:r>
      <w:r w:rsidRPr="002B10F1">
        <w:rPr>
          <w:sz w:val="18"/>
        </w:rPr>
        <w:t>or</w:t>
      </w:r>
      <w:r w:rsidR="004E29B8">
        <w:rPr>
          <w:sz w:val="18"/>
        </w:rPr>
        <w:t xml:space="preserve">mone receptors in the membrane </w:t>
      </w:r>
      <w:r w:rsidRPr="002B10F1">
        <w:rPr>
          <w:sz w:val="18"/>
        </w:rPr>
        <w:t>of target cells</w:t>
      </w:r>
      <w:r w:rsidR="00534985">
        <w:rPr>
          <w:sz w:val="18"/>
        </w:rPr>
        <w:t xml:space="preserve">. </w:t>
      </w:r>
      <w:r w:rsidRPr="002B10F1">
        <w:rPr>
          <w:sz w:val="18"/>
        </w:rPr>
        <w:t xml:space="preserve">Insulin stimulates the conversion of glucose to glycogen </w:t>
      </w:r>
      <w:r w:rsidR="004E29B8">
        <w:rPr>
          <w:sz w:val="18"/>
        </w:rPr>
        <w:t>(</w:t>
      </w:r>
      <w:r w:rsidRPr="004E29B8">
        <w:rPr>
          <w:i/>
          <w:sz w:val="18"/>
        </w:rPr>
        <w:t xml:space="preserve">or </w:t>
      </w:r>
      <w:r w:rsidRPr="002B10F1">
        <w:rPr>
          <w:sz w:val="18"/>
        </w:rPr>
        <w:t>glycogenesis activate</w:t>
      </w:r>
      <w:r w:rsidR="004E29B8">
        <w:rPr>
          <w:sz w:val="18"/>
        </w:rPr>
        <w:t>d</w:t>
      </w:r>
      <w:r w:rsidRPr="002B10F1">
        <w:rPr>
          <w:sz w:val="18"/>
        </w:rPr>
        <w:t xml:space="preserve"> </w:t>
      </w:r>
      <w:r w:rsidRPr="004E29B8">
        <w:rPr>
          <w:i/>
          <w:sz w:val="18"/>
        </w:rPr>
        <w:t>or</w:t>
      </w:r>
      <w:r w:rsidRPr="002B10F1">
        <w:rPr>
          <w:sz w:val="18"/>
        </w:rPr>
        <w:t xml:space="preserve"> involves enzymes</w:t>
      </w:r>
      <w:r w:rsidR="004E29B8">
        <w:rPr>
          <w:sz w:val="18"/>
        </w:rPr>
        <w:t>)</w:t>
      </w:r>
      <w:r w:rsidR="00534985">
        <w:rPr>
          <w:sz w:val="18"/>
        </w:rPr>
        <w:t xml:space="preserve">. </w:t>
      </w:r>
      <w:r w:rsidRPr="002B10F1">
        <w:rPr>
          <w:sz w:val="18"/>
        </w:rPr>
        <w:t>This stimulates uptake by cells</w:t>
      </w:r>
      <w:r w:rsidR="00534985">
        <w:rPr>
          <w:sz w:val="18"/>
        </w:rPr>
        <w:t xml:space="preserve">. </w:t>
      </w:r>
      <w:r w:rsidRPr="002B10F1">
        <w:rPr>
          <w:sz w:val="18"/>
        </w:rPr>
        <w:t>Conversion of glucose to lipid or protein takes place</w:t>
      </w:r>
      <w:r w:rsidR="00534985">
        <w:rPr>
          <w:sz w:val="18"/>
        </w:rPr>
        <w:t xml:space="preserve">. </w:t>
      </w:r>
      <w:r w:rsidRPr="002B10F1">
        <w:rPr>
          <w:sz w:val="18"/>
        </w:rPr>
        <w:t xml:space="preserve">Glycogenesis </w:t>
      </w:r>
      <w:r w:rsidRPr="004E29B8">
        <w:rPr>
          <w:i/>
          <w:sz w:val="18"/>
        </w:rPr>
        <w:t>or</w:t>
      </w:r>
      <w:r w:rsidRPr="002B10F1">
        <w:rPr>
          <w:sz w:val="18"/>
        </w:rPr>
        <w:t xml:space="preserve"> glucagon stimulates conversion of glycogen to glucose</w:t>
      </w:r>
      <w:r w:rsidR="00534985">
        <w:rPr>
          <w:sz w:val="18"/>
        </w:rPr>
        <w:t xml:space="preserve">. </w:t>
      </w:r>
      <w:r w:rsidRPr="002B10F1">
        <w:rPr>
          <w:sz w:val="18"/>
        </w:rPr>
        <w:t xml:space="preserve">Gluconeogenesis </w:t>
      </w:r>
      <w:r w:rsidRPr="004E29B8">
        <w:rPr>
          <w:i/>
          <w:sz w:val="18"/>
        </w:rPr>
        <w:t>or</w:t>
      </w:r>
      <w:r w:rsidRPr="002B10F1">
        <w:rPr>
          <w:sz w:val="18"/>
        </w:rPr>
        <w:t xml:space="preserve"> glucagon stimulates conversion of lipid or protein to glucose</w:t>
      </w:r>
      <w:r w:rsidR="00534985">
        <w:rPr>
          <w:sz w:val="18"/>
        </w:rPr>
        <w:t>.</w:t>
      </w:r>
    </w:p>
    <w:p w14:paraId="52B43948" w14:textId="07665EC6" w:rsidR="00534985" w:rsidRDefault="00534985" w:rsidP="00534985">
      <w:pPr>
        <w:ind w:left="720" w:hanging="720"/>
        <w:rPr>
          <w:sz w:val="18"/>
        </w:rPr>
      </w:pPr>
      <w:r>
        <w:rPr>
          <w:sz w:val="18"/>
        </w:rPr>
        <w:tab/>
        <w:t>b. The individual should f</w:t>
      </w:r>
      <w:r w:rsidRPr="00534985">
        <w:rPr>
          <w:sz w:val="18"/>
        </w:rPr>
        <w:t>eed on polysaccharides such as starch and glycogen</w:t>
      </w:r>
      <w:r>
        <w:rPr>
          <w:sz w:val="18"/>
        </w:rPr>
        <w:t>. This will result i</w:t>
      </w:r>
      <w:r w:rsidRPr="00534985">
        <w:rPr>
          <w:sz w:val="18"/>
        </w:rPr>
        <w:t>n slower digestion and therefore no surge in the blood sugar level</w:t>
      </w:r>
      <w:r>
        <w:rPr>
          <w:sz w:val="18"/>
        </w:rPr>
        <w:t>. The individual should d</w:t>
      </w:r>
      <w:r w:rsidRPr="00534985">
        <w:rPr>
          <w:sz w:val="18"/>
        </w:rPr>
        <w:t xml:space="preserve">o exercise that will increase respiration or </w:t>
      </w:r>
      <w:r>
        <w:rPr>
          <w:sz w:val="18"/>
        </w:rPr>
        <w:t xml:space="preserve">their </w:t>
      </w:r>
      <w:r w:rsidRPr="00534985">
        <w:rPr>
          <w:sz w:val="18"/>
        </w:rPr>
        <w:t>basal metabolic rate (BMR)</w:t>
      </w:r>
      <w:r>
        <w:rPr>
          <w:sz w:val="18"/>
        </w:rPr>
        <w:t>.</w:t>
      </w:r>
    </w:p>
    <w:p w14:paraId="7D4E7A16" w14:textId="7A1123FC" w:rsidR="00534985" w:rsidRDefault="00534985" w:rsidP="00534985">
      <w:pPr>
        <w:ind w:left="720" w:hanging="720"/>
        <w:rPr>
          <w:sz w:val="18"/>
        </w:rPr>
      </w:pPr>
      <w:r>
        <w:rPr>
          <w:sz w:val="18"/>
        </w:rPr>
        <w:tab/>
        <w:t>c.</w:t>
      </w:r>
      <w:r w:rsidRPr="00534985">
        <w:t xml:space="preserve"> </w:t>
      </w:r>
      <w:r w:rsidRPr="00534985">
        <w:rPr>
          <w:sz w:val="18"/>
        </w:rPr>
        <w:t>All the glucose is reabsorbed</w:t>
      </w:r>
      <w:r>
        <w:rPr>
          <w:sz w:val="18"/>
        </w:rPr>
        <w:t>; t</w:t>
      </w:r>
      <w:r w:rsidRPr="00534985">
        <w:rPr>
          <w:sz w:val="18"/>
        </w:rPr>
        <w:t>his involves active transport</w:t>
      </w:r>
      <w:r>
        <w:rPr>
          <w:sz w:val="18"/>
        </w:rPr>
        <w:t xml:space="preserve"> i</w:t>
      </w:r>
      <w:r w:rsidRPr="00534985">
        <w:rPr>
          <w:sz w:val="18"/>
        </w:rPr>
        <w:t>n the proximal convoluted tubule</w:t>
      </w:r>
      <w:r>
        <w:rPr>
          <w:sz w:val="18"/>
        </w:rPr>
        <w:t>.</w:t>
      </w:r>
    </w:p>
    <w:p w14:paraId="7E9E6278" w14:textId="75EE96F4" w:rsidR="00534985" w:rsidRDefault="00534985" w:rsidP="00534985">
      <w:pPr>
        <w:ind w:left="720" w:hanging="720"/>
        <w:rPr>
          <w:sz w:val="18"/>
        </w:rPr>
      </w:pPr>
      <w:r>
        <w:rPr>
          <w:sz w:val="18"/>
        </w:rPr>
        <w:t>7.</w:t>
      </w:r>
      <w:r>
        <w:rPr>
          <w:sz w:val="18"/>
        </w:rPr>
        <w:tab/>
        <w:t>a.</w:t>
      </w:r>
      <w:r>
        <w:rPr>
          <w:sz w:val="18"/>
        </w:rPr>
        <w:tab/>
        <w:t xml:space="preserve">i. </w:t>
      </w:r>
      <w:r w:rsidRPr="00534985">
        <w:rPr>
          <w:sz w:val="18"/>
        </w:rPr>
        <w:t>Renal capsule/Bowman’s capsu</w:t>
      </w:r>
      <w:r>
        <w:rPr>
          <w:sz w:val="18"/>
        </w:rPr>
        <w:t>le/glomerulus/basement membrane.</w:t>
      </w:r>
    </w:p>
    <w:p w14:paraId="5D21FE48" w14:textId="6E70BBAC" w:rsidR="00534985" w:rsidRDefault="00534985" w:rsidP="00534985">
      <w:pPr>
        <w:ind w:left="720" w:hanging="720"/>
        <w:rPr>
          <w:sz w:val="18"/>
        </w:rPr>
      </w:pPr>
      <w:r>
        <w:rPr>
          <w:sz w:val="18"/>
        </w:rPr>
        <w:tab/>
      </w:r>
      <w:r>
        <w:rPr>
          <w:sz w:val="18"/>
        </w:rPr>
        <w:tab/>
        <w:t>ii. B</w:t>
      </w:r>
      <w:r w:rsidRPr="00534985">
        <w:rPr>
          <w:sz w:val="18"/>
        </w:rPr>
        <w:t>lood cells/platelets/proteins/named plasma protein</w:t>
      </w:r>
      <w:r>
        <w:rPr>
          <w:sz w:val="18"/>
        </w:rPr>
        <w:t>.</w:t>
      </w:r>
    </w:p>
    <w:p w14:paraId="75DCA8F2" w14:textId="0DA74CB0" w:rsidR="00534985" w:rsidRDefault="00534985" w:rsidP="00534985">
      <w:pPr>
        <w:ind w:left="720" w:hanging="720"/>
        <w:rPr>
          <w:sz w:val="18"/>
        </w:rPr>
      </w:pPr>
      <w:r>
        <w:rPr>
          <w:sz w:val="18"/>
        </w:rPr>
        <w:tab/>
        <w:t xml:space="preserve">b. </w:t>
      </w:r>
      <w:r w:rsidRPr="00534985">
        <w:rPr>
          <w:sz w:val="18"/>
        </w:rPr>
        <w:t>Answer</w:t>
      </w:r>
      <w:r>
        <w:rPr>
          <w:sz w:val="18"/>
        </w:rPr>
        <w:t xml:space="preserve"> =</w:t>
      </w:r>
      <w:r w:rsidRPr="00534985">
        <w:rPr>
          <w:sz w:val="18"/>
        </w:rPr>
        <w:t xml:space="preserve"> 125 (75</w:t>
      </w:r>
      <w:r w:rsidR="004E29B8">
        <w:rPr>
          <w:sz w:val="18"/>
        </w:rPr>
        <w:t xml:space="preserve"> </w:t>
      </w:r>
      <w:r w:rsidR="004E29B8">
        <w:rPr>
          <w:rFonts w:cs="Arial"/>
          <w:sz w:val="18"/>
        </w:rPr>
        <w:t xml:space="preserve">÷ </w:t>
      </w:r>
      <w:r w:rsidRPr="00534985">
        <w:rPr>
          <w:sz w:val="18"/>
        </w:rPr>
        <w:t>60</w:t>
      </w:r>
      <w:r w:rsidR="002A4B65">
        <w:rPr>
          <w:sz w:val="18"/>
        </w:rPr>
        <w:t xml:space="preserve"> = 1.25; 1.25</w:t>
      </w:r>
      <w:r w:rsidR="004E29B8">
        <w:rPr>
          <w:sz w:val="18"/>
        </w:rPr>
        <w:t xml:space="preserve"> </w:t>
      </w:r>
      <w:r w:rsidR="004E29B8">
        <w:rPr>
          <w:rFonts w:cs="Arial"/>
          <w:sz w:val="18"/>
        </w:rPr>
        <w:t>÷</w:t>
      </w:r>
      <w:r w:rsidR="004E29B8">
        <w:rPr>
          <w:sz w:val="18"/>
        </w:rPr>
        <w:t xml:space="preserve"> </w:t>
      </w:r>
      <w:r>
        <w:rPr>
          <w:sz w:val="18"/>
        </w:rPr>
        <w:t xml:space="preserve">0.01 </w:t>
      </w:r>
      <w:r w:rsidR="002A4B65">
        <w:rPr>
          <w:sz w:val="18"/>
        </w:rPr>
        <w:t xml:space="preserve">= 125 </w:t>
      </w:r>
      <w:r>
        <w:rPr>
          <w:sz w:val="18"/>
        </w:rPr>
        <w:t xml:space="preserve">or 75 </w:t>
      </w:r>
      <w:r w:rsidR="004E29B8">
        <w:rPr>
          <w:rFonts w:cs="Arial"/>
          <w:sz w:val="18"/>
        </w:rPr>
        <w:t>÷</w:t>
      </w:r>
      <w:r w:rsidR="004E29B8">
        <w:rPr>
          <w:sz w:val="18"/>
        </w:rPr>
        <w:t xml:space="preserve"> </w:t>
      </w:r>
      <w:r>
        <w:rPr>
          <w:sz w:val="18"/>
        </w:rPr>
        <w:t>0.01/60</w:t>
      </w:r>
      <w:r w:rsidR="002A4B65">
        <w:rPr>
          <w:sz w:val="18"/>
        </w:rPr>
        <w:t xml:space="preserve"> = 125</w:t>
      </w:r>
      <w:r>
        <w:rPr>
          <w:sz w:val="18"/>
        </w:rPr>
        <w:t>).</w:t>
      </w:r>
    </w:p>
    <w:p w14:paraId="09D1A829" w14:textId="406BCE10" w:rsidR="00534985" w:rsidRDefault="00534985" w:rsidP="00534985">
      <w:pPr>
        <w:ind w:left="720" w:hanging="720"/>
        <w:rPr>
          <w:sz w:val="18"/>
        </w:rPr>
      </w:pPr>
      <w:r>
        <w:rPr>
          <w:sz w:val="18"/>
        </w:rPr>
        <w:tab/>
        <w:t xml:space="preserve">c. </w:t>
      </w:r>
      <w:r w:rsidRPr="00534985">
        <w:rPr>
          <w:sz w:val="18"/>
        </w:rPr>
        <w:t xml:space="preserve">Many mitochondria provide </w:t>
      </w:r>
      <w:r>
        <w:rPr>
          <w:sz w:val="18"/>
        </w:rPr>
        <w:t xml:space="preserve">ATP/energy for active transport. </w:t>
      </w:r>
      <w:r w:rsidRPr="00534985">
        <w:rPr>
          <w:sz w:val="18"/>
        </w:rPr>
        <w:t>Many carrier proteins for active transport/channel proteins for facilitated</w:t>
      </w:r>
      <w:r>
        <w:rPr>
          <w:sz w:val="18"/>
        </w:rPr>
        <w:t xml:space="preserve"> diffusion. </w:t>
      </w:r>
      <w:r w:rsidRPr="00534985">
        <w:rPr>
          <w:sz w:val="18"/>
        </w:rPr>
        <w:t xml:space="preserve">Microvilli/brush border provide </w:t>
      </w:r>
      <w:r>
        <w:rPr>
          <w:sz w:val="18"/>
        </w:rPr>
        <w:t xml:space="preserve">a </w:t>
      </w:r>
      <w:r w:rsidRPr="00534985">
        <w:rPr>
          <w:sz w:val="18"/>
        </w:rPr>
        <w:t>large surface area (for absorption)</w:t>
      </w:r>
      <w:r>
        <w:rPr>
          <w:sz w:val="18"/>
        </w:rPr>
        <w:t>.</w:t>
      </w:r>
    </w:p>
    <w:p w14:paraId="02CD1774" w14:textId="25A2F4F6" w:rsidR="00534985" w:rsidRDefault="00534985" w:rsidP="00534985">
      <w:pPr>
        <w:ind w:left="720" w:hanging="720"/>
        <w:rPr>
          <w:sz w:val="18"/>
        </w:rPr>
      </w:pPr>
      <w:r>
        <w:rPr>
          <w:sz w:val="18"/>
        </w:rPr>
        <w:t>8.</w:t>
      </w:r>
      <w:r>
        <w:rPr>
          <w:sz w:val="18"/>
        </w:rPr>
        <w:tab/>
        <w:t>a.</w:t>
      </w:r>
      <w:r>
        <w:rPr>
          <w:sz w:val="18"/>
        </w:rPr>
        <w:tab/>
        <w:t xml:space="preserve">i. </w:t>
      </w:r>
      <w:r w:rsidRPr="00534985">
        <w:rPr>
          <w:sz w:val="18"/>
        </w:rPr>
        <w:t>Receptors in</w:t>
      </w:r>
      <w:r>
        <w:rPr>
          <w:sz w:val="18"/>
        </w:rPr>
        <w:t xml:space="preserve"> the</w:t>
      </w:r>
      <w:r w:rsidRPr="00534985">
        <w:rPr>
          <w:sz w:val="18"/>
        </w:rPr>
        <w:t xml:space="preserve"> hypothalamus</w:t>
      </w:r>
      <w:r>
        <w:rPr>
          <w:sz w:val="18"/>
        </w:rPr>
        <w:t>.</w:t>
      </w:r>
    </w:p>
    <w:p w14:paraId="779C5057" w14:textId="62813652" w:rsidR="00534985" w:rsidRDefault="00534985" w:rsidP="00534985">
      <w:pPr>
        <w:ind w:left="1440"/>
        <w:rPr>
          <w:sz w:val="18"/>
        </w:rPr>
      </w:pPr>
      <w:r>
        <w:rPr>
          <w:sz w:val="18"/>
        </w:rPr>
        <w:t>ii. The p</w:t>
      </w:r>
      <w:r w:rsidRPr="00534985">
        <w:rPr>
          <w:sz w:val="18"/>
        </w:rPr>
        <w:t xml:space="preserve">ituitary </w:t>
      </w:r>
      <w:r>
        <w:rPr>
          <w:sz w:val="18"/>
        </w:rPr>
        <w:t xml:space="preserve">is stimulated </w:t>
      </w:r>
      <w:r w:rsidRPr="00534985">
        <w:rPr>
          <w:sz w:val="18"/>
        </w:rPr>
        <w:t>by</w:t>
      </w:r>
      <w:r>
        <w:rPr>
          <w:sz w:val="18"/>
        </w:rPr>
        <w:t xml:space="preserve"> the</w:t>
      </w:r>
      <w:r w:rsidRPr="00534985">
        <w:rPr>
          <w:sz w:val="18"/>
        </w:rPr>
        <w:t xml:space="preserve"> hypothalamus</w:t>
      </w:r>
      <w:r>
        <w:rPr>
          <w:sz w:val="18"/>
        </w:rPr>
        <w:t xml:space="preserve">, causing </w:t>
      </w:r>
      <w:r w:rsidRPr="00534985">
        <w:rPr>
          <w:sz w:val="18"/>
        </w:rPr>
        <w:t xml:space="preserve">ADH </w:t>
      </w:r>
      <w:r>
        <w:rPr>
          <w:sz w:val="18"/>
        </w:rPr>
        <w:t>to be released. There is i</w:t>
      </w:r>
      <w:r w:rsidR="004E29B8">
        <w:rPr>
          <w:sz w:val="18"/>
        </w:rPr>
        <w:t xml:space="preserve">ncreased permeability </w:t>
      </w:r>
      <w:r w:rsidRPr="00534985">
        <w:rPr>
          <w:sz w:val="18"/>
        </w:rPr>
        <w:t>to water of collecting ducts/distal tubule (walls);</w:t>
      </w:r>
      <w:r>
        <w:rPr>
          <w:sz w:val="18"/>
        </w:rPr>
        <w:t xml:space="preserve"> </w:t>
      </w:r>
      <w:r w:rsidRPr="00534985">
        <w:rPr>
          <w:sz w:val="18"/>
        </w:rPr>
        <w:t>(</w:t>
      </w:r>
      <w:r w:rsidR="004E29B8">
        <w:rPr>
          <w:sz w:val="18"/>
        </w:rPr>
        <w:t>a</w:t>
      </w:r>
      <w:r w:rsidRPr="00534985">
        <w:rPr>
          <w:sz w:val="18"/>
        </w:rPr>
        <w:t>ccept role of aquaporins)</w:t>
      </w:r>
      <w:r>
        <w:rPr>
          <w:sz w:val="18"/>
        </w:rPr>
        <w:t>; leading to i</w:t>
      </w:r>
      <w:r w:rsidRPr="00534985">
        <w:rPr>
          <w:sz w:val="18"/>
        </w:rPr>
        <w:t>ncreased uptake of water from collecting duct/distal tubule</w:t>
      </w:r>
      <w:r>
        <w:rPr>
          <w:sz w:val="18"/>
        </w:rPr>
        <w:t>.</w:t>
      </w:r>
    </w:p>
    <w:p w14:paraId="5B132DEB" w14:textId="671EAC35" w:rsidR="00534985" w:rsidRDefault="00534985" w:rsidP="00534985">
      <w:pPr>
        <w:rPr>
          <w:sz w:val="18"/>
        </w:rPr>
      </w:pPr>
      <w:r>
        <w:rPr>
          <w:sz w:val="18"/>
        </w:rPr>
        <w:tab/>
        <w:t>b.</w:t>
      </w:r>
      <w:r>
        <w:rPr>
          <w:sz w:val="18"/>
        </w:rPr>
        <w:tab/>
        <w:t xml:space="preserve">i. </w:t>
      </w:r>
      <w:r w:rsidRPr="00534985">
        <w:rPr>
          <w:sz w:val="18"/>
        </w:rPr>
        <w:t>Greater urine production than w</w:t>
      </w:r>
      <w:r>
        <w:rPr>
          <w:sz w:val="18"/>
        </w:rPr>
        <w:t>ater intake.</w:t>
      </w:r>
    </w:p>
    <w:p w14:paraId="1EC166F1" w14:textId="51776AA2" w:rsidR="00534985" w:rsidRDefault="00534985" w:rsidP="00534985">
      <w:pPr>
        <w:rPr>
          <w:sz w:val="18"/>
        </w:rPr>
      </w:pPr>
      <w:r>
        <w:rPr>
          <w:sz w:val="18"/>
        </w:rPr>
        <w:tab/>
      </w:r>
      <w:r>
        <w:rPr>
          <w:sz w:val="18"/>
        </w:rPr>
        <w:tab/>
        <w:t xml:space="preserve">ii. </w:t>
      </w:r>
      <w:r w:rsidRPr="00534985">
        <w:rPr>
          <w:sz w:val="18"/>
        </w:rPr>
        <w:t>Low volume of concentrated urine</w:t>
      </w:r>
      <w:r>
        <w:rPr>
          <w:sz w:val="18"/>
        </w:rPr>
        <w:t>.</w:t>
      </w:r>
    </w:p>
    <w:p w14:paraId="6D42AFA7" w14:textId="72D75996" w:rsidR="00534985" w:rsidRPr="005F64C6" w:rsidRDefault="00534985" w:rsidP="00534985">
      <w:pPr>
        <w:ind w:left="720"/>
        <w:rPr>
          <w:sz w:val="18"/>
        </w:rPr>
      </w:pPr>
      <w:r>
        <w:rPr>
          <w:sz w:val="18"/>
        </w:rPr>
        <w:t>c. A h</w:t>
      </w:r>
      <w:r w:rsidR="004E29B8">
        <w:rPr>
          <w:sz w:val="18"/>
        </w:rPr>
        <w:t xml:space="preserve">igh concentration of sodium </w:t>
      </w:r>
      <w:r w:rsidRPr="00534985">
        <w:rPr>
          <w:sz w:val="18"/>
        </w:rPr>
        <w:t>ions</w:t>
      </w:r>
      <w:r w:rsidR="004E29B8">
        <w:rPr>
          <w:sz w:val="18"/>
        </w:rPr>
        <w:t xml:space="preserve"> (or chloride </w:t>
      </w:r>
      <w:r w:rsidRPr="00534985">
        <w:rPr>
          <w:sz w:val="18"/>
        </w:rPr>
        <w:t>ions/salts</w:t>
      </w:r>
      <w:r w:rsidR="004E29B8">
        <w:rPr>
          <w:sz w:val="18"/>
        </w:rPr>
        <w:t>)</w:t>
      </w:r>
      <w:r w:rsidRPr="00534985">
        <w:rPr>
          <w:sz w:val="18"/>
        </w:rPr>
        <w:t xml:space="preserve"> surrounding the loop</w:t>
      </w:r>
      <w:r>
        <w:rPr>
          <w:sz w:val="18"/>
        </w:rPr>
        <w:t xml:space="preserve"> leads to a</w:t>
      </w:r>
      <w:r w:rsidRPr="00534985">
        <w:rPr>
          <w:sz w:val="18"/>
        </w:rPr>
        <w:t xml:space="preserve">ctive removal of ions from </w:t>
      </w:r>
      <w:r>
        <w:rPr>
          <w:sz w:val="18"/>
        </w:rPr>
        <w:t xml:space="preserve">the </w:t>
      </w:r>
      <w:r w:rsidRPr="00534985">
        <w:rPr>
          <w:sz w:val="18"/>
        </w:rPr>
        <w:t>ascending limb</w:t>
      </w:r>
      <w:r>
        <w:rPr>
          <w:sz w:val="18"/>
        </w:rPr>
        <w:t>,</w:t>
      </w:r>
      <w:r w:rsidRPr="00534985">
        <w:rPr>
          <w:sz w:val="18"/>
        </w:rPr>
        <w:t xml:space="preserve"> which is impermeable to water/due</w:t>
      </w:r>
      <w:r>
        <w:rPr>
          <w:sz w:val="18"/>
        </w:rPr>
        <w:t xml:space="preserve"> </w:t>
      </w:r>
      <w:r w:rsidRPr="00534985">
        <w:rPr>
          <w:sz w:val="18"/>
        </w:rPr>
        <w:t xml:space="preserve">to </w:t>
      </w:r>
      <w:r w:rsidR="004E29B8">
        <w:rPr>
          <w:sz w:val="18"/>
        </w:rPr>
        <w:t xml:space="preserve">the </w:t>
      </w:r>
      <w:r w:rsidRPr="00534985">
        <w:rPr>
          <w:sz w:val="18"/>
        </w:rPr>
        <w:t>counter-current multiplier</w:t>
      </w:r>
      <w:r>
        <w:rPr>
          <w:sz w:val="18"/>
        </w:rPr>
        <w:t xml:space="preserve">. </w:t>
      </w:r>
      <w:r w:rsidRPr="00534985">
        <w:rPr>
          <w:sz w:val="18"/>
        </w:rPr>
        <w:t>With long loops there will be a greater gradient/difference in water potential</w:t>
      </w:r>
      <w:r>
        <w:rPr>
          <w:sz w:val="18"/>
        </w:rPr>
        <w:t xml:space="preserve"> </w:t>
      </w:r>
      <w:r w:rsidRPr="00534985">
        <w:rPr>
          <w:sz w:val="18"/>
        </w:rPr>
        <w:t xml:space="preserve">between </w:t>
      </w:r>
      <w:r>
        <w:rPr>
          <w:sz w:val="18"/>
        </w:rPr>
        <w:t xml:space="preserve">the </w:t>
      </w:r>
      <w:r w:rsidRPr="00534985">
        <w:rPr>
          <w:sz w:val="18"/>
        </w:rPr>
        <w:t>collecting duct and medulla;</w:t>
      </w:r>
      <w:r>
        <w:rPr>
          <w:sz w:val="18"/>
        </w:rPr>
        <w:t xml:space="preserve"> and therefore, g</w:t>
      </w:r>
      <w:r w:rsidRPr="00534985">
        <w:rPr>
          <w:sz w:val="18"/>
        </w:rPr>
        <w:t xml:space="preserve">reater uptake of water from </w:t>
      </w:r>
      <w:r>
        <w:rPr>
          <w:sz w:val="18"/>
        </w:rPr>
        <w:t xml:space="preserve">the </w:t>
      </w:r>
      <w:r w:rsidRPr="00534985">
        <w:rPr>
          <w:sz w:val="18"/>
        </w:rPr>
        <w:t>collecting duct</w:t>
      </w:r>
      <w:r>
        <w:rPr>
          <w:sz w:val="18"/>
        </w:rPr>
        <w:t>.</w:t>
      </w:r>
    </w:p>
    <w:p w14:paraId="7E7D8B26" w14:textId="77777777" w:rsidR="00C50DFD" w:rsidRPr="000A5A19" w:rsidRDefault="00C50DFD" w:rsidP="00C50DFD">
      <w:pPr>
        <w:rPr>
          <w:rFonts w:cs="Arial"/>
          <w:sz w:val="18"/>
          <w:szCs w:val="18"/>
        </w:rPr>
      </w:pPr>
    </w:p>
    <w:p w14:paraId="1424D668" w14:textId="6F597AC1" w:rsidR="00017C04" w:rsidRPr="00E34435" w:rsidRDefault="00017C04" w:rsidP="00E34435">
      <w:pPr>
        <w:pStyle w:val="Title"/>
      </w:pPr>
      <w:r w:rsidRPr="00E34435">
        <w:t>C</w:t>
      </w:r>
      <w:r w:rsidR="00E34435" w:rsidRPr="00E34435">
        <w:t>hapter</w:t>
      </w:r>
      <w:r w:rsidRPr="00E34435">
        <w:t xml:space="preserve"> 9</w:t>
      </w:r>
      <w:r w:rsidR="00E34435">
        <w:t>: Genes and inheritance</w:t>
      </w:r>
    </w:p>
    <w:p w14:paraId="64420E60" w14:textId="480FCFD8" w:rsidR="00017C04" w:rsidRPr="009829AC" w:rsidRDefault="004316C0" w:rsidP="00D46C44">
      <w:pPr>
        <w:pStyle w:val="Subtitle"/>
      </w:pPr>
      <w:r w:rsidRPr="009829AC">
        <w:t>Assignment 1</w:t>
      </w:r>
    </w:p>
    <w:p w14:paraId="552E545D" w14:textId="77777777" w:rsidR="00017C04" w:rsidRPr="000A5A19" w:rsidRDefault="00017C04" w:rsidP="00017C04">
      <w:pPr>
        <w:rPr>
          <w:rFonts w:cs="Arial"/>
          <w:sz w:val="18"/>
          <w:szCs w:val="18"/>
        </w:rPr>
      </w:pPr>
      <w:r w:rsidRPr="000A5A19">
        <w:rPr>
          <w:rFonts w:cs="Arial"/>
          <w:sz w:val="18"/>
          <w:szCs w:val="18"/>
        </w:rPr>
        <w:t>A1. Two of Beatrice’s children did not have Huntington’s disease. She must, therefore, have carried the normal allele, which she passed on to these children. Since the normal allele is recessive, unaffected individuals must receive one normal allele from each parent.</w:t>
      </w:r>
    </w:p>
    <w:p w14:paraId="6D67454E" w14:textId="77777777" w:rsidR="00017C04" w:rsidRPr="000A5A19" w:rsidRDefault="00017C04" w:rsidP="00017C04">
      <w:pPr>
        <w:rPr>
          <w:rFonts w:cs="Arial"/>
          <w:sz w:val="18"/>
          <w:szCs w:val="18"/>
        </w:rPr>
      </w:pPr>
      <w:r w:rsidRPr="000A5A19">
        <w:rPr>
          <w:rFonts w:cs="Arial"/>
          <w:sz w:val="18"/>
          <w:szCs w:val="18"/>
        </w:rPr>
        <w:t>A2. Her children will not develop Huntington’s disease.</w:t>
      </w:r>
    </w:p>
    <w:p w14:paraId="2DDAB327" w14:textId="77777777" w:rsidR="00017C04" w:rsidRPr="000A5A19" w:rsidRDefault="00017C04" w:rsidP="00017C04">
      <w:pPr>
        <w:rPr>
          <w:rFonts w:cs="Arial"/>
          <w:sz w:val="18"/>
          <w:szCs w:val="18"/>
        </w:rPr>
      </w:pPr>
      <w:r w:rsidRPr="000A5A19">
        <w:rPr>
          <w:rFonts w:cs="Arial"/>
          <w:sz w:val="18"/>
          <w:szCs w:val="18"/>
        </w:rPr>
        <w:t>A3. A 50% chance, since he carries the normal allele.</w:t>
      </w:r>
    </w:p>
    <w:p w14:paraId="3A17B5B6" w14:textId="0FD2068E" w:rsidR="00017C04" w:rsidRPr="000A5A19" w:rsidRDefault="00017C04" w:rsidP="00017C04">
      <w:pPr>
        <w:rPr>
          <w:rFonts w:cs="Arial"/>
          <w:sz w:val="18"/>
          <w:szCs w:val="18"/>
        </w:rPr>
      </w:pPr>
      <w:r w:rsidRPr="000A5A19">
        <w:rPr>
          <w:rFonts w:cs="Arial"/>
          <w:sz w:val="18"/>
          <w:szCs w:val="18"/>
        </w:rPr>
        <w:t>A4. Discussion question</w:t>
      </w:r>
      <w:r w:rsidR="008F0834">
        <w:rPr>
          <w:rFonts w:cs="Arial"/>
          <w:sz w:val="18"/>
          <w:szCs w:val="18"/>
        </w:rPr>
        <w:t xml:space="preserve"> – student answer</w:t>
      </w:r>
      <w:r w:rsidRPr="000A5A19">
        <w:rPr>
          <w:rFonts w:cs="Arial"/>
          <w:sz w:val="18"/>
          <w:szCs w:val="18"/>
        </w:rPr>
        <w:t>.</w:t>
      </w:r>
    </w:p>
    <w:p w14:paraId="3AA2D917" w14:textId="77777777" w:rsidR="00017C04" w:rsidRPr="000A5A19" w:rsidRDefault="00017C04" w:rsidP="00017C04">
      <w:pPr>
        <w:rPr>
          <w:rFonts w:cs="Arial"/>
          <w:spacing w:val="-4"/>
          <w:sz w:val="18"/>
          <w:szCs w:val="18"/>
        </w:rPr>
      </w:pPr>
      <w:r w:rsidRPr="000A5A19">
        <w:rPr>
          <w:rFonts w:cs="Arial"/>
          <w:sz w:val="18"/>
          <w:szCs w:val="18"/>
        </w:rPr>
        <w:t xml:space="preserve">A5. </w:t>
      </w:r>
      <w:r w:rsidRPr="000A5A19">
        <w:rPr>
          <w:rFonts w:cs="Arial"/>
          <w:spacing w:val="-4"/>
          <w:sz w:val="18"/>
          <w:szCs w:val="18"/>
        </w:rPr>
        <w:t>The symptoms of the disease do not develop until relatively late in life. A person with Huntington’s disease could have children before he or she knows that he or she has the faulty allele and will pass on the disease.</w:t>
      </w:r>
    </w:p>
    <w:p w14:paraId="146F1642" w14:textId="55CA1CC8" w:rsidR="00017C04" w:rsidRPr="009829AC" w:rsidRDefault="004316C0" w:rsidP="00D46C44">
      <w:pPr>
        <w:pStyle w:val="Subtitle"/>
      </w:pPr>
      <w:r w:rsidRPr="009829AC">
        <w:t>Assignment 2</w:t>
      </w:r>
    </w:p>
    <w:p w14:paraId="04B59FB9" w14:textId="1639D8BF" w:rsidR="00017C04" w:rsidRPr="000A5A19" w:rsidRDefault="00017C04" w:rsidP="00017C04">
      <w:pPr>
        <w:rPr>
          <w:rFonts w:cs="Arial"/>
          <w:sz w:val="18"/>
          <w:szCs w:val="18"/>
        </w:rPr>
      </w:pPr>
      <w:r w:rsidRPr="000A5A19">
        <w:rPr>
          <w:rFonts w:cs="Arial"/>
          <w:sz w:val="18"/>
          <w:szCs w:val="18"/>
        </w:rPr>
        <w:t>A1.</w:t>
      </w:r>
      <w:r w:rsidRPr="000A5A19">
        <w:rPr>
          <w:rFonts w:cs="Arial"/>
          <w:sz w:val="18"/>
          <w:szCs w:val="18"/>
        </w:rPr>
        <w:tab/>
        <w:t>a. Siamese C</w:t>
      </w:r>
      <w:r w:rsidR="00820CFB" w:rsidRPr="000A5A19">
        <w:rPr>
          <w:rFonts w:cs="Arial"/>
          <w:sz w:val="18"/>
          <w:szCs w:val="18"/>
          <w:vertAlign w:val="superscript"/>
        </w:rPr>
        <w:t>s</w:t>
      </w:r>
      <w:r w:rsidRPr="000A5A19">
        <w:rPr>
          <w:rFonts w:cs="Arial"/>
          <w:sz w:val="18"/>
          <w:szCs w:val="18"/>
        </w:rPr>
        <w:t>C</w:t>
      </w:r>
      <w:r w:rsidR="00820CFB" w:rsidRPr="000A5A19">
        <w:rPr>
          <w:rFonts w:cs="Arial"/>
          <w:sz w:val="18"/>
          <w:szCs w:val="18"/>
          <w:vertAlign w:val="superscript"/>
        </w:rPr>
        <w:t>s</w:t>
      </w:r>
      <w:r w:rsidRPr="000A5A19">
        <w:rPr>
          <w:rFonts w:cs="Arial"/>
          <w:sz w:val="18"/>
          <w:szCs w:val="18"/>
        </w:rPr>
        <w:t>; Burmese C</w:t>
      </w:r>
      <w:r w:rsidRPr="000A5A19">
        <w:rPr>
          <w:rFonts w:cs="Arial"/>
          <w:sz w:val="18"/>
          <w:szCs w:val="18"/>
          <w:vertAlign w:val="superscript"/>
        </w:rPr>
        <w:t>b</w:t>
      </w:r>
      <w:r w:rsidRPr="000A5A19">
        <w:rPr>
          <w:rFonts w:cs="Arial"/>
          <w:sz w:val="18"/>
          <w:szCs w:val="18"/>
        </w:rPr>
        <w:t>C</w:t>
      </w:r>
      <w:r w:rsidRPr="000A5A19">
        <w:rPr>
          <w:rFonts w:cs="Arial"/>
          <w:sz w:val="18"/>
          <w:szCs w:val="18"/>
          <w:vertAlign w:val="superscript"/>
        </w:rPr>
        <w:t>b</w:t>
      </w:r>
      <w:r w:rsidRPr="000A5A19">
        <w:rPr>
          <w:rFonts w:cs="Arial"/>
          <w:sz w:val="18"/>
          <w:szCs w:val="18"/>
        </w:rPr>
        <w:t>.</w:t>
      </w:r>
    </w:p>
    <w:p w14:paraId="46BD2318" w14:textId="1A1D6B1E" w:rsidR="00017C04" w:rsidRPr="000A5A19" w:rsidRDefault="00017C04" w:rsidP="00017C04">
      <w:pPr>
        <w:ind w:firstLine="720"/>
        <w:rPr>
          <w:rFonts w:cs="Arial"/>
          <w:sz w:val="18"/>
          <w:szCs w:val="18"/>
        </w:rPr>
      </w:pPr>
      <w:r w:rsidRPr="000A5A19">
        <w:rPr>
          <w:rFonts w:cs="Arial"/>
          <w:sz w:val="18"/>
          <w:szCs w:val="18"/>
        </w:rPr>
        <w:t>b. All black coated</w:t>
      </w:r>
      <w:r w:rsidR="00820CFB" w:rsidRPr="000A5A19">
        <w:rPr>
          <w:rFonts w:cs="Arial"/>
          <w:sz w:val="18"/>
          <w:szCs w:val="18"/>
        </w:rPr>
        <w:t xml:space="preserve"> as they will all be heterozygous (C</w:t>
      </w:r>
      <w:r w:rsidR="00820CFB" w:rsidRPr="000A5A19">
        <w:rPr>
          <w:rFonts w:cs="Arial"/>
          <w:sz w:val="18"/>
          <w:szCs w:val="18"/>
          <w:vertAlign w:val="superscript"/>
        </w:rPr>
        <w:t>C</w:t>
      </w:r>
      <w:r w:rsidR="00820CFB" w:rsidRPr="000A5A19">
        <w:rPr>
          <w:rFonts w:cs="Arial"/>
          <w:sz w:val="18"/>
          <w:szCs w:val="18"/>
        </w:rPr>
        <w:t>C</w:t>
      </w:r>
      <w:r w:rsidR="00820CFB" w:rsidRPr="000A5A19">
        <w:rPr>
          <w:rFonts w:cs="Arial"/>
          <w:sz w:val="18"/>
          <w:szCs w:val="18"/>
          <w:vertAlign w:val="superscript"/>
        </w:rPr>
        <w:t>s</w:t>
      </w:r>
      <w:r w:rsidR="00820CFB" w:rsidRPr="000A5A19">
        <w:rPr>
          <w:rFonts w:cs="Arial"/>
          <w:sz w:val="18"/>
          <w:szCs w:val="18"/>
        </w:rPr>
        <w:t>) and black coat is dominant</w:t>
      </w:r>
      <w:r w:rsidRPr="000A5A19">
        <w:rPr>
          <w:rFonts w:cs="Arial"/>
          <w:sz w:val="18"/>
          <w:szCs w:val="18"/>
        </w:rPr>
        <w:t>.</w:t>
      </w:r>
    </w:p>
    <w:p w14:paraId="60F833F9" w14:textId="1F2332D3" w:rsidR="00017C04" w:rsidRPr="000A5A19" w:rsidRDefault="00017C04" w:rsidP="00017C04">
      <w:pPr>
        <w:rPr>
          <w:rFonts w:cs="Arial"/>
          <w:sz w:val="18"/>
          <w:szCs w:val="18"/>
        </w:rPr>
      </w:pPr>
      <w:r w:rsidRPr="000A5A19">
        <w:rPr>
          <w:rFonts w:cs="Arial"/>
          <w:sz w:val="18"/>
          <w:szCs w:val="18"/>
        </w:rPr>
        <w:t>A2.</w:t>
      </w:r>
      <w:r w:rsidRPr="000A5A19">
        <w:rPr>
          <w:rFonts w:cs="Arial"/>
          <w:sz w:val="18"/>
          <w:szCs w:val="18"/>
        </w:rPr>
        <w:tab/>
        <w:t>a. C</w:t>
      </w:r>
      <w:r w:rsidRPr="000A5A19">
        <w:rPr>
          <w:rFonts w:cs="Arial"/>
          <w:sz w:val="18"/>
          <w:szCs w:val="18"/>
          <w:vertAlign w:val="superscript"/>
        </w:rPr>
        <w:t>b</w:t>
      </w:r>
      <w:r w:rsidRPr="000A5A19">
        <w:rPr>
          <w:rFonts w:cs="Arial"/>
          <w:sz w:val="18"/>
          <w:szCs w:val="18"/>
        </w:rPr>
        <w:t>C</w:t>
      </w:r>
      <w:r w:rsidR="00820CFB" w:rsidRPr="000A5A19">
        <w:rPr>
          <w:rFonts w:cs="Arial"/>
          <w:sz w:val="18"/>
          <w:szCs w:val="18"/>
          <w:vertAlign w:val="superscript"/>
        </w:rPr>
        <w:t>s</w:t>
      </w:r>
      <w:r w:rsidRPr="000A5A19">
        <w:rPr>
          <w:rFonts w:cs="Arial"/>
          <w:sz w:val="18"/>
          <w:szCs w:val="18"/>
        </w:rPr>
        <w:t>.</w:t>
      </w:r>
    </w:p>
    <w:p w14:paraId="2CEEB2A5" w14:textId="77777777" w:rsidR="00017C04" w:rsidRPr="000A5A19" w:rsidRDefault="00017C04" w:rsidP="00017C04">
      <w:pPr>
        <w:ind w:firstLine="720"/>
        <w:rPr>
          <w:rFonts w:cs="Arial"/>
          <w:sz w:val="18"/>
          <w:szCs w:val="18"/>
        </w:rPr>
      </w:pPr>
      <w:r w:rsidRPr="000A5A19">
        <w:rPr>
          <w:rFonts w:cs="Arial"/>
          <w:sz w:val="18"/>
          <w:szCs w:val="18"/>
        </w:rPr>
        <w:t>b. Yes, because the heterozygote has a different phenotype from either of the homozygotes.</w:t>
      </w:r>
    </w:p>
    <w:p w14:paraId="5C483FF4" w14:textId="77777777" w:rsidR="00017C04" w:rsidRPr="000A5A19" w:rsidRDefault="00017C04" w:rsidP="00017C04">
      <w:pPr>
        <w:ind w:firstLine="720"/>
        <w:rPr>
          <w:rFonts w:cs="Arial"/>
          <w:sz w:val="18"/>
          <w:szCs w:val="18"/>
        </w:rPr>
      </w:pPr>
      <w:r w:rsidRPr="000A5A19">
        <w:rPr>
          <w:rFonts w:cs="Arial"/>
          <w:sz w:val="18"/>
          <w:szCs w:val="18"/>
        </w:rPr>
        <w:t>c. The proportions of the kittens would be 50% pale brown, 25% Burmese and 25% Siamese.</w:t>
      </w:r>
    </w:p>
    <w:p w14:paraId="5ACA4F94" w14:textId="77777777" w:rsidR="00017C04" w:rsidRPr="000A5A19" w:rsidRDefault="00017C04" w:rsidP="00017C04">
      <w:pPr>
        <w:ind w:firstLine="720"/>
        <w:rPr>
          <w:rFonts w:cs="Arial"/>
          <w:sz w:val="18"/>
          <w:szCs w:val="18"/>
        </w:rPr>
      </w:pPr>
      <w:r w:rsidRPr="000A5A19">
        <w:rPr>
          <w:rFonts w:cs="Arial"/>
          <w:sz w:val="18"/>
          <w:szCs w:val="18"/>
        </w:rPr>
        <w:t>d. She will have to breed a Burmese with a Siamese each time.</w:t>
      </w:r>
    </w:p>
    <w:p w14:paraId="1E5BB5BD" w14:textId="77777777" w:rsidR="00017C04" w:rsidRPr="000A5A19" w:rsidRDefault="00017C04" w:rsidP="00017C04">
      <w:pPr>
        <w:rPr>
          <w:rFonts w:cs="Arial"/>
          <w:sz w:val="18"/>
          <w:szCs w:val="18"/>
        </w:rPr>
      </w:pPr>
      <w:r w:rsidRPr="000A5A19">
        <w:rPr>
          <w:rFonts w:cs="Arial"/>
          <w:sz w:val="18"/>
          <w:szCs w:val="18"/>
        </w:rPr>
        <w:t>A3.</w:t>
      </w:r>
      <w:r w:rsidRPr="000A5A19">
        <w:rPr>
          <w:rFonts w:cs="Arial"/>
          <w:sz w:val="18"/>
          <w:szCs w:val="18"/>
        </w:rPr>
        <w:tab/>
        <w:t>a. 1 : 2 : 1</w:t>
      </w:r>
    </w:p>
    <w:p w14:paraId="3F57C663" w14:textId="77777777" w:rsidR="00017C04" w:rsidRPr="000A5A19" w:rsidRDefault="00017C04" w:rsidP="00017C04">
      <w:pPr>
        <w:ind w:left="720"/>
        <w:rPr>
          <w:rFonts w:cs="Arial"/>
          <w:spacing w:val="4"/>
          <w:sz w:val="18"/>
          <w:szCs w:val="18"/>
        </w:rPr>
      </w:pPr>
      <w:r w:rsidRPr="000A5A19">
        <w:rPr>
          <w:rFonts w:cs="Arial"/>
          <w:spacing w:val="3"/>
          <w:sz w:val="18"/>
          <w:szCs w:val="18"/>
        </w:rPr>
        <w:t xml:space="preserve">b. </w:t>
      </w:r>
      <w:r w:rsidRPr="000A5A19">
        <w:rPr>
          <w:rFonts w:cs="Arial"/>
          <w:spacing w:val="4"/>
          <w:sz w:val="18"/>
          <w:szCs w:val="18"/>
        </w:rPr>
        <w:t>50%. The Manx cat must have the genotype Mm, and the tailed cat mm. All the gametes of the tailed cat will have the genotype m, whereas the gametes of the Manx cat will be 50% M and 50% m.</w:t>
      </w:r>
    </w:p>
    <w:p w14:paraId="25629CAF" w14:textId="25C09CAC" w:rsidR="00017C04" w:rsidRPr="009829AC" w:rsidRDefault="004316C0" w:rsidP="00D46C44">
      <w:pPr>
        <w:pStyle w:val="Subtitle"/>
      </w:pPr>
      <w:r w:rsidRPr="009829AC">
        <w:t>Assignment 3</w:t>
      </w:r>
    </w:p>
    <w:p w14:paraId="53219B72" w14:textId="77777777" w:rsidR="00017C04" w:rsidRPr="000A5A19" w:rsidRDefault="00017C04" w:rsidP="00017C04">
      <w:pPr>
        <w:rPr>
          <w:rFonts w:cs="Arial"/>
          <w:sz w:val="18"/>
          <w:szCs w:val="18"/>
        </w:rPr>
      </w:pPr>
      <w:r w:rsidRPr="000A5A19">
        <w:rPr>
          <w:rFonts w:cs="Arial"/>
          <w:sz w:val="18"/>
          <w:szCs w:val="18"/>
        </w:rPr>
        <w:t>A1. 45, because there is only one X chromosome and therefore one fewer than the normal complement of 46.</w:t>
      </w:r>
    </w:p>
    <w:p w14:paraId="6084E09F" w14:textId="4ADE0588" w:rsidR="00820CFB" w:rsidRPr="000A5A19" w:rsidRDefault="00017C04" w:rsidP="007D1B4F">
      <w:pPr>
        <w:ind w:left="720" w:hanging="720"/>
        <w:rPr>
          <w:rFonts w:cs="Arial"/>
          <w:sz w:val="18"/>
          <w:szCs w:val="18"/>
        </w:rPr>
      </w:pPr>
      <w:r w:rsidRPr="000A5A19">
        <w:rPr>
          <w:rFonts w:cs="Arial"/>
          <w:sz w:val="18"/>
          <w:szCs w:val="18"/>
        </w:rPr>
        <w:t xml:space="preserve">A2. </w:t>
      </w:r>
      <w:r w:rsidR="00820CFB" w:rsidRPr="000A5A19">
        <w:rPr>
          <w:rFonts w:cs="Arial"/>
          <w:sz w:val="18"/>
          <w:szCs w:val="18"/>
        </w:rPr>
        <w:tab/>
      </w:r>
      <w:r w:rsidRPr="000A5A19">
        <w:rPr>
          <w:rFonts w:cs="Arial"/>
          <w:sz w:val="18"/>
          <w:szCs w:val="18"/>
        </w:rPr>
        <w:t>a. XXY</w:t>
      </w:r>
      <w:r w:rsidR="00820CFB" w:rsidRPr="000A5A19">
        <w:rPr>
          <w:rFonts w:cs="Arial"/>
          <w:sz w:val="18"/>
          <w:szCs w:val="18"/>
        </w:rPr>
        <w:t xml:space="preserve"> –</w:t>
      </w:r>
      <w:r w:rsidRPr="000A5A19">
        <w:rPr>
          <w:rFonts w:cs="Arial"/>
          <w:sz w:val="18"/>
          <w:szCs w:val="18"/>
        </w:rPr>
        <w:t xml:space="preserve"> expected to have male characteristics, since</w:t>
      </w:r>
      <w:r w:rsidR="00820CFB" w:rsidRPr="000A5A19">
        <w:rPr>
          <w:rFonts w:cs="Arial"/>
          <w:sz w:val="18"/>
          <w:szCs w:val="18"/>
        </w:rPr>
        <w:t xml:space="preserve"> Y-chromosome present so</w:t>
      </w:r>
      <w:r w:rsidRPr="000A5A19">
        <w:rPr>
          <w:rFonts w:cs="Arial"/>
          <w:sz w:val="18"/>
          <w:szCs w:val="18"/>
        </w:rPr>
        <w:t xml:space="preserve"> will possess the SRY gene. </w:t>
      </w:r>
    </w:p>
    <w:p w14:paraId="4B555541" w14:textId="72B05BDD" w:rsidR="00017C04" w:rsidRPr="000A5A19" w:rsidRDefault="00820CFB" w:rsidP="00820CFB">
      <w:pPr>
        <w:ind w:firstLine="720"/>
        <w:rPr>
          <w:rFonts w:cs="Arial"/>
          <w:sz w:val="18"/>
          <w:szCs w:val="18"/>
        </w:rPr>
      </w:pPr>
      <w:r w:rsidRPr="000A5A19">
        <w:rPr>
          <w:rFonts w:cs="Arial"/>
          <w:sz w:val="18"/>
          <w:szCs w:val="18"/>
        </w:rPr>
        <w:t xml:space="preserve">b. </w:t>
      </w:r>
      <w:r w:rsidR="00017C04" w:rsidRPr="000A5A19">
        <w:rPr>
          <w:rFonts w:cs="Arial"/>
          <w:sz w:val="18"/>
          <w:szCs w:val="18"/>
        </w:rPr>
        <w:t>XXX would be female.</w:t>
      </w:r>
    </w:p>
    <w:p w14:paraId="72C12851" w14:textId="31772400" w:rsidR="00820CFB" w:rsidRPr="000A5A19" w:rsidRDefault="00820CFB" w:rsidP="007D1B4F">
      <w:pPr>
        <w:ind w:left="720"/>
        <w:rPr>
          <w:rFonts w:cs="Arial"/>
          <w:sz w:val="18"/>
          <w:szCs w:val="18"/>
        </w:rPr>
      </w:pPr>
      <w:r w:rsidRPr="000A5A19">
        <w:rPr>
          <w:rFonts w:cs="Arial"/>
          <w:sz w:val="18"/>
          <w:szCs w:val="18"/>
        </w:rPr>
        <w:t>c. XYY– expected to have male characteristics, since Y-chromosome present so will possess the SRY gene.</w:t>
      </w:r>
    </w:p>
    <w:p w14:paraId="2E497A8D" w14:textId="42ACE991" w:rsidR="00820CFB" w:rsidRPr="000A5A19" w:rsidRDefault="00820CFB" w:rsidP="007D1B4F">
      <w:pPr>
        <w:ind w:left="720"/>
        <w:rPr>
          <w:rFonts w:cs="Arial"/>
          <w:sz w:val="18"/>
          <w:szCs w:val="18"/>
        </w:rPr>
      </w:pPr>
      <w:r w:rsidRPr="000A5A19">
        <w:rPr>
          <w:rFonts w:cs="Arial"/>
          <w:sz w:val="18"/>
          <w:szCs w:val="18"/>
        </w:rPr>
        <w:t>d. XXXY– expected to have male characteristics, since Y-chromosome present so will possess the SRY gene.</w:t>
      </w:r>
    </w:p>
    <w:p w14:paraId="23B48D96" w14:textId="1716F8B9" w:rsidR="00017C04" w:rsidRPr="000A5A19" w:rsidRDefault="007D1B4F" w:rsidP="00017C04">
      <w:pPr>
        <w:rPr>
          <w:rFonts w:cs="Arial"/>
          <w:sz w:val="18"/>
          <w:szCs w:val="18"/>
        </w:rPr>
      </w:pPr>
      <w:r w:rsidRPr="000A5A19">
        <w:rPr>
          <w:rFonts w:cs="Arial"/>
          <w:sz w:val="18"/>
          <w:szCs w:val="18"/>
        </w:rPr>
        <w:t>A3. Discussion question – a</w:t>
      </w:r>
      <w:r w:rsidR="00017C04" w:rsidRPr="000A5A19">
        <w:rPr>
          <w:rFonts w:cs="Arial"/>
          <w:sz w:val="18"/>
          <w:szCs w:val="18"/>
        </w:rPr>
        <w:t>nswers will vary depending on personal response.</w:t>
      </w:r>
    </w:p>
    <w:p w14:paraId="60A86757" w14:textId="6EB99504" w:rsidR="00017C04" w:rsidRDefault="00017C04" w:rsidP="00D46C44">
      <w:pPr>
        <w:pStyle w:val="Subtitle"/>
      </w:pPr>
      <w:r w:rsidRPr="009829AC">
        <w:t>Practice questions</w:t>
      </w:r>
    </w:p>
    <w:p w14:paraId="6096AD17" w14:textId="0C109571" w:rsidR="008B6F1E" w:rsidRDefault="008B6F1E" w:rsidP="008B6F1E">
      <w:pPr>
        <w:rPr>
          <w:sz w:val="18"/>
        </w:rPr>
      </w:pPr>
      <w:r>
        <w:rPr>
          <w:sz w:val="18"/>
        </w:rPr>
        <w:t>1.</w:t>
      </w:r>
      <w:r>
        <w:rPr>
          <w:sz w:val="18"/>
        </w:rPr>
        <w:tab/>
        <w:t xml:space="preserve">a. </w:t>
      </w:r>
      <w:r w:rsidRPr="008B6F1E">
        <w:rPr>
          <w:sz w:val="18"/>
        </w:rPr>
        <w:t>There is a greater environmental influence than genetic.</w:t>
      </w:r>
    </w:p>
    <w:p w14:paraId="7341CCAA" w14:textId="57F004A8" w:rsidR="008B6F1E" w:rsidRDefault="008B6F1E" w:rsidP="008B6F1E">
      <w:pPr>
        <w:ind w:left="720"/>
        <w:rPr>
          <w:sz w:val="18"/>
        </w:rPr>
      </w:pPr>
      <w:r>
        <w:rPr>
          <w:sz w:val="18"/>
        </w:rPr>
        <w:t xml:space="preserve">b. </w:t>
      </w:r>
      <w:r w:rsidRPr="008B6F1E">
        <w:rPr>
          <w:sz w:val="18"/>
        </w:rPr>
        <w:t xml:space="preserve">Identical twins have the same genotype </w:t>
      </w:r>
      <w:r>
        <w:rPr>
          <w:sz w:val="18"/>
        </w:rPr>
        <w:t>(</w:t>
      </w:r>
      <w:r w:rsidRPr="008B6F1E">
        <w:rPr>
          <w:sz w:val="18"/>
        </w:rPr>
        <w:t>or converse for non-identical</w:t>
      </w:r>
      <w:r>
        <w:rPr>
          <w:sz w:val="18"/>
        </w:rPr>
        <w:t xml:space="preserve">). </w:t>
      </w:r>
      <w:r w:rsidRPr="008B6F1E">
        <w:rPr>
          <w:sz w:val="18"/>
        </w:rPr>
        <w:t>Compare identical and non-identical twins or identical twins who have been separated or non-identical twins in the same environment</w:t>
      </w:r>
      <w:r>
        <w:rPr>
          <w:sz w:val="18"/>
        </w:rPr>
        <w:t xml:space="preserve">. </w:t>
      </w:r>
      <w:r w:rsidRPr="008B6F1E">
        <w:rPr>
          <w:sz w:val="18"/>
        </w:rPr>
        <w:t xml:space="preserve">If genetic, the similarity between identical twins </w:t>
      </w:r>
      <w:r>
        <w:rPr>
          <w:sz w:val="18"/>
        </w:rPr>
        <w:t>(</w:t>
      </w:r>
      <w:r w:rsidRPr="008B6F1E">
        <w:rPr>
          <w:sz w:val="18"/>
        </w:rPr>
        <w:t>or converse</w:t>
      </w:r>
      <w:r>
        <w:rPr>
          <w:sz w:val="18"/>
        </w:rPr>
        <w:t xml:space="preserve">). </w:t>
      </w:r>
      <w:r w:rsidRPr="008B6F1E">
        <w:rPr>
          <w:sz w:val="18"/>
        </w:rPr>
        <w:t xml:space="preserve">Large sample required or use </w:t>
      </w:r>
      <w:r>
        <w:rPr>
          <w:sz w:val="18"/>
        </w:rPr>
        <w:t xml:space="preserve">of </w:t>
      </w:r>
      <w:r w:rsidRPr="008B6F1E">
        <w:rPr>
          <w:sz w:val="18"/>
        </w:rPr>
        <w:t>a statistical test</w:t>
      </w:r>
      <w:r>
        <w:rPr>
          <w:sz w:val="18"/>
        </w:rPr>
        <w:t>.</w:t>
      </w:r>
    </w:p>
    <w:p w14:paraId="2DEF73D4" w14:textId="788F7534" w:rsidR="008B6F1E" w:rsidRDefault="008B6F1E" w:rsidP="008B6F1E">
      <w:pPr>
        <w:rPr>
          <w:sz w:val="18"/>
        </w:rPr>
      </w:pPr>
      <w:r>
        <w:rPr>
          <w:sz w:val="18"/>
        </w:rPr>
        <w:t>2.</w:t>
      </w:r>
      <w:r>
        <w:rPr>
          <w:sz w:val="18"/>
        </w:rPr>
        <w:tab/>
        <w:t xml:space="preserve">a. </w:t>
      </w:r>
      <w:r w:rsidRPr="008B6F1E">
        <w:rPr>
          <w:sz w:val="18"/>
        </w:rPr>
        <w:t>Changes base sequence/</w:t>
      </w:r>
      <w:r>
        <w:rPr>
          <w:sz w:val="18"/>
        </w:rPr>
        <w:t>named mutation i</w:t>
      </w:r>
      <w:r w:rsidRPr="008B6F1E">
        <w:rPr>
          <w:sz w:val="18"/>
        </w:rPr>
        <w:t xml:space="preserve">n different places within </w:t>
      </w:r>
      <w:r>
        <w:rPr>
          <w:sz w:val="18"/>
        </w:rPr>
        <w:t xml:space="preserve">a </w:t>
      </w:r>
      <w:r w:rsidRPr="008B6F1E">
        <w:rPr>
          <w:sz w:val="18"/>
        </w:rPr>
        <w:t>gene</w:t>
      </w:r>
      <w:r>
        <w:rPr>
          <w:sz w:val="18"/>
        </w:rPr>
        <w:t>.</w:t>
      </w:r>
    </w:p>
    <w:p w14:paraId="32905071" w14:textId="42868DA6" w:rsidR="008B6F1E" w:rsidRDefault="008B6F1E" w:rsidP="008B6F1E">
      <w:pPr>
        <w:ind w:left="720"/>
        <w:rPr>
          <w:sz w:val="18"/>
        </w:rPr>
      </w:pPr>
      <w:r>
        <w:rPr>
          <w:sz w:val="18"/>
        </w:rPr>
        <w:t xml:space="preserve">b. </w:t>
      </w:r>
      <w:r w:rsidR="00FB40B1">
        <w:rPr>
          <w:sz w:val="18"/>
        </w:rPr>
        <w:t xml:space="preserve">The effect </w:t>
      </w:r>
      <w:r w:rsidRPr="008B6F1E">
        <w:rPr>
          <w:sz w:val="18"/>
        </w:rPr>
        <w:t xml:space="preserve">of </w:t>
      </w:r>
      <w:r w:rsidR="00FB40B1">
        <w:rPr>
          <w:sz w:val="18"/>
        </w:rPr>
        <w:t xml:space="preserve">the </w:t>
      </w:r>
      <w:r w:rsidRPr="008B6F1E">
        <w:rPr>
          <w:sz w:val="18"/>
        </w:rPr>
        <w:t xml:space="preserve">recessive allele </w:t>
      </w:r>
      <w:r w:rsidR="00FB40B1">
        <w:rPr>
          <w:sz w:val="18"/>
        </w:rPr>
        <w:t xml:space="preserve">will </w:t>
      </w:r>
      <w:r w:rsidRPr="008B6F1E">
        <w:rPr>
          <w:sz w:val="18"/>
        </w:rPr>
        <w:t>not</w:t>
      </w:r>
      <w:r w:rsidR="00FB40B1">
        <w:rPr>
          <w:sz w:val="18"/>
        </w:rPr>
        <w:t xml:space="preserve"> be</w:t>
      </w:r>
      <w:r w:rsidRPr="008B6F1E">
        <w:rPr>
          <w:sz w:val="18"/>
        </w:rPr>
        <w:t xml:space="preserve"> seen when </w:t>
      </w:r>
      <w:r>
        <w:rPr>
          <w:sz w:val="18"/>
        </w:rPr>
        <w:t xml:space="preserve">the </w:t>
      </w:r>
      <w:r w:rsidRPr="008B6F1E">
        <w:rPr>
          <w:sz w:val="18"/>
        </w:rPr>
        <w:t xml:space="preserve">dominant allele </w:t>
      </w:r>
      <w:r>
        <w:rPr>
          <w:sz w:val="18"/>
        </w:rPr>
        <w:t xml:space="preserve">is </w:t>
      </w:r>
      <w:r w:rsidRPr="008B6F1E">
        <w:rPr>
          <w:sz w:val="18"/>
        </w:rPr>
        <w:t>pre</w:t>
      </w:r>
      <w:r w:rsidR="00FB40B1">
        <w:rPr>
          <w:sz w:val="18"/>
        </w:rPr>
        <w:t>sent. The r</w:t>
      </w:r>
      <w:r w:rsidRPr="008B6F1E">
        <w:rPr>
          <w:sz w:val="18"/>
        </w:rPr>
        <w:t>ecessive allele codes for or pro</w:t>
      </w:r>
      <w:r w:rsidR="00FB40B1">
        <w:rPr>
          <w:sz w:val="18"/>
        </w:rPr>
        <w:t>duces no/non-functional protein. The d</w:t>
      </w:r>
      <w:r w:rsidRPr="008B6F1E">
        <w:rPr>
          <w:sz w:val="18"/>
        </w:rPr>
        <w:t>ominan</w:t>
      </w:r>
      <w:r w:rsidR="00FB40B1">
        <w:rPr>
          <w:sz w:val="18"/>
        </w:rPr>
        <w:t xml:space="preserve">t allele codes for or produces a </w:t>
      </w:r>
      <w:r w:rsidRPr="008B6F1E">
        <w:rPr>
          <w:sz w:val="18"/>
        </w:rPr>
        <w:t>functional protein</w:t>
      </w:r>
      <w:r w:rsidR="00FB40B1">
        <w:rPr>
          <w:sz w:val="18"/>
        </w:rPr>
        <w:t>.</w:t>
      </w:r>
    </w:p>
    <w:p w14:paraId="3EF4F70A" w14:textId="3869FF68" w:rsidR="00FB40B1" w:rsidRDefault="00FB40B1" w:rsidP="00883012">
      <w:pPr>
        <w:ind w:left="1440" w:hanging="720"/>
        <w:rPr>
          <w:sz w:val="18"/>
        </w:rPr>
      </w:pPr>
      <w:r>
        <w:rPr>
          <w:sz w:val="18"/>
        </w:rPr>
        <w:t>c.</w:t>
      </w:r>
      <w:r>
        <w:rPr>
          <w:sz w:val="18"/>
        </w:rPr>
        <w:tab/>
        <w:t xml:space="preserve">i. </w:t>
      </w:r>
      <w:r w:rsidRPr="00FB40B1">
        <w:rPr>
          <w:sz w:val="18"/>
        </w:rPr>
        <w:t>H</w:t>
      </w:r>
      <w:r>
        <w:rPr>
          <w:sz w:val="18"/>
        </w:rPr>
        <w:t>omologous chromosomes h</w:t>
      </w:r>
      <w:r w:rsidRPr="00FB40B1">
        <w:rPr>
          <w:sz w:val="18"/>
        </w:rPr>
        <w:t xml:space="preserve">ave </w:t>
      </w:r>
      <w:r>
        <w:rPr>
          <w:sz w:val="18"/>
        </w:rPr>
        <w:t>the same genes at the same positions/</w:t>
      </w:r>
      <w:r w:rsidRPr="00FB40B1">
        <w:rPr>
          <w:sz w:val="18"/>
        </w:rPr>
        <w:t>loci</w:t>
      </w:r>
      <w:r>
        <w:rPr>
          <w:sz w:val="18"/>
        </w:rPr>
        <w:t>. They m</w:t>
      </w:r>
      <w:r w:rsidRPr="00FB40B1">
        <w:rPr>
          <w:sz w:val="18"/>
        </w:rPr>
        <w:t xml:space="preserve">ay or may not have </w:t>
      </w:r>
      <w:r>
        <w:rPr>
          <w:sz w:val="18"/>
        </w:rPr>
        <w:t xml:space="preserve">the </w:t>
      </w:r>
      <w:r w:rsidRPr="00FB40B1">
        <w:rPr>
          <w:sz w:val="18"/>
        </w:rPr>
        <w:t>same alleles</w:t>
      </w:r>
      <w:r>
        <w:rPr>
          <w:sz w:val="18"/>
        </w:rPr>
        <w:t xml:space="preserve"> and c</w:t>
      </w:r>
      <w:r w:rsidRPr="00FB40B1">
        <w:rPr>
          <w:sz w:val="18"/>
        </w:rPr>
        <w:t>an pair during meiosis</w:t>
      </w:r>
      <w:r>
        <w:rPr>
          <w:sz w:val="18"/>
        </w:rPr>
        <w:t>.</w:t>
      </w:r>
    </w:p>
    <w:p w14:paraId="7003AA29" w14:textId="53BA56AD" w:rsidR="00FB40B1" w:rsidRDefault="00FB40B1" w:rsidP="00FB40B1">
      <w:pPr>
        <w:ind w:left="1440"/>
        <w:rPr>
          <w:sz w:val="18"/>
        </w:rPr>
      </w:pPr>
      <w:r>
        <w:rPr>
          <w:sz w:val="18"/>
        </w:rPr>
        <w:t>ii. The g</w:t>
      </w:r>
      <w:r w:rsidRPr="00FB40B1">
        <w:rPr>
          <w:sz w:val="18"/>
        </w:rPr>
        <w:t>ametes have different allele combinations</w:t>
      </w:r>
      <w:r>
        <w:rPr>
          <w:sz w:val="18"/>
        </w:rPr>
        <w:t xml:space="preserve"> a</w:t>
      </w:r>
      <w:r w:rsidRPr="00FB40B1">
        <w:rPr>
          <w:sz w:val="18"/>
        </w:rPr>
        <w:t>s chromosomes are shuffled/combined in different ways</w:t>
      </w:r>
      <w:r>
        <w:rPr>
          <w:sz w:val="18"/>
        </w:rPr>
        <w:t xml:space="preserve">. </w:t>
      </w:r>
      <w:r w:rsidRPr="00FB40B1">
        <w:rPr>
          <w:sz w:val="18"/>
        </w:rPr>
        <w:t>One from each pair is taken at random</w:t>
      </w:r>
      <w:r>
        <w:rPr>
          <w:sz w:val="18"/>
        </w:rPr>
        <w:t>.</w:t>
      </w:r>
    </w:p>
    <w:p w14:paraId="2E9C1639" w14:textId="1C3120A0" w:rsidR="00FB40B1" w:rsidRDefault="00FB40B1" w:rsidP="00FB40B1">
      <w:pPr>
        <w:rPr>
          <w:sz w:val="18"/>
        </w:rPr>
      </w:pPr>
      <w:r>
        <w:rPr>
          <w:sz w:val="18"/>
        </w:rPr>
        <w:t>3.</w:t>
      </w:r>
      <w:r>
        <w:rPr>
          <w:sz w:val="18"/>
        </w:rPr>
        <w:tab/>
        <w:t xml:space="preserve">a. A dominant allele </w:t>
      </w:r>
      <w:r w:rsidR="00883012">
        <w:rPr>
          <w:sz w:val="18"/>
        </w:rPr>
        <w:t xml:space="preserve">is always expressed </w:t>
      </w:r>
      <w:r w:rsidRPr="00FB40B1">
        <w:rPr>
          <w:sz w:val="18"/>
        </w:rPr>
        <w:t>in the phenotype</w:t>
      </w:r>
      <w:r w:rsidR="00883012">
        <w:rPr>
          <w:sz w:val="18"/>
        </w:rPr>
        <w:t xml:space="preserve"> </w:t>
      </w:r>
      <w:r w:rsidR="00883012">
        <w:rPr>
          <w:i/>
          <w:sz w:val="18"/>
        </w:rPr>
        <w:t>or</w:t>
      </w:r>
      <w:r w:rsidRPr="00FB40B1">
        <w:rPr>
          <w:sz w:val="18"/>
        </w:rPr>
        <w:t xml:space="preserve"> </w:t>
      </w:r>
      <w:r w:rsidR="00883012">
        <w:rPr>
          <w:sz w:val="18"/>
        </w:rPr>
        <w:t xml:space="preserve">it produces </w:t>
      </w:r>
      <w:r w:rsidRPr="00FB40B1">
        <w:rPr>
          <w:sz w:val="18"/>
        </w:rPr>
        <w:t>functional proteins</w:t>
      </w:r>
      <w:r>
        <w:rPr>
          <w:sz w:val="18"/>
        </w:rPr>
        <w:t>.</w:t>
      </w:r>
    </w:p>
    <w:p w14:paraId="0E65F966" w14:textId="7FA1F579" w:rsidR="00FB40B1" w:rsidRDefault="00FB40B1" w:rsidP="00FB40B1">
      <w:pPr>
        <w:rPr>
          <w:sz w:val="18"/>
        </w:rPr>
      </w:pPr>
      <w:r>
        <w:rPr>
          <w:sz w:val="18"/>
        </w:rPr>
        <w:tab/>
        <w:t>b. Codominance</w:t>
      </w:r>
      <w:r w:rsidR="00883012">
        <w:rPr>
          <w:sz w:val="18"/>
        </w:rPr>
        <w:t>.</w:t>
      </w:r>
    </w:p>
    <w:p w14:paraId="6DC9543D" w14:textId="6822E2AA" w:rsidR="00FB40B1" w:rsidRDefault="00FB40B1" w:rsidP="00FB40B1">
      <w:pPr>
        <w:rPr>
          <w:sz w:val="18"/>
        </w:rPr>
      </w:pPr>
      <w:r>
        <w:rPr>
          <w:sz w:val="18"/>
        </w:rPr>
        <w:tab/>
        <w:t>c.</w:t>
      </w:r>
    </w:p>
    <w:tbl>
      <w:tblPr>
        <w:tblStyle w:val="TableGrid"/>
        <w:tblW w:w="0" w:type="auto"/>
        <w:tblInd w:w="607" w:type="dxa"/>
        <w:tblLayout w:type="fixed"/>
        <w:tblLook w:val="04A0" w:firstRow="1" w:lastRow="0" w:firstColumn="1" w:lastColumn="0" w:noHBand="0" w:noVBand="1"/>
      </w:tblPr>
      <w:tblGrid>
        <w:gridCol w:w="2098"/>
        <w:gridCol w:w="2677"/>
        <w:gridCol w:w="3260"/>
      </w:tblGrid>
      <w:tr w:rsidR="00FB40B1" w:rsidRPr="000A5A19" w14:paraId="079DD515" w14:textId="77777777" w:rsidTr="00FB40B1">
        <w:tc>
          <w:tcPr>
            <w:tcW w:w="2098" w:type="dxa"/>
          </w:tcPr>
          <w:p w14:paraId="29118964"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eastAsia="TT2F7o00" w:cs="Arial"/>
                <w:i/>
                <w:sz w:val="18"/>
                <w:szCs w:val="18"/>
                <w:lang w:eastAsia="en-GB"/>
              </w:rPr>
              <w:t>Parental phenotypes</w:t>
            </w:r>
          </w:p>
        </w:tc>
        <w:tc>
          <w:tcPr>
            <w:tcW w:w="2677" w:type="dxa"/>
          </w:tcPr>
          <w:p w14:paraId="20D08391"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eastAsia="TT2F7o00" w:cs="Arial"/>
                <w:sz w:val="18"/>
                <w:szCs w:val="18"/>
                <w:lang w:eastAsia="en-GB"/>
              </w:rPr>
              <w:t>Horned, roan</w:t>
            </w:r>
          </w:p>
        </w:tc>
        <w:tc>
          <w:tcPr>
            <w:tcW w:w="3260" w:type="dxa"/>
          </w:tcPr>
          <w:p w14:paraId="7A541B07"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eastAsia="TT2F7o00" w:cs="Arial"/>
                <w:sz w:val="18"/>
                <w:szCs w:val="18"/>
                <w:lang w:eastAsia="en-GB"/>
              </w:rPr>
              <w:t>Hornless, white</w:t>
            </w:r>
          </w:p>
        </w:tc>
      </w:tr>
      <w:tr w:rsidR="00FB40B1" w:rsidRPr="000A5A19" w14:paraId="53AC4F32" w14:textId="77777777" w:rsidTr="00FB40B1">
        <w:tc>
          <w:tcPr>
            <w:tcW w:w="2098" w:type="dxa"/>
          </w:tcPr>
          <w:p w14:paraId="4D042BB8"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eastAsia="TT2F7o00" w:cs="Arial"/>
                <w:i/>
                <w:sz w:val="18"/>
                <w:szCs w:val="18"/>
                <w:lang w:eastAsia="en-GB"/>
              </w:rPr>
              <w:t>Parental genotypes</w:t>
            </w:r>
          </w:p>
        </w:tc>
        <w:tc>
          <w:tcPr>
            <w:tcW w:w="2677" w:type="dxa"/>
          </w:tcPr>
          <w:p w14:paraId="340E0850"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cs="Arial"/>
                <w:color w:val="000000"/>
                <w:sz w:val="18"/>
                <w:szCs w:val="18"/>
                <w:lang w:eastAsia="en-GB"/>
              </w:rPr>
              <w:t>hhC</w:t>
            </w:r>
            <w:r w:rsidRPr="000A5A19">
              <w:rPr>
                <w:rFonts w:cs="Arial"/>
                <w:color w:val="000000"/>
                <w:position w:val="8"/>
                <w:sz w:val="18"/>
                <w:szCs w:val="18"/>
                <w:vertAlign w:val="superscript"/>
                <w:lang w:eastAsia="en-GB"/>
              </w:rPr>
              <w:t>R</w:t>
            </w:r>
            <w:r w:rsidRPr="000A5A19">
              <w:rPr>
                <w:rFonts w:cs="Arial"/>
                <w:color w:val="000000"/>
                <w:sz w:val="18"/>
                <w:szCs w:val="18"/>
                <w:lang w:eastAsia="en-GB"/>
              </w:rPr>
              <w:t>C</w:t>
            </w:r>
            <w:r w:rsidRPr="000A5A19">
              <w:rPr>
                <w:rFonts w:cs="Arial"/>
                <w:color w:val="000000"/>
                <w:position w:val="8"/>
                <w:sz w:val="18"/>
                <w:szCs w:val="18"/>
                <w:vertAlign w:val="superscript"/>
                <w:lang w:eastAsia="en-GB"/>
              </w:rPr>
              <w:t>W</w:t>
            </w:r>
          </w:p>
        </w:tc>
        <w:tc>
          <w:tcPr>
            <w:tcW w:w="3260" w:type="dxa"/>
          </w:tcPr>
          <w:p w14:paraId="1961B012"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cs="Arial"/>
                <w:color w:val="000000"/>
                <w:sz w:val="18"/>
                <w:szCs w:val="18"/>
                <w:lang w:eastAsia="en-GB"/>
              </w:rPr>
              <w:t>HhC</w:t>
            </w:r>
            <w:r w:rsidRPr="000A5A19">
              <w:rPr>
                <w:rFonts w:cs="Arial"/>
                <w:color w:val="000000"/>
                <w:position w:val="8"/>
                <w:sz w:val="18"/>
                <w:szCs w:val="18"/>
                <w:vertAlign w:val="superscript"/>
                <w:lang w:eastAsia="en-GB"/>
              </w:rPr>
              <w:t>W</w:t>
            </w:r>
            <w:r w:rsidRPr="000A5A19">
              <w:rPr>
                <w:rFonts w:cs="Arial"/>
                <w:color w:val="000000"/>
                <w:sz w:val="18"/>
                <w:szCs w:val="18"/>
                <w:lang w:eastAsia="en-GB"/>
              </w:rPr>
              <w:t>C</w:t>
            </w:r>
            <w:r w:rsidRPr="000A5A19">
              <w:rPr>
                <w:rFonts w:cs="Arial"/>
                <w:color w:val="000000"/>
                <w:position w:val="8"/>
                <w:sz w:val="18"/>
                <w:szCs w:val="18"/>
                <w:vertAlign w:val="superscript"/>
                <w:lang w:eastAsia="en-GB"/>
              </w:rPr>
              <w:t>W</w:t>
            </w:r>
          </w:p>
        </w:tc>
      </w:tr>
      <w:tr w:rsidR="00FB40B1" w:rsidRPr="000A5A19" w14:paraId="0DF59563" w14:textId="77777777" w:rsidTr="00FB40B1">
        <w:tc>
          <w:tcPr>
            <w:tcW w:w="2098" w:type="dxa"/>
          </w:tcPr>
          <w:p w14:paraId="146714E6"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eastAsia="TT2F7o00" w:cs="Arial"/>
                <w:i/>
                <w:sz w:val="18"/>
                <w:szCs w:val="18"/>
                <w:lang w:eastAsia="en-GB"/>
              </w:rPr>
              <w:t>Gametes</w:t>
            </w:r>
          </w:p>
        </w:tc>
        <w:tc>
          <w:tcPr>
            <w:tcW w:w="2677" w:type="dxa"/>
          </w:tcPr>
          <w:p w14:paraId="519965F7"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cs="Arial"/>
                <w:color w:val="000000"/>
                <w:sz w:val="18"/>
                <w:szCs w:val="18"/>
                <w:lang w:eastAsia="en-GB"/>
              </w:rPr>
              <w:t>hC</w:t>
            </w:r>
            <w:r w:rsidRPr="000A5A19">
              <w:rPr>
                <w:rFonts w:cs="Arial"/>
                <w:color w:val="000000"/>
                <w:position w:val="8"/>
                <w:sz w:val="18"/>
                <w:szCs w:val="18"/>
                <w:vertAlign w:val="superscript"/>
                <w:lang w:eastAsia="en-GB"/>
              </w:rPr>
              <w:t xml:space="preserve">R </w:t>
            </w:r>
            <w:r w:rsidRPr="000A5A19">
              <w:rPr>
                <w:rFonts w:cs="Arial"/>
                <w:color w:val="000000"/>
                <w:sz w:val="18"/>
                <w:szCs w:val="18"/>
                <w:lang w:eastAsia="en-GB"/>
              </w:rPr>
              <w:t>hC</w:t>
            </w:r>
            <w:r w:rsidRPr="000A5A19">
              <w:rPr>
                <w:rFonts w:cs="Arial"/>
                <w:color w:val="000000"/>
                <w:position w:val="8"/>
                <w:sz w:val="18"/>
                <w:szCs w:val="18"/>
                <w:vertAlign w:val="superscript"/>
                <w:lang w:eastAsia="en-GB"/>
              </w:rPr>
              <w:t>W</w:t>
            </w:r>
          </w:p>
        </w:tc>
        <w:tc>
          <w:tcPr>
            <w:tcW w:w="3260" w:type="dxa"/>
          </w:tcPr>
          <w:p w14:paraId="04E9873B" w14:textId="77777777" w:rsidR="00FB40B1" w:rsidRPr="000A5A19" w:rsidRDefault="00FB40B1" w:rsidP="00FB40B1">
            <w:pPr>
              <w:autoSpaceDE w:val="0"/>
              <w:autoSpaceDN w:val="0"/>
              <w:adjustRightInd w:val="0"/>
              <w:rPr>
                <w:rFonts w:eastAsia="TT2F7o00" w:cs="Arial"/>
                <w:sz w:val="18"/>
                <w:szCs w:val="18"/>
                <w:lang w:eastAsia="en-GB"/>
              </w:rPr>
            </w:pPr>
            <w:r w:rsidRPr="000A5A19">
              <w:rPr>
                <w:rFonts w:cs="Arial"/>
                <w:color w:val="000000"/>
                <w:sz w:val="18"/>
                <w:szCs w:val="18"/>
                <w:lang w:eastAsia="en-GB"/>
              </w:rPr>
              <w:t>HC</w:t>
            </w:r>
            <w:r w:rsidRPr="000A5A19">
              <w:rPr>
                <w:rFonts w:cs="Arial"/>
                <w:color w:val="000000"/>
                <w:position w:val="8"/>
                <w:sz w:val="18"/>
                <w:szCs w:val="18"/>
                <w:vertAlign w:val="superscript"/>
                <w:lang w:eastAsia="en-GB"/>
              </w:rPr>
              <w:t xml:space="preserve">W </w:t>
            </w:r>
            <w:r w:rsidRPr="000A5A19">
              <w:rPr>
                <w:rFonts w:cs="Arial"/>
                <w:color w:val="000000"/>
                <w:sz w:val="18"/>
                <w:szCs w:val="18"/>
                <w:lang w:eastAsia="en-GB"/>
              </w:rPr>
              <w:t>hC</w:t>
            </w:r>
            <w:r w:rsidRPr="000A5A19">
              <w:rPr>
                <w:rFonts w:cs="Arial"/>
                <w:color w:val="000000"/>
                <w:position w:val="8"/>
                <w:sz w:val="18"/>
                <w:szCs w:val="18"/>
                <w:vertAlign w:val="superscript"/>
                <w:lang w:eastAsia="en-GB"/>
              </w:rPr>
              <w:t>W</w:t>
            </w:r>
          </w:p>
        </w:tc>
      </w:tr>
      <w:tr w:rsidR="00FB40B1" w:rsidRPr="000A5A19" w14:paraId="5D0BFFBB" w14:textId="77777777" w:rsidTr="00FB40B1">
        <w:tc>
          <w:tcPr>
            <w:tcW w:w="2098" w:type="dxa"/>
          </w:tcPr>
          <w:p w14:paraId="2170BE39"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cs="Arial"/>
                <w:i/>
                <w:sz w:val="18"/>
                <w:szCs w:val="18"/>
                <w:lang w:eastAsia="en-GB"/>
              </w:rPr>
              <w:t>Offspring genotypes</w:t>
            </w:r>
          </w:p>
        </w:tc>
        <w:tc>
          <w:tcPr>
            <w:tcW w:w="5937" w:type="dxa"/>
            <w:gridSpan w:val="2"/>
          </w:tcPr>
          <w:p w14:paraId="7D3E6094" w14:textId="2DFA7310" w:rsidR="00FB40B1" w:rsidRPr="000A5A19" w:rsidRDefault="00883012" w:rsidP="00FB40B1">
            <w:pPr>
              <w:autoSpaceDE w:val="0"/>
              <w:autoSpaceDN w:val="0"/>
              <w:adjustRightInd w:val="0"/>
              <w:rPr>
                <w:rFonts w:eastAsia="TT2F7o00" w:cs="Arial"/>
                <w:sz w:val="18"/>
                <w:szCs w:val="18"/>
                <w:lang w:eastAsia="en-GB"/>
              </w:rPr>
            </w:pPr>
            <w:r>
              <w:rPr>
                <w:rFonts w:cs="Arial"/>
                <w:color w:val="000000"/>
                <w:sz w:val="18"/>
                <w:szCs w:val="18"/>
                <w:lang w:eastAsia="en-GB"/>
              </w:rPr>
              <w:t xml:space="preserve">        </w:t>
            </w:r>
            <w:r w:rsidR="00FB40B1" w:rsidRPr="000A5A19">
              <w:rPr>
                <w:rFonts w:cs="Arial"/>
                <w:color w:val="000000"/>
                <w:sz w:val="18"/>
                <w:szCs w:val="18"/>
                <w:lang w:eastAsia="en-GB"/>
              </w:rPr>
              <w:t>HhC</w:t>
            </w:r>
            <w:r w:rsidR="00FB40B1" w:rsidRPr="000A5A19">
              <w:rPr>
                <w:rFonts w:cs="Arial"/>
                <w:color w:val="000000"/>
                <w:position w:val="8"/>
                <w:sz w:val="18"/>
                <w:szCs w:val="18"/>
                <w:vertAlign w:val="superscript"/>
                <w:lang w:eastAsia="en-GB"/>
              </w:rPr>
              <w:t>R</w:t>
            </w:r>
            <w:r w:rsidR="00FB40B1" w:rsidRPr="000A5A19">
              <w:rPr>
                <w:rFonts w:cs="Arial"/>
                <w:color w:val="000000"/>
                <w:sz w:val="18"/>
                <w:szCs w:val="18"/>
                <w:lang w:eastAsia="en-GB"/>
              </w:rPr>
              <w:t>C</w:t>
            </w:r>
            <w:r w:rsidR="00FB40B1" w:rsidRPr="000A5A19">
              <w:rPr>
                <w:rFonts w:cs="Arial"/>
                <w:color w:val="000000"/>
                <w:position w:val="8"/>
                <w:sz w:val="18"/>
                <w:szCs w:val="18"/>
                <w:vertAlign w:val="superscript"/>
                <w:lang w:eastAsia="en-GB"/>
              </w:rPr>
              <w:t>W</w:t>
            </w:r>
            <w:r>
              <w:rPr>
                <w:rFonts w:cs="Arial"/>
                <w:color w:val="000000"/>
                <w:sz w:val="18"/>
                <w:szCs w:val="18"/>
                <w:lang w:eastAsia="en-GB"/>
              </w:rPr>
              <w:t xml:space="preserve">  :</w:t>
            </w:r>
            <w:r w:rsidR="00FB40B1">
              <w:rPr>
                <w:rFonts w:cs="Arial"/>
                <w:color w:val="000000"/>
                <w:sz w:val="18"/>
                <w:szCs w:val="18"/>
                <w:lang w:eastAsia="en-GB"/>
              </w:rPr>
              <w:t xml:space="preserve">      </w:t>
            </w:r>
            <w:r w:rsidR="00FB40B1" w:rsidRPr="000A5A19">
              <w:rPr>
                <w:rFonts w:cs="Arial"/>
                <w:color w:val="000000"/>
                <w:sz w:val="18"/>
                <w:szCs w:val="18"/>
                <w:lang w:eastAsia="en-GB"/>
              </w:rPr>
              <w:t>hhC</w:t>
            </w:r>
            <w:r w:rsidR="00FB40B1" w:rsidRPr="000A5A19">
              <w:rPr>
                <w:rFonts w:cs="Arial"/>
                <w:color w:val="000000"/>
                <w:position w:val="8"/>
                <w:sz w:val="18"/>
                <w:szCs w:val="18"/>
                <w:vertAlign w:val="superscript"/>
                <w:lang w:eastAsia="en-GB"/>
              </w:rPr>
              <w:t>R</w:t>
            </w:r>
            <w:r w:rsidR="00FB40B1" w:rsidRPr="000A5A19">
              <w:rPr>
                <w:rFonts w:cs="Arial"/>
                <w:color w:val="000000"/>
                <w:sz w:val="18"/>
                <w:szCs w:val="18"/>
                <w:lang w:eastAsia="en-GB"/>
              </w:rPr>
              <w:t>C</w:t>
            </w:r>
            <w:r w:rsidR="00FB40B1" w:rsidRPr="000A5A19">
              <w:rPr>
                <w:rFonts w:cs="Arial"/>
                <w:color w:val="000000"/>
                <w:position w:val="8"/>
                <w:sz w:val="18"/>
                <w:szCs w:val="18"/>
                <w:vertAlign w:val="superscript"/>
                <w:lang w:eastAsia="en-GB"/>
              </w:rPr>
              <w:t>W</w:t>
            </w:r>
            <w:r>
              <w:rPr>
                <w:rFonts w:cs="Arial"/>
                <w:color w:val="000000"/>
                <w:position w:val="8"/>
                <w:sz w:val="18"/>
                <w:szCs w:val="18"/>
                <w:vertAlign w:val="superscript"/>
                <w:lang w:eastAsia="en-GB"/>
              </w:rPr>
              <w:t xml:space="preserve">    </w:t>
            </w:r>
            <w:r>
              <w:rPr>
                <w:rFonts w:cs="Arial"/>
                <w:color w:val="000000"/>
                <w:sz w:val="18"/>
                <w:szCs w:val="18"/>
                <w:lang w:eastAsia="en-GB"/>
              </w:rPr>
              <w:t>:</w:t>
            </w:r>
            <w:r w:rsidR="00FB40B1">
              <w:rPr>
                <w:rFonts w:cs="Arial"/>
                <w:color w:val="000000"/>
                <w:sz w:val="18"/>
                <w:szCs w:val="18"/>
                <w:lang w:eastAsia="en-GB"/>
              </w:rPr>
              <w:t xml:space="preserve">      </w:t>
            </w:r>
            <w:r w:rsidR="00FB40B1" w:rsidRPr="000A5A19">
              <w:rPr>
                <w:rFonts w:cs="Arial"/>
                <w:color w:val="000000"/>
                <w:sz w:val="18"/>
                <w:szCs w:val="18"/>
                <w:lang w:eastAsia="en-GB"/>
              </w:rPr>
              <w:t>HhC</w:t>
            </w:r>
            <w:r w:rsidR="00FB40B1" w:rsidRPr="000A5A19">
              <w:rPr>
                <w:rFonts w:cs="Arial"/>
                <w:color w:val="000000"/>
                <w:position w:val="8"/>
                <w:sz w:val="18"/>
                <w:szCs w:val="18"/>
                <w:vertAlign w:val="superscript"/>
                <w:lang w:eastAsia="en-GB"/>
              </w:rPr>
              <w:t>W</w:t>
            </w:r>
            <w:r w:rsidR="00FB40B1" w:rsidRPr="000A5A19">
              <w:rPr>
                <w:rFonts w:cs="Arial"/>
                <w:color w:val="000000"/>
                <w:sz w:val="18"/>
                <w:szCs w:val="18"/>
                <w:lang w:eastAsia="en-GB"/>
              </w:rPr>
              <w:t>C</w:t>
            </w:r>
            <w:r w:rsidR="00FB40B1" w:rsidRPr="000A5A19">
              <w:rPr>
                <w:rFonts w:cs="Arial"/>
                <w:color w:val="000000"/>
                <w:position w:val="8"/>
                <w:sz w:val="18"/>
                <w:szCs w:val="18"/>
                <w:vertAlign w:val="superscript"/>
                <w:lang w:eastAsia="en-GB"/>
              </w:rPr>
              <w:t>W</w:t>
            </w:r>
            <w:r w:rsidR="00FB40B1" w:rsidRPr="000A5A19">
              <w:rPr>
                <w:rFonts w:cs="Arial"/>
                <w:color w:val="000000"/>
                <w:sz w:val="18"/>
                <w:szCs w:val="18"/>
                <w:lang w:eastAsia="en-GB"/>
              </w:rPr>
              <w:t xml:space="preserve"> </w:t>
            </w:r>
            <w:r>
              <w:rPr>
                <w:rFonts w:cs="Arial"/>
                <w:color w:val="000000"/>
                <w:sz w:val="18"/>
                <w:szCs w:val="18"/>
                <w:lang w:eastAsia="en-GB"/>
              </w:rPr>
              <w:t xml:space="preserve">       :</w:t>
            </w:r>
            <w:r w:rsidR="00FB40B1">
              <w:rPr>
                <w:rFonts w:cs="Arial"/>
                <w:color w:val="000000"/>
                <w:sz w:val="18"/>
                <w:szCs w:val="18"/>
                <w:lang w:eastAsia="en-GB"/>
              </w:rPr>
              <w:t xml:space="preserve">      </w:t>
            </w:r>
            <w:r w:rsidR="00FB40B1" w:rsidRPr="000A5A19">
              <w:rPr>
                <w:rFonts w:cs="Arial"/>
                <w:color w:val="000000"/>
                <w:sz w:val="18"/>
                <w:szCs w:val="18"/>
                <w:lang w:eastAsia="en-GB"/>
              </w:rPr>
              <w:t>hhC</w:t>
            </w:r>
            <w:r w:rsidR="00FB40B1" w:rsidRPr="000A5A19">
              <w:rPr>
                <w:rFonts w:cs="Arial"/>
                <w:color w:val="000000"/>
                <w:position w:val="8"/>
                <w:sz w:val="18"/>
                <w:szCs w:val="18"/>
                <w:vertAlign w:val="superscript"/>
                <w:lang w:eastAsia="en-GB"/>
              </w:rPr>
              <w:t>W</w:t>
            </w:r>
            <w:r w:rsidR="00FB40B1" w:rsidRPr="000A5A19">
              <w:rPr>
                <w:rFonts w:cs="Arial"/>
                <w:color w:val="000000"/>
                <w:sz w:val="18"/>
                <w:szCs w:val="18"/>
                <w:lang w:eastAsia="en-GB"/>
              </w:rPr>
              <w:t>C</w:t>
            </w:r>
            <w:r w:rsidR="00FB40B1" w:rsidRPr="000A5A19">
              <w:rPr>
                <w:rFonts w:cs="Arial"/>
                <w:color w:val="000000"/>
                <w:position w:val="8"/>
                <w:sz w:val="18"/>
                <w:szCs w:val="18"/>
                <w:vertAlign w:val="superscript"/>
                <w:lang w:eastAsia="en-GB"/>
              </w:rPr>
              <w:t>W</w:t>
            </w:r>
          </w:p>
        </w:tc>
      </w:tr>
      <w:tr w:rsidR="00FB40B1" w:rsidRPr="000A5A19" w14:paraId="315E24CF" w14:textId="77777777" w:rsidTr="00FB40B1">
        <w:tc>
          <w:tcPr>
            <w:tcW w:w="2098" w:type="dxa"/>
          </w:tcPr>
          <w:p w14:paraId="305E8D6A"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cs="Arial"/>
                <w:i/>
                <w:sz w:val="18"/>
                <w:szCs w:val="18"/>
                <w:lang w:eastAsia="en-GB"/>
              </w:rPr>
              <w:t>Offspring phenotypes</w:t>
            </w:r>
          </w:p>
        </w:tc>
        <w:tc>
          <w:tcPr>
            <w:tcW w:w="5937" w:type="dxa"/>
            <w:gridSpan w:val="2"/>
          </w:tcPr>
          <w:p w14:paraId="3663E53D" w14:textId="20CD19F3" w:rsidR="00FB40B1" w:rsidRPr="000A5A19" w:rsidRDefault="00FB40B1" w:rsidP="00FB40B1">
            <w:pPr>
              <w:autoSpaceDE w:val="0"/>
              <w:autoSpaceDN w:val="0"/>
              <w:adjustRightInd w:val="0"/>
              <w:rPr>
                <w:rFonts w:eastAsia="TT2F7o00" w:cs="Arial"/>
                <w:sz w:val="18"/>
                <w:szCs w:val="18"/>
                <w:lang w:eastAsia="en-GB"/>
              </w:rPr>
            </w:pPr>
            <w:r w:rsidRPr="000A5A19">
              <w:rPr>
                <w:rFonts w:eastAsia="TT2F7o00" w:cs="Arial"/>
                <w:sz w:val="18"/>
                <w:szCs w:val="18"/>
                <w:lang w:eastAsia="en-GB"/>
              </w:rPr>
              <w:t>hornless, roan</w:t>
            </w:r>
            <w:r w:rsidR="00883012">
              <w:rPr>
                <w:rFonts w:eastAsia="TT2F7o00" w:cs="Arial"/>
                <w:sz w:val="18"/>
                <w:szCs w:val="18"/>
                <w:lang w:eastAsia="en-GB"/>
              </w:rPr>
              <w:t xml:space="preserve"> :</w:t>
            </w:r>
            <w:r w:rsidRPr="000A5A19">
              <w:rPr>
                <w:rFonts w:eastAsia="TT2F7o00" w:cs="Arial"/>
                <w:sz w:val="18"/>
                <w:szCs w:val="18"/>
                <w:lang w:eastAsia="en-GB"/>
              </w:rPr>
              <w:t xml:space="preserve"> horned, roan</w:t>
            </w:r>
            <w:r w:rsidR="00883012">
              <w:rPr>
                <w:rFonts w:eastAsia="TT2F7o00" w:cs="Arial"/>
                <w:sz w:val="18"/>
                <w:szCs w:val="18"/>
                <w:lang w:eastAsia="en-GB"/>
              </w:rPr>
              <w:t xml:space="preserve"> :</w:t>
            </w:r>
            <w:r w:rsidRPr="000A5A19">
              <w:rPr>
                <w:rFonts w:eastAsia="TT2F7o00" w:cs="Arial"/>
                <w:sz w:val="18"/>
                <w:szCs w:val="18"/>
                <w:lang w:eastAsia="en-GB"/>
              </w:rPr>
              <w:t xml:space="preserve"> hornless, white</w:t>
            </w:r>
            <w:r w:rsidR="00883012">
              <w:rPr>
                <w:rFonts w:eastAsia="TT2F7o00" w:cs="Arial"/>
                <w:sz w:val="18"/>
                <w:szCs w:val="18"/>
                <w:lang w:eastAsia="en-GB"/>
              </w:rPr>
              <w:t xml:space="preserve">   :</w:t>
            </w:r>
            <w:r w:rsidRPr="000A5A19">
              <w:rPr>
                <w:rFonts w:eastAsia="TT2F7o00" w:cs="Arial"/>
                <w:sz w:val="18"/>
                <w:szCs w:val="18"/>
                <w:lang w:eastAsia="en-GB"/>
              </w:rPr>
              <w:t xml:space="preserve"> </w:t>
            </w:r>
            <w:r w:rsidR="00883012">
              <w:rPr>
                <w:rFonts w:eastAsia="TT2F7o00" w:cs="Arial"/>
                <w:sz w:val="18"/>
                <w:szCs w:val="18"/>
                <w:lang w:eastAsia="en-GB"/>
              </w:rPr>
              <w:t xml:space="preserve">  </w:t>
            </w:r>
            <w:r w:rsidRPr="000A5A19">
              <w:rPr>
                <w:rFonts w:eastAsia="TT2F7o00" w:cs="Arial"/>
                <w:sz w:val="18"/>
                <w:szCs w:val="18"/>
                <w:lang w:eastAsia="en-GB"/>
              </w:rPr>
              <w:t>horned, white</w:t>
            </w:r>
          </w:p>
        </w:tc>
      </w:tr>
      <w:tr w:rsidR="00FB40B1" w:rsidRPr="000A5A19" w14:paraId="5E318B06" w14:textId="77777777" w:rsidTr="00FB40B1">
        <w:tc>
          <w:tcPr>
            <w:tcW w:w="2098" w:type="dxa"/>
          </w:tcPr>
          <w:p w14:paraId="03B6F644" w14:textId="77777777" w:rsidR="00FB40B1" w:rsidRPr="000A5A19" w:rsidRDefault="00FB40B1" w:rsidP="00FB40B1">
            <w:pPr>
              <w:autoSpaceDE w:val="0"/>
              <w:autoSpaceDN w:val="0"/>
              <w:adjustRightInd w:val="0"/>
              <w:rPr>
                <w:rFonts w:eastAsia="TT2F7o00" w:cs="Arial"/>
                <w:i/>
                <w:sz w:val="18"/>
                <w:szCs w:val="18"/>
                <w:lang w:eastAsia="en-GB"/>
              </w:rPr>
            </w:pPr>
            <w:r w:rsidRPr="000A5A19">
              <w:rPr>
                <w:rFonts w:cs="Arial"/>
                <w:i/>
                <w:sz w:val="18"/>
                <w:szCs w:val="18"/>
                <w:lang w:eastAsia="en-GB"/>
              </w:rPr>
              <w:t>Ratio of offspring phenotypes</w:t>
            </w:r>
          </w:p>
        </w:tc>
        <w:tc>
          <w:tcPr>
            <w:tcW w:w="5937" w:type="dxa"/>
            <w:gridSpan w:val="2"/>
          </w:tcPr>
          <w:p w14:paraId="1D1232BF" w14:textId="51EF7FF0" w:rsidR="00FB40B1" w:rsidRPr="000A5A19" w:rsidRDefault="00FB40B1" w:rsidP="00FB40B1">
            <w:pPr>
              <w:autoSpaceDE w:val="0"/>
              <w:autoSpaceDN w:val="0"/>
              <w:adjustRightInd w:val="0"/>
              <w:rPr>
                <w:rFonts w:eastAsia="TT2F7o00" w:cs="Arial"/>
                <w:sz w:val="18"/>
                <w:szCs w:val="18"/>
                <w:lang w:eastAsia="en-GB"/>
              </w:rPr>
            </w:pPr>
            <w:r>
              <w:rPr>
                <w:rFonts w:eastAsia="TT2F7o00" w:cs="Arial"/>
                <w:sz w:val="18"/>
                <w:szCs w:val="18"/>
                <w:lang w:eastAsia="en-GB"/>
              </w:rPr>
              <w:t xml:space="preserve">               </w:t>
            </w:r>
            <w:r w:rsidRPr="000A5A19">
              <w:rPr>
                <w:rFonts w:eastAsia="TT2F7o00" w:cs="Arial"/>
                <w:sz w:val="18"/>
                <w:szCs w:val="18"/>
                <w:lang w:eastAsia="en-GB"/>
              </w:rPr>
              <w:t xml:space="preserve">1      </w:t>
            </w:r>
            <w:r w:rsidR="00883012">
              <w:rPr>
                <w:rFonts w:eastAsia="TT2F7o00" w:cs="Arial"/>
                <w:sz w:val="18"/>
                <w:szCs w:val="18"/>
                <w:lang w:eastAsia="en-GB"/>
              </w:rPr>
              <w:t xml:space="preserve"> </w:t>
            </w:r>
            <w:r w:rsidRPr="000A5A19">
              <w:rPr>
                <w:rFonts w:eastAsia="TT2F7o00" w:cs="Arial"/>
                <w:sz w:val="18"/>
                <w:szCs w:val="18"/>
                <w:lang w:eastAsia="en-GB"/>
              </w:rPr>
              <w:t xml:space="preserve">:      </w:t>
            </w:r>
            <w:r>
              <w:rPr>
                <w:rFonts w:eastAsia="TT2F7o00" w:cs="Arial"/>
                <w:sz w:val="18"/>
                <w:szCs w:val="18"/>
                <w:lang w:eastAsia="en-GB"/>
              </w:rPr>
              <w:t xml:space="preserve">  </w:t>
            </w:r>
            <w:r w:rsidRPr="000A5A19">
              <w:rPr>
                <w:rFonts w:eastAsia="TT2F7o00" w:cs="Arial"/>
                <w:sz w:val="18"/>
                <w:szCs w:val="18"/>
                <w:lang w:eastAsia="en-GB"/>
              </w:rPr>
              <w:t xml:space="preserve">1      </w:t>
            </w:r>
            <w:r>
              <w:rPr>
                <w:rFonts w:eastAsia="TT2F7o00" w:cs="Arial"/>
                <w:sz w:val="18"/>
                <w:szCs w:val="18"/>
                <w:lang w:eastAsia="en-GB"/>
              </w:rPr>
              <w:t xml:space="preserve">    </w:t>
            </w:r>
            <w:r w:rsidR="00883012">
              <w:rPr>
                <w:rFonts w:eastAsia="TT2F7o00" w:cs="Arial"/>
                <w:sz w:val="18"/>
                <w:szCs w:val="18"/>
                <w:lang w:eastAsia="en-GB"/>
              </w:rPr>
              <w:t xml:space="preserve"> </w:t>
            </w:r>
            <w:r w:rsidRPr="000A5A19">
              <w:rPr>
                <w:rFonts w:eastAsia="TT2F7o00" w:cs="Arial"/>
                <w:sz w:val="18"/>
                <w:szCs w:val="18"/>
                <w:lang w:eastAsia="en-GB"/>
              </w:rPr>
              <w:t xml:space="preserve"> :   </w:t>
            </w:r>
            <w:r>
              <w:rPr>
                <w:rFonts w:eastAsia="TT2F7o00" w:cs="Arial"/>
                <w:sz w:val="18"/>
                <w:szCs w:val="18"/>
                <w:lang w:eastAsia="en-GB"/>
              </w:rPr>
              <w:t xml:space="preserve">           </w:t>
            </w:r>
            <w:r w:rsidRPr="000A5A19">
              <w:rPr>
                <w:rFonts w:eastAsia="TT2F7o00" w:cs="Arial"/>
                <w:sz w:val="18"/>
                <w:szCs w:val="18"/>
                <w:lang w:eastAsia="en-GB"/>
              </w:rPr>
              <w:t xml:space="preserve">1      </w:t>
            </w:r>
            <w:r>
              <w:rPr>
                <w:rFonts w:eastAsia="TT2F7o00" w:cs="Arial"/>
                <w:sz w:val="18"/>
                <w:szCs w:val="18"/>
                <w:lang w:eastAsia="en-GB"/>
              </w:rPr>
              <w:t xml:space="preserve">   </w:t>
            </w:r>
            <w:r w:rsidR="00883012">
              <w:rPr>
                <w:rFonts w:eastAsia="TT2F7o00" w:cs="Arial"/>
                <w:sz w:val="18"/>
                <w:szCs w:val="18"/>
                <w:lang w:eastAsia="en-GB"/>
              </w:rPr>
              <w:t xml:space="preserve">  </w:t>
            </w:r>
            <w:r w:rsidRPr="000A5A19">
              <w:rPr>
                <w:rFonts w:eastAsia="TT2F7o00" w:cs="Arial"/>
                <w:sz w:val="18"/>
                <w:szCs w:val="18"/>
                <w:lang w:eastAsia="en-GB"/>
              </w:rPr>
              <w:t xml:space="preserve"> :         4</w:t>
            </w:r>
          </w:p>
        </w:tc>
      </w:tr>
    </w:tbl>
    <w:p w14:paraId="1D5E76E4" w14:textId="740512F9" w:rsidR="00FB40B1" w:rsidRDefault="00FB40B1" w:rsidP="00FB40B1">
      <w:pPr>
        <w:ind w:left="1440" w:hanging="720"/>
        <w:rPr>
          <w:sz w:val="18"/>
        </w:rPr>
      </w:pPr>
      <w:r>
        <w:rPr>
          <w:sz w:val="18"/>
        </w:rPr>
        <w:t>d.</w:t>
      </w:r>
      <w:r>
        <w:rPr>
          <w:sz w:val="18"/>
        </w:rPr>
        <w:tab/>
        <w:t>i. S</w:t>
      </w:r>
      <w:r w:rsidRPr="00FB40B1">
        <w:rPr>
          <w:sz w:val="18"/>
        </w:rPr>
        <w:t xml:space="preserve">perm (with more DNA) have </w:t>
      </w:r>
      <w:r>
        <w:rPr>
          <w:sz w:val="18"/>
        </w:rPr>
        <w:t xml:space="preserve">an X chromosome, which </w:t>
      </w:r>
      <w:r w:rsidRPr="00FB40B1">
        <w:rPr>
          <w:sz w:val="18"/>
        </w:rPr>
        <w:t xml:space="preserve">is larger </w:t>
      </w:r>
      <w:r>
        <w:rPr>
          <w:sz w:val="18"/>
        </w:rPr>
        <w:t>(or</w:t>
      </w:r>
      <w:r w:rsidRPr="00FB40B1">
        <w:rPr>
          <w:sz w:val="18"/>
        </w:rPr>
        <w:t xml:space="preserve"> has more genes</w:t>
      </w:r>
      <w:r>
        <w:rPr>
          <w:sz w:val="18"/>
        </w:rPr>
        <w:t>)</w:t>
      </w:r>
      <w:r w:rsidRPr="00FB40B1">
        <w:rPr>
          <w:sz w:val="18"/>
        </w:rPr>
        <w:t xml:space="preserve"> than Y</w:t>
      </w:r>
      <w:r>
        <w:rPr>
          <w:sz w:val="18"/>
        </w:rPr>
        <w:t xml:space="preserve"> chromosomes.</w:t>
      </w:r>
    </w:p>
    <w:p w14:paraId="01B5D9EA" w14:textId="72DE6C29" w:rsidR="00FB40B1" w:rsidRDefault="00FB40B1" w:rsidP="00FB40B1">
      <w:pPr>
        <w:ind w:left="1440" w:hanging="720"/>
        <w:rPr>
          <w:sz w:val="18"/>
        </w:rPr>
      </w:pPr>
      <w:r>
        <w:rPr>
          <w:sz w:val="18"/>
        </w:rPr>
        <w:tab/>
        <w:t>ii. F</w:t>
      </w:r>
      <w:r w:rsidRPr="00FB40B1">
        <w:rPr>
          <w:sz w:val="18"/>
        </w:rPr>
        <w:t>emale for milk</w:t>
      </w:r>
      <w:r w:rsidR="00883012">
        <w:rPr>
          <w:sz w:val="18"/>
        </w:rPr>
        <w:t>;</w:t>
      </w:r>
      <w:r w:rsidRPr="00FB40B1">
        <w:rPr>
          <w:sz w:val="18"/>
        </w:rPr>
        <w:t xml:space="preserve"> males for meat</w:t>
      </w:r>
      <w:r w:rsidR="00883012">
        <w:rPr>
          <w:sz w:val="18"/>
        </w:rPr>
        <w:t>;</w:t>
      </w:r>
      <w:r w:rsidRPr="00FB40B1">
        <w:rPr>
          <w:sz w:val="18"/>
        </w:rPr>
        <w:t xml:space="preserve"> male or female for breeding</w:t>
      </w:r>
      <w:r>
        <w:rPr>
          <w:sz w:val="18"/>
        </w:rPr>
        <w:t>.</w:t>
      </w:r>
    </w:p>
    <w:p w14:paraId="28BB58A9" w14:textId="6AB2C249" w:rsidR="00FB40B1" w:rsidRDefault="00FB40B1" w:rsidP="00FB40B1">
      <w:pPr>
        <w:rPr>
          <w:sz w:val="18"/>
        </w:rPr>
      </w:pPr>
      <w:r>
        <w:rPr>
          <w:sz w:val="18"/>
        </w:rPr>
        <w:t>4.</w:t>
      </w:r>
      <w:r>
        <w:rPr>
          <w:sz w:val="18"/>
        </w:rPr>
        <w:tab/>
        <w:t>a.</w:t>
      </w:r>
      <w:r>
        <w:rPr>
          <w:sz w:val="18"/>
        </w:rPr>
        <w:tab/>
        <w:t>i.</w:t>
      </w:r>
      <w:r w:rsidRPr="00FB40B1">
        <w:t xml:space="preserve"> </w:t>
      </w:r>
      <w:r w:rsidRPr="00FB40B1">
        <w:rPr>
          <w:sz w:val="18"/>
        </w:rPr>
        <w:t>The paternal grandmother has two possible genotypes</w:t>
      </w:r>
      <w:r>
        <w:rPr>
          <w:sz w:val="18"/>
        </w:rPr>
        <w:t xml:space="preserve"> (see diagram below)</w:t>
      </w:r>
      <w:r w:rsidRPr="00FB40B1">
        <w:rPr>
          <w:sz w:val="18"/>
        </w:rPr>
        <w:t>:</w:t>
      </w:r>
    </w:p>
    <w:p w14:paraId="66D44AA7" w14:textId="3450B77B" w:rsidR="00FB40B1" w:rsidRDefault="00FB40B1" w:rsidP="00FB40B1">
      <w:pPr>
        <w:rPr>
          <w:sz w:val="18"/>
        </w:rPr>
      </w:pPr>
      <w:r>
        <w:rPr>
          <w:sz w:val="18"/>
        </w:rPr>
        <w:tab/>
      </w:r>
      <w:r>
        <w:rPr>
          <w:sz w:val="18"/>
        </w:rPr>
        <w:tab/>
        <w:t>ii.</w:t>
      </w:r>
    </w:p>
    <w:tbl>
      <w:tblPr>
        <w:tblStyle w:val="TableGrid"/>
        <w:tblW w:w="6891" w:type="dxa"/>
        <w:tblInd w:w="1327" w:type="dxa"/>
        <w:tblLayout w:type="fixed"/>
        <w:tblLook w:val="04A0" w:firstRow="1" w:lastRow="0" w:firstColumn="1" w:lastColumn="0" w:noHBand="0" w:noVBand="1"/>
      </w:tblPr>
      <w:tblGrid>
        <w:gridCol w:w="1378"/>
        <w:gridCol w:w="1378"/>
        <w:gridCol w:w="1378"/>
        <w:gridCol w:w="1378"/>
        <w:gridCol w:w="1379"/>
      </w:tblGrid>
      <w:tr w:rsidR="00FB40B1" w:rsidRPr="000A5A19" w14:paraId="559FF208" w14:textId="77777777" w:rsidTr="00FB40B1">
        <w:tc>
          <w:tcPr>
            <w:tcW w:w="1378" w:type="dxa"/>
          </w:tcPr>
          <w:p w14:paraId="0B004B64" w14:textId="77777777" w:rsidR="00FB40B1" w:rsidRPr="000A5A19" w:rsidRDefault="00FB40B1" w:rsidP="00FB40B1">
            <w:pPr>
              <w:pStyle w:val="Bulletstext"/>
              <w:ind w:right="0"/>
              <w:rPr>
                <w:sz w:val="18"/>
                <w:szCs w:val="18"/>
                <w:lang w:eastAsia="en-GB"/>
              </w:rPr>
            </w:pPr>
          </w:p>
        </w:tc>
        <w:tc>
          <w:tcPr>
            <w:tcW w:w="1378" w:type="dxa"/>
          </w:tcPr>
          <w:p w14:paraId="2558EE6E" w14:textId="77777777" w:rsidR="00FB40B1" w:rsidRPr="000A5A19" w:rsidRDefault="00FB40B1" w:rsidP="00FB40B1">
            <w:pPr>
              <w:pStyle w:val="Bulletstext"/>
              <w:ind w:right="0"/>
              <w:rPr>
                <w:sz w:val="18"/>
                <w:szCs w:val="18"/>
                <w:lang w:eastAsia="en-GB"/>
              </w:rPr>
            </w:pPr>
            <w:r w:rsidRPr="000A5A19">
              <w:rPr>
                <w:sz w:val="18"/>
                <w:szCs w:val="18"/>
                <w:lang w:eastAsia="en-GB"/>
              </w:rPr>
              <w:t>Grandmother (has antigen G)</w:t>
            </w:r>
          </w:p>
        </w:tc>
        <w:tc>
          <w:tcPr>
            <w:tcW w:w="1378" w:type="dxa"/>
          </w:tcPr>
          <w:p w14:paraId="5FBFC727" w14:textId="77777777" w:rsidR="00FB40B1" w:rsidRPr="000A5A19" w:rsidRDefault="00FB40B1" w:rsidP="00FB40B1">
            <w:pPr>
              <w:pStyle w:val="Bulletstext"/>
              <w:ind w:right="0"/>
              <w:rPr>
                <w:sz w:val="18"/>
                <w:szCs w:val="18"/>
                <w:lang w:eastAsia="en-GB"/>
              </w:rPr>
            </w:pPr>
            <w:r w:rsidRPr="000A5A19">
              <w:rPr>
                <w:sz w:val="18"/>
                <w:szCs w:val="18"/>
                <w:lang w:eastAsia="en-GB"/>
              </w:rPr>
              <w:t>Grandfather</w:t>
            </w:r>
          </w:p>
        </w:tc>
        <w:tc>
          <w:tcPr>
            <w:tcW w:w="1378" w:type="dxa"/>
          </w:tcPr>
          <w:p w14:paraId="5B481129" w14:textId="77777777" w:rsidR="00FB40B1" w:rsidRPr="000A5A19" w:rsidRDefault="00FB40B1" w:rsidP="00FB40B1">
            <w:pPr>
              <w:pStyle w:val="Bulletstext"/>
              <w:ind w:right="0"/>
              <w:rPr>
                <w:sz w:val="18"/>
                <w:szCs w:val="18"/>
                <w:lang w:eastAsia="en-GB"/>
              </w:rPr>
            </w:pPr>
            <w:r w:rsidRPr="000A5A19">
              <w:rPr>
                <w:sz w:val="18"/>
                <w:szCs w:val="18"/>
                <w:lang w:eastAsia="en-GB"/>
              </w:rPr>
              <w:t>Grandmother</w:t>
            </w:r>
          </w:p>
        </w:tc>
        <w:tc>
          <w:tcPr>
            <w:tcW w:w="1379" w:type="dxa"/>
          </w:tcPr>
          <w:p w14:paraId="76C7449B" w14:textId="77777777" w:rsidR="00FB40B1" w:rsidRPr="000A5A19" w:rsidRDefault="00FB40B1" w:rsidP="00FB40B1">
            <w:pPr>
              <w:pStyle w:val="Bulletstext"/>
              <w:ind w:right="0"/>
              <w:rPr>
                <w:sz w:val="18"/>
                <w:szCs w:val="18"/>
                <w:lang w:eastAsia="en-GB"/>
              </w:rPr>
            </w:pPr>
            <w:r w:rsidRPr="000A5A19">
              <w:rPr>
                <w:sz w:val="18"/>
                <w:szCs w:val="18"/>
                <w:lang w:eastAsia="en-GB"/>
              </w:rPr>
              <w:t>Grandfather</w:t>
            </w:r>
          </w:p>
        </w:tc>
      </w:tr>
      <w:tr w:rsidR="00FB40B1" w:rsidRPr="000A5A19" w14:paraId="787F3097" w14:textId="77777777" w:rsidTr="00FB40B1">
        <w:tc>
          <w:tcPr>
            <w:tcW w:w="1378" w:type="dxa"/>
          </w:tcPr>
          <w:p w14:paraId="74150355" w14:textId="77777777" w:rsidR="00FB40B1" w:rsidRPr="000A5A19" w:rsidRDefault="00FB40B1" w:rsidP="00FB40B1">
            <w:pPr>
              <w:pStyle w:val="Bulletstext"/>
              <w:ind w:right="0"/>
              <w:rPr>
                <w:i/>
                <w:sz w:val="18"/>
                <w:szCs w:val="18"/>
                <w:lang w:eastAsia="en-GB"/>
              </w:rPr>
            </w:pPr>
            <w:r w:rsidRPr="000A5A19">
              <w:rPr>
                <w:i/>
                <w:sz w:val="18"/>
                <w:szCs w:val="18"/>
                <w:lang w:eastAsia="en-GB"/>
              </w:rPr>
              <w:t>Genotypes</w:t>
            </w:r>
          </w:p>
        </w:tc>
        <w:tc>
          <w:tcPr>
            <w:tcW w:w="1378" w:type="dxa"/>
          </w:tcPr>
          <w:p w14:paraId="652DB954" w14:textId="77777777"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i/>
                <w:sz w:val="18"/>
                <w:szCs w:val="18"/>
                <w:lang w:eastAsia="en-GB"/>
              </w:rPr>
              <w:t>or</w:t>
            </w:r>
            <w:r w:rsidRPr="00883012">
              <w:rPr>
                <w:sz w:val="18"/>
                <w:szCs w:val="18"/>
                <w:lang w:eastAsia="en-GB"/>
              </w:rPr>
              <w:t xml:space="preserve"> </w:t>
            </w: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X</w:t>
            </w:r>
            <w:r w:rsidRPr="00883012">
              <w:rPr>
                <w:bCs/>
                <w:sz w:val="18"/>
                <w:szCs w:val="18"/>
                <w:vertAlign w:val="superscript"/>
                <w:lang w:eastAsia="en-GB"/>
              </w:rPr>
              <w:t>g</w:t>
            </w:r>
          </w:p>
        </w:tc>
        <w:tc>
          <w:tcPr>
            <w:tcW w:w="1378" w:type="dxa"/>
          </w:tcPr>
          <w:p w14:paraId="262BC99F" w14:textId="2049F2C2"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Y</w:t>
            </w:r>
          </w:p>
        </w:tc>
        <w:tc>
          <w:tcPr>
            <w:tcW w:w="1378" w:type="dxa"/>
          </w:tcPr>
          <w:p w14:paraId="78E2A722" w14:textId="1F6D3AFA"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X</w:t>
            </w:r>
            <w:r w:rsidRPr="00883012">
              <w:rPr>
                <w:bCs/>
                <w:sz w:val="18"/>
                <w:szCs w:val="18"/>
                <w:vertAlign w:val="superscript"/>
                <w:lang w:eastAsia="en-GB"/>
              </w:rPr>
              <w:t>g</w:t>
            </w:r>
          </w:p>
        </w:tc>
        <w:tc>
          <w:tcPr>
            <w:tcW w:w="1379" w:type="dxa"/>
          </w:tcPr>
          <w:p w14:paraId="2A32C368" w14:textId="5DE8B317"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Y</w:t>
            </w:r>
          </w:p>
        </w:tc>
      </w:tr>
      <w:tr w:rsidR="00FB40B1" w:rsidRPr="000A5A19" w14:paraId="646B503B" w14:textId="77777777" w:rsidTr="00FB40B1">
        <w:tc>
          <w:tcPr>
            <w:tcW w:w="1378" w:type="dxa"/>
          </w:tcPr>
          <w:p w14:paraId="4277F975" w14:textId="77777777" w:rsidR="00FB40B1" w:rsidRPr="000A5A19" w:rsidRDefault="00FB40B1" w:rsidP="00FB40B1">
            <w:pPr>
              <w:pStyle w:val="Bulletstext"/>
              <w:ind w:right="0"/>
              <w:rPr>
                <w:i/>
                <w:sz w:val="18"/>
                <w:szCs w:val="18"/>
                <w:lang w:eastAsia="en-GB"/>
              </w:rPr>
            </w:pPr>
            <w:r w:rsidRPr="000A5A19">
              <w:rPr>
                <w:i/>
                <w:sz w:val="18"/>
                <w:szCs w:val="18"/>
                <w:lang w:eastAsia="en-GB"/>
              </w:rPr>
              <w:t>Gamete genotypes</w:t>
            </w:r>
          </w:p>
        </w:tc>
        <w:tc>
          <w:tcPr>
            <w:tcW w:w="1378" w:type="dxa"/>
          </w:tcPr>
          <w:p w14:paraId="0FA9C6DD" w14:textId="4021EA02"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sz w:val="18"/>
                <w:szCs w:val="18"/>
                <w:lang w:eastAsia="en-GB"/>
              </w:rPr>
              <w:t xml:space="preserve">and </w:t>
            </w:r>
            <w:r w:rsidRPr="00883012">
              <w:rPr>
                <w:bCs/>
                <w:sz w:val="18"/>
                <w:szCs w:val="18"/>
                <w:lang w:eastAsia="en-GB"/>
              </w:rPr>
              <w:t>X</w:t>
            </w:r>
            <w:r w:rsidRPr="00883012">
              <w:rPr>
                <w:bCs/>
                <w:sz w:val="18"/>
                <w:szCs w:val="18"/>
                <w:vertAlign w:val="superscript"/>
                <w:lang w:eastAsia="en-GB"/>
              </w:rPr>
              <w:t>g</w:t>
            </w:r>
            <w:r w:rsidRPr="00883012">
              <w:rPr>
                <w:sz w:val="18"/>
                <w:szCs w:val="18"/>
                <w:lang w:eastAsia="en-GB"/>
              </w:rPr>
              <w:t xml:space="preserve">, </w:t>
            </w:r>
            <w:r w:rsidRPr="00883012">
              <w:rPr>
                <w:i/>
                <w:sz w:val="18"/>
                <w:szCs w:val="18"/>
                <w:lang w:eastAsia="en-GB"/>
              </w:rPr>
              <w:t>or</w:t>
            </w:r>
            <w:r w:rsidRPr="00883012">
              <w:rPr>
                <w:sz w:val="18"/>
                <w:szCs w:val="18"/>
                <w:lang w:eastAsia="en-GB"/>
              </w:rPr>
              <w:t xml:space="preserve"> </w:t>
            </w: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sz w:val="18"/>
                <w:szCs w:val="18"/>
                <w:lang w:eastAsia="en-GB"/>
              </w:rPr>
              <w:t>only</w:t>
            </w:r>
          </w:p>
        </w:tc>
        <w:tc>
          <w:tcPr>
            <w:tcW w:w="1378" w:type="dxa"/>
          </w:tcPr>
          <w:p w14:paraId="7F3EB917" w14:textId="6798E599"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sz w:val="18"/>
                <w:szCs w:val="18"/>
                <w:lang w:eastAsia="en-GB"/>
              </w:rPr>
              <w:t xml:space="preserve">and </w:t>
            </w:r>
            <w:r w:rsidRPr="00883012">
              <w:rPr>
                <w:bCs/>
                <w:sz w:val="18"/>
                <w:szCs w:val="18"/>
                <w:lang w:eastAsia="en-GB"/>
              </w:rPr>
              <w:t>Y</w:t>
            </w:r>
          </w:p>
        </w:tc>
        <w:tc>
          <w:tcPr>
            <w:tcW w:w="1378" w:type="dxa"/>
          </w:tcPr>
          <w:p w14:paraId="244F9906" w14:textId="7664EB9B"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p>
        </w:tc>
        <w:tc>
          <w:tcPr>
            <w:tcW w:w="1379" w:type="dxa"/>
          </w:tcPr>
          <w:p w14:paraId="1CAE43CA" w14:textId="32A9E278" w:rsidR="00FB40B1" w:rsidRPr="00883012" w:rsidRDefault="00FB40B1" w:rsidP="00FB40B1">
            <w:pPr>
              <w:pStyle w:val="Bulletstext"/>
              <w:ind w:right="0"/>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sz w:val="18"/>
                <w:szCs w:val="18"/>
                <w:lang w:eastAsia="en-GB"/>
              </w:rPr>
              <w:t xml:space="preserve">and </w:t>
            </w:r>
            <w:r w:rsidRPr="00883012">
              <w:rPr>
                <w:bCs/>
                <w:sz w:val="18"/>
                <w:szCs w:val="18"/>
                <w:lang w:eastAsia="en-GB"/>
              </w:rPr>
              <w:t>Y</w:t>
            </w:r>
          </w:p>
        </w:tc>
      </w:tr>
      <w:tr w:rsidR="00FB40B1" w:rsidRPr="000A5A19" w14:paraId="30E4A215" w14:textId="77777777" w:rsidTr="00FB40B1">
        <w:tc>
          <w:tcPr>
            <w:tcW w:w="1378" w:type="dxa"/>
          </w:tcPr>
          <w:p w14:paraId="03F1DBF3" w14:textId="77777777" w:rsidR="00FB40B1" w:rsidRPr="000A5A19" w:rsidRDefault="00FB40B1" w:rsidP="00FB40B1">
            <w:pPr>
              <w:pStyle w:val="Bulletstext"/>
              <w:ind w:right="0"/>
              <w:rPr>
                <w:i/>
                <w:sz w:val="18"/>
                <w:szCs w:val="18"/>
                <w:lang w:eastAsia="en-GB"/>
              </w:rPr>
            </w:pPr>
          </w:p>
        </w:tc>
        <w:tc>
          <w:tcPr>
            <w:tcW w:w="2756" w:type="dxa"/>
            <w:gridSpan w:val="2"/>
          </w:tcPr>
          <w:p w14:paraId="708FBE0F" w14:textId="77777777" w:rsidR="00FB40B1" w:rsidRPr="00883012" w:rsidRDefault="00FB40B1" w:rsidP="00FB40B1">
            <w:pPr>
              <w:pStyle w:val="Bulletstext"/>
              <w:ind w:right="0"/>
              <w:jc w:val="center"/>
              <w:rPr>
                <w:sz w:val="18"/>
                <w:szCs w:val="18"/>
                <w:lang w:eastAsia="en-GB"/>
              </w:rPr>
            </w:pPr>
            <w:r w:rsidRPr="00883012">
              <w:rPr>
                <w:sz w:val="18"/>
                <w:szCs w:val="18"/>
                <w:lang w:eastAsia="en-GB"/>
              </w:rPr>
              <w:t>Father</w:t>
            </w:r>
          </w:p>
          <w:p w14:paraId="557B3BE9" w14:textId="77777777" w:rsidR="00FB40B1" w:rsidRPr="00883012" w:rsidRDefault="00FB40B1" w:rsidP="00FB40B1">
            <w:pPr>
              <w:pStyle w:val="Bulletstext"/>
              <w:ind w:right="0"/>
              <w:jc w:val="center"/>
              <w:rPr>
                <w:sz w:val="18"/>
                <w:szCs w:val="18"/>
                <w:lang w:eastAsia="en-GB"/>
              </w:rPr>
            </w:pPr>
            <w:r w:rsidRPr="00883012">
              <w:rPr>
                <w:sz w:val="18"/>
                <w:szCs w:val="18"/>
                <w:lang w:eastAsia="en-GB"/>
              </w:rPr>
              <w:t>(has antigen G)</w:t>
            </w:r>
          </w:p>
        </w:tc>
        <w:tc>
          <w:tcPr>
            <w:tcW w:w="2757" w:type="dxa"/>
            <w:gridSpan w:val="2"/>
          </w:tcPr>
          <w:p w14:paraId="73B63A39" w14:textId="77777777" w:rsidR="00FB40B1" w:rsidRPr="00883012" w:rsidRDefault="00FB40B1" w:rsidP="00FB40B1">
            <w:pPr>
              <w:pStyle w:val="Bulletstext"/>
              <w:ind w:right="0"/>
              <w:jc w:val="center"/>
              <w:rPr>
                <w:sz w:val="18"/>
                <w:szCs w:val="18"/>
                <w:lang w:eastAsia="en-GB"/>
              </w:rPr>
            </w:pPr>
            <w:r w:rsidRPr="00883012">
              <w:rPr>
                <w:sz w:val="18"/>
                <w:szCs w:val="18"/>
                <w:lang w:eastAsia="en-GB"/>
              </w:rPr>
              <w:t>Mother</w:t>
            </w:r>
          </w:p>
        </w:tc>
      </w:tr>
      <w:tr w:rsidR="00FB40B1" w:rsidRPr="000A5A19" w14:paraId="39143462" w14:textId="77777777" w:rsidTr="00FB40B1">
        <w:tc>
          <w:tcPr>
            <w:tcW w:w="1378" w:type="dxa"/>
          </w:tcPr>
          <w:p w14:paraId="4E2ABF64" w14:textId="77777777" w:rsidR="00FB40B1" w:rsidRPr="000A5A19" w:rsidRDefault="00FB40B1" w:rsidP="00FB40B1">
            <w:pPr>
              <w:pStyle w:val="Bulletstext"/>
              <w:ind w:right="0"/>
              <w:rPr>
                <w:i/>
                <w:sz w:val="18"/>
                <w:szCs w:val="18"/>
                <w:lang w:eastAsia="en-GB"/>
              </w:rPr>
            </w:pPr>
            <w:r w:rsidRPr="000A5A19">
              <w:rPr>
                <w:i/>
                <w:sz w:val="18"/>
                <w:szCs w:val="18"/>
                <w:lang w:eastAsia="en-GB"/>
              </w:rPr>
              <w:t>Genotypes</w:t>
            </w:r>
          </w:p>
        </w:tc>
        <w:tc>
          <w:tcPr>
            <w:tcW w:w="2756" w:type="dxa"/>
            <w:gridSpan w:val="2"/>
          </w:tcPr>
          <w:p w14:paraId="58FD4F45" w14:textId="5BE5DE51" w:rsidR="00FB40B1" w:rsidRPr="00883012" w:rsidRDefault="00FB40B1" w:rsidP="00FB40B1">
            <w:pPr>
              <w:pStyle w:val="Bulletstext"/>
              <w:ind w:right="0"/>
              <w:jc w:val="center"/>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Y</w:t>
            </w:r>
          </w:p>
        </w:tc>
        <w:tc>
          <w:tcPr>
            <w:tcW w:w="2757" w:type="dxa"/>
            <w:gridSpan w:val="2"/>
          </w:tcPr>
          <w:p w14:paraId="08D6F225" w14:textId="68DDADC0" w:rsidR="00FB40B1" w:rsidRPr="00883012" w:rsidRDefault="00FB40B1" w:rsidP="00FB40B1">
            <w:pPr>
              <w:pStyle w:val="Bulletstext"/>
              <w:ind w:right="0"/>
              <w:jc w:val="center"/>
              <w:rPr>
                <w:sz w:val="18"/>
                <w:szCs w:val="18"/>
                <w:lang w:eastAsia="en-GB"/>
              </w:rPr>
            </w:pPr>
            <w:r w:rsidRPr="00883012">
              <w:rPr>
                <w:sz w:val="18"/>
                <w:szCs w:val="18"/>
                <w:lang w:eastAsia="en-GB"/>
              </w:rPr>
              <w:t xml:space="preserve"> </w:t>
            </w: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X</w:t>
            </w:r>
            <w:r w:rsidRPr="00883012">
              <w:rPr>
                <w:bCs/>
                <w:sz w:val="18"/>
                <w:szCs w:val="18"/>
                <w:vertAlign w:val="superscript"/>
                <w:lang w:eastAsia="en-GB"/>
              </w:rPr>
              <w:t>g</w:t>
            </w:r>
          </w:p>
        </w:tc>
      </w:tr>
      <w:tr w:rsidR="00FB40B1" w:rsidRPr="000A5A19" w14:paraId="6740FB02" w14:textId="77777777" w:rsidTr="00FB40B1">
        <w:tc>
          <w:tcPr>
            <w:tcW w:w="1378" w:type="dxa"/>
          </w:tcPr>
          <w:p w14:paraId="572A5D41" w14:textId="77777777" w:rsidR="00FB40B1" w:rsidRPr="000A5A19" w:rsidRDefault="00FB40B1" w:rsidP="00FB40B1">
            <w:pPr>
              <w:pStyle w:val="Bulletstext"/>
              <w:ind w:right="0"/>
              <w:rPr>
                <w:i/>
                <w:sz w:val="18"/>
                <w:szCs w:val="18"/>
                <w:lang w:eastAsia="en-GB"/>
              </w:rPr>
            </w:pPr>
            <w:r w:rsidRPr="000A5A19">
              <w:rPr>
                <w:i/>
                <w:sz w:val="18"/>
                <w:szCs w:val="18"/>
                <w:lang w:eastAsia="en-GB"/>
              </w:rPr>
              <w:t>Gamete genotypes</w:t>
            </w:r>
          </w:p>
        </w:tc>
        <w:tc>
          <w:tcPr>
            <w:tcW w:w="2756" w:type="dxa"/>
            <w:gridSpan w:val="2"/>
          </w:tcPr>
          <w:p w14:paraId="0F4875A9" w14:textId="438B289F" w:rsidR="00FB40B1" w:rsidRPr="00883012" w:rsidRDefault="00FB40B1" w:rsidP="00FB40B1">
            <w:pPr>
              <w:pStyle w:val="Bulletstext"/>
              <w:ind w:right="0"/>
              <w:jc w:val="center"/>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 xml:space="preserve"> </w:t>
            </w:r>
            <w:r w:rsidRPr="00883012">
              <w:rPr>
                <w:sz w:val="18"/>
                <w:szCs w:val="18"/>
                <w:lang w:eastAsia="en-GB"/>
              </w:rPr>
              <w:t xml:space="preserve">and </w:t>
            </w:r>
            <w:r w:rsidRPr="00883012">
              <w:rPr>
                <w:bCs/>
                <w:sz w:val="18"/>
                <w:szCs w:val="18"/>
                <w:lang w:eastAsia="en-GB"/>
              </w:rPr>
              <w:t>Y</w:t>
            </w:r>
          </w:p>
        </w:tc>
        <w:tc>
          <w:tcPr>
            <w:tcW w:w="2757" w:type="dxa"/>
            <w:gridSpan w:val="2"/>
          </w:tcPr>
          <w:p w14:paraId="69D68F36" w14:textId="0039FC8E" w:rsidR="00FB40B1" w:rsidRPr="00883012" w:rsidRDefault="00FB40B1" w:rsidP="00FB40B1">
            <w:pPr>
              <w:pStyle w:val="Bulletstext"/>
              <w:ind w:right="0"/>
              <w:jc w:val="center"/>
              <w:rPr>
                <w:sz w:val="18"/>
                <w:szCs w:val="18"/>
                <w:lang w:eastAsia="en-GB"/>
              </w:rPr>
            </w:pPr>
            <w:r w:rsidRPr="00883012">
              <w:rPr>
                <w:bCs/>
                <w:sz w:val="18"/>
                <w:szCs w:val="18"/>
                <w:lang w:eastAsia="en-GB"/>
              </w:rPr>
              <w:t>X</w:t>
            </w:r>
            <w:r w:rsidRPr="00883012">
              <w:rPr>
                <w:bCs/>
                <w:sz w:val="18"/>
                <w:szCs w:val="18"/>
                <w:vertAlign w:val="superscript"/>
                <w:lang w:eastAsia="en-GB"/>
              </w:rPr>
              <w:t>g</w:t>
            </w:r>
          </w:p>
        </w:tc>
      </w:tr>
      <w:tr w:rsidR="00FB40B1" w:rsidRPr="000A5A19" w14:paraId="1EF7562A" w14:textId="77777777" w:rsidTr="00FB40B1">
        <w:tc>
          <w:tcPr>
            <w:tcW w:w="1378" w:type="dxa"/>
          </w:tcPr>
          <w:p w14:paraId="42EA6740" w14:textId="77777777" w:rsidR="00FB40B1" w:rsidRPr="000A5A19" w:rsidRDefault="00FB40B1" w:rsidP="00FB40B1">
            <w:pPr>
              <w:pStyle w:val="Bulletstext"/>
              <w:ind w:right="0"/>
              <w:rPr>
                <w:i/>
                <w:sz w:val="18"/>
                <w:szCs w:val="18"/>
                <w:lang w:eastAsia="en-GB"/>
              </w:rPr>
            </w:pPr>
          </w:p>
        </w:tc>
        <w:tc>
          <w:tcPr>
            <w:tcW w:w="1378" w:type="dxa"/>
          </w:tcPr>
          <w:p w14:paraId="3587CED4" w14:textId="77777777" w:rsidR="00FB40B1" w:rsidRPr="00883012" w:rsidRDefault="00FB40B1" w:rsidP="00FB40B1">
            <w:pPr>
              <w:pStyle w:val="Bulletstext"/>
              <w:ind w:right="0"/>
              <w:rPr>
                <w:sz w:val="18"/>
                <w:szCs w:val="18"/>
                <w:lang w:eastAsia="en-GB"/>
              </w:rPr>
            </w:pPr>
          </w:p>
        </w:tc>
        <w:tc>
          <w:tcPr>
            <w:tcW w:w="2756" w:type="dxa"/>
            <w:gridSpan w:val="2"/>
          </w:tcPr>
          <w:p w14:paraId="361666EB" w14:textId="77777777" w:rsidR="00FB40B1" w:rsidRPr="00883012" w:rsidRDefault="00FB40B1" w:rsidP="00FB40B1">
            <w:pPr>
              <w:pStyle w:val="Bulletstext"/>
              <w:ind w:right="0"/>
              <w:jc w:val="center"/>
              <w:rPr>
                <w:sz w:val="18"/>
                <w:szCs w:val="18"/>
                <w:lang w:eastAsia="en-GB"/>
              </w:rPr>
            </w:pPr>
            <w:r w:rsidRPr="00883012">
              <w:rPr>
                <w:sz w:val="18"/>
                <w:szCs w:val="18"/>
                <w:lang w:eastAsia="en-GB"/>
              </w:rPr>
              <w:t xml:space="preserve">Daughter </w:t>
            </w:r>
          </w:p>
          <w:p w14:paraId="14771F4A" w14:textId="77777777" w:rsidR="00FB40B1" w:rsidRPr="00883012" w:rsidRDefault="00FB40B1" w:rsidP="00FB40B1">
            <w:pPr>
              <w:pStyle w:val="Bulletstext"/>
              <w:ind w:right="0"/>
              <w:jc w:val="center"/>
              <w:rPr>
                <w:sz w:val="18"/>
                <w:szCs w:val="18"/>
                <w:lang w:eastAsia="en-GB"/>
              </w:rPr>
            </w:pPr>
            <w:r w:rsidRPr="00883012">
              <w:rPr>
                <w:sz w:val="18"/>
                <w:szCs w:val="18"/>
                <w:lang w:eastAsia="en-GB"/>
              </w:rPr>
              <w:t>(has antigen G)</w:t>
            </w:r>
          </w:p>
        </w:tc>
        <w:tc>
          <w:tcPr>
            <w:tcW w:w="1379" w:type="dxa"/>
          </w:tcPr>
          <w:p w14:paraId="38F80C29" w14:textId="77777777" w:rsidR="00FB40B1" w:rsidRPr="000A5A19" w:rsidRDefault="00FB40B1" w:rsidP="00FB40B1">
            <w:pPr>
              <w:pStyle w:val="Bulletstext"/>
              <w:ind w:right="0"/>
              <w:rPr>
                <w:sz w:val="18"/>
                <w:szCs w:val="18"/>
                <w:lang w:eastAsia="en-GB"/>
              </w:rPr>
            </w:pPr>
          </w:p>
        </w:tc>
      </w:tr>
      <w:tr w:rsidR="00FB40B1" w:rsidRPr="000A5A19" w14:paraId="566713E8" w14:textId="77777777" w:rsidTr="00FB40B1">
        <w:tc>
          <w:tcPr>
            <w:tcW w:w="1378" w:type="dxa"/>
          </w:tcPr>
          <w:p w14:paraId="11B157DC" w14:textId="77777777" w:rsidR="00FB40B1" w:rsidRPr="000A5A19" w:rsidRDefault="00FB40B1" w:rsidP="00FB40B1">
            <w:pPr>
              <w:pStyle w:val="Bulletstext"/>
              <w:ind w:right="0"/>
              <w:rPr>
                <w:i/>
                <w:sz w:val="18"/>
                <w:szCs w:val="18"/>
                <w:lang w:eastAsia="en-GB"/>
              </w:rPr>
            </w:pPr>
            <w:r w:rsidRPr="000A5A19">
              <w:rPr>
                <w:i/>
                <w:sz w:val="18"/>
                <w:szCs w:val="18"/>
                <w:lang w:eastAsia="en-GB"/>
              </w:rPr>
              <w:t>Genotypes</w:t>
            </w:r>
          </w:p>
        </w:tc>
        <w:tc>
          <w:tcPr>
            <w:tcW w:w="1378" w:type="dxa"/>
          </w:tcPr>
          <w:p w14:paraId="5B845B27" w14:textId="77777777" w:rsidR="00FB40B1" w:rsidRPr="00883012" w:rsidRDefault="00FB40B1" w:rsidP="00FB40B1">
            <w:pPr>
              <w:pStyle w:val="Bulletstext"/>
              <w:ind w:right="0"/>
              <w:rPr>
                <w:sz w:val="18"/>
                <w:szCs w:val="18"/>
                <w:lang w:eastAsia="en-GB"/>
              </w:rPr>
            </w:pPr>
          </w:p>
        </w:tc>
        <w:tc>
          <w:tcPr>
            <w:tcW w:w="2756" w:type="dxa"/>
            <w:gridSpan w:val="2"/>
          </w:tcPr>
          <w:p w14:paraId="7FA9C4E6" w14:textId="79E6C436" w:rsidR="00FB40B1" w:rsidRPr="00883012" w:rsidRDefault="00FB40B1" w:rsidP="00FB40B1">
            <w:pPr>
              <w:pStyle w:val="Bulletstext"/>
              <w:ind w:right="0"/>
              <w:jc w:val="center"/>
              <w:rPr>
                <w:sz w:val="18"/>
                <w:szCs w:val="18"/>
                <w:lang w:eastAsia="en-GB"/>
              </w:rPr>
            </w:pP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X</w:t>
            </w:r>
            <w:r w:rsidRPr="00883012">
              <w:rPr>
                <w:bCs/>
                <w:sz w:val="18"/>
                <w:szCs w:val="18"/>
                <w:vertAlign w:val="superscript"/>
                <w:lang w:eastAsia="en-GB"/>
              </w:rPr>
              <w:t>g</w:t>
            </w:r>
          </w:p>
        </w:tc>
        <w:tc>
          <w:tcPr>
            <w:tcW w:w="1379" w:type="dxa"/>
          </w:tcPr>
          <w:p w14:paraId="2EF3B4AD" w14:textId="77777777" w:rsidR="00FB40B1" w:rsidRPr="000A5A19" w:rsidRDefault="00FB40B1" w:rsidP="00FB40B1">
            <w:pPr>
              <w:pStyle w:val="Bulletstext"/>
              <w:ind w:right="0"/>
              <w:rPr>
                <w:sz w:val="18"/>
                <w:szCs w:val="18"/>
                <w:lang w:eastAsia="en-GB"/>
              </w:rPr>
            </w:pPr>
          </w:p>
        </w:tc>
      </w:tr>
    </w:tbl>
    <w:p w14:paraId="179BB61D" w14:textId="5B6C0969" w:rsidR="00FB40B1" w:rsidRPr="00883012" w:rsidRDefault="00FB40B1" w:rsidP="00FB40B1">
      <w:pPr>
        <w:pStyle w:val="Bulletstext"/>
        <w:ind w:left="1440" w:right="0"/>
        <w:rPr>
          <w:bCs/>
          <w:sz w:val="18"/>
          <w:szCs w:val="18"/>
          <w:lang w:eastAsia="en-GB"/>
        </w:rPr>
      </w:pPr>
      <w:r>
        <w:rPr>
          <w:sz w:val="18"/>
        </w:rPr>
        <w:t xml:space="preserve">iii. </w:t>
      </w:r>
      <w:r w:rsidRPr="000A5A19">
        <w:rPr>
          <w:sz w:val="18"/>
          <w:szCs w:val="18"/>
          <w:lang w:eastAsia="en-GB"/>
        </w:rPr>
        <w:t>The pro</w:t>
      </w:r>
      <w:r w:rsidRPr="00883012">
        <w:rPr>
          <w:sz w:val="18"/>
          <w:szCs w:val="18"/>
          <w:lang w:eastAsia="en-GB"/>
        </w:rPr>
        <w:t xml:space="preserve">bability of the son inheriting antigen G: nil possibility because the X chromosome, without the </w:t>
      </w:r>
      <w:r w:rsidRPr="00883012">
        <w:rPr>
          <w:bCs/>
          <w:sz w:val="18"/>
          <w:szCs w:val="18"/>
          <w:lang w:eastAsia="en-GB"/>
        </w:rPr>
        <w:t xml:space="preserve">G </w:t>
      </w:r>
      <w:r w:rsidRPr="00883012">
        <w:rPr>
          <w:sz w:val="18"/>
          <w:szCs w:val="18"/>
          <w:lang w:eastAsia="en-GB"/>
        </w:rPr>
        <w:t xml:space="preserve">allele, inherited from mother </w:t>
      </w:r>
      <w:r w:rsidRPr="00883012">
        <w:rPr>
          <w:i/>
          <w:sz w:val="18"/>
          <w:szCs w:val="18"/>
          <w:lang w:eastAsia="en-GB"/>
        </w:rPr>
        <w:t xml:space="preserve">or </w:t>
      </w:r>
      <w:r w:rsidRPr="00883012">
        <w:rPr>
          <w:sz w:val="18"/>
          <w:szCs w:val="18"/>
          <w:lang w:eastAsia="en-GB"/>
        </w:rPr>
        <w:t xml:space="preserve">Y must be inherited from the father (not </w:t>
      </w:r>
      <w:r w:rsidRPr="00883012">
        <w:rPr>
          <w:bCs/>
          <w:sz w:val="18"/>
          <w:szCs w:val="18"/>
          <w:lang w:eastAsia="en-GB"/>
        </w:rPr>
        <w:t>X</w:t>
      </w:r>
      <w:r w:rsidRPr="00883012">
        <w:rPr>
          <w:bCs/>
          <w:sz w:val="18"/>
          <w:szCs w:val="18"/>
          <w:vertAlign w:val="superscript"/>
          <w:lang w:eastAsia="en-GB"/>
        </w:rPr>
        <w:t>G</w:t>
      </w:r>
      <w:r w:rsidRPr="00883012">
        <w:rPr>
          <w:bCs/>
          <w:sz w:val="18"/>
          <w:szCs w:val="18"/>
          <w:lang w:eastAsia="en-GB"/>
        </w:rPr>
        <w:t>).</w:t>
      </w:r>
    </w:p>
    <w:p w14:paraId="5AB1DECE" w14:textId="208F82E1" w:rsidR="00FB40B1" w:rsidRPr="00883012" w:rsidRDefault="00FB40B1" w:rsidP="00FB40B1">
      <w:pPr>
        <w:pStyle w:val="Bulletstext"/>
        <w:ind w:left="720" w:right="0"/>
        <w:rPr>
          <w:sz w:val="18"/>
          <w:szCs w:val="18"/>
          <w:lang w:eastAsia="en-GB"/>
        </w:rPr>
      </w:pPr>
      <w:r w:rsidRPr="00883012">
        <w:rPr>
          <w:bCs/>
          <w:sz w:val="18"/>
          <w:szCs w:val="18"/>
          <w:lang w:eastAsia="en-GB"/>
        </w:rPr>
        <w:t xml:space="preserve">b. </w:t>
      </w:r>
      <w:r w:rsidRPr="00883012">
        <w:rPr>
          <w:sz w:val="18"/>
          <w:szCs w:val="18"/>
          <w:lang w:eastAsia="en-GB"/>
        </w:rPr>
        <w:t xml:space="preserve">X and Y chromosomes are different sizes </w:t>
      </w:r>
      <w:r w:rsidRPr="00883012">
        <w:rPr>
          <w:i/>
          <w:sz w:val="18"/>
          <w:szCs w:val="18"/>
          <w:lang w:eastAsia="en-GB"/>
        </w:rPr>
        <w:t>or</w:t>
      </w:r>
      <w:r w:rsidRPr="00883012">
        <w:rPr>
          <w:sz w:val="18"/>
          <w:szCs w:val="18"/>
          <w:lang w:eastAsia="en-GB"/>
        </w:rPr>
        <w:t xml:space="preserve"> shapes; therefore, the chromatids are unable to line up and form bivalent</w:t>
      </w:r>
      <w:r w:rsidR="00190DFB">
        <w:rPr>
          <w:sz w:val="18"/>
          <w:szCs w:val="18"/>
          <w:lang w:eastAsia="en-GB"/>
        </w:rPr>
        <w:t>s</w:t>
      </w:r>
      <w:r w:rsidRPr="00883012">
        <w:rPr>
          <w:sz w:val="18"/>
          <w:szCs w:val="18"/>
          <w:lang w:eastAsia="en-GB"/>
        </w:rPr>
        <w:t xml:space="preserve"> </w:t>
      </w:r>
      <w:r w:rsidRPr="00883012">
        <w:rPr>
          <w:i/>
          <w:sz w:val="18"/>
          <w:szCs w:val="18"/>
          <w:lang w:eastAsia="en-GB"/>
        </w:rPr>
        <w:t>or</w:t>
      </w:r>
      <w:r w:rsidRPr="00883012">
        <w:rPr>
          <w:sz w:val="18"/>
          <w:szCs w:val="18"/>
          <w:lang w:eastAsia="en-GB"/>
        </w:rPr>
        <w:t xml:space="preserve"> only short pairing region </w:t>
      </w:r>
      <w:r w:rsidRPr="00883012">
        <w:rPr>
          <w:i/>
          <w:sz w:val="18"/>
          <w:szCs w:val="18"/>
          <w:lang w:eastAsia="en-GB"/>
        </w:rPr>
        <w:t>or</w:t>
      </w:r>
      <w:r w:rsidRPr="00883012">
        <w:rPr>
          <w:sz w:val="18"/>
          <w:szCs w:val="18"/>
          <w:lang w:eastAsia="en-GB"/>
        </w:rPr>
        <w:t xml:space="preserve"> most of length not homologous.</w:t>
      </w:r>
    </w:p>
    <w:p w14:paraId="5323C7B2" w14:textId="1AE48A41" w:rsidR="00FB40B1" w:rsidRPr="00883012" w:rsidRDefault="00FB40B1" w:rsidP="000256D4">
      <w:pPr>
        <w:pStyle w:val="Bulletstext"/>
        <w:ind w:left="720" w:right="0" w:hanging="720"/>
        <w:rPr>
          <w:sz w:val="18"/>
          <w:szCs w:val="18"/>
          <w:lang w:eastAsia="en-GB"/>
        </w:rPr>
      </w:pPr>
      <w:r w:rsidRPr="00883012">
        <w:rPr>
          <w:sz w:val="18"/>
          <w:szCs w:val="18"/>
          <w:lang w:eastAsia="en-GB"/>
        </w:rPr>
        <w:t>5.</w:t>
      </w:r>
      <w:r w:rsidRPr="00883012">
        <w:rPr>
          <w:sz w:val="18"/>
          <w:szCs w:val="18"/>
          <w:lang w:eastAsia="en-GB"/>
        </w:rPr>
        <w:tab/>
        <w:t xml:space="preserve">a. </w:t>
      </w:r>
      <w:r w:rsidR="000256D4" w:rsidRPr="00883012">
        <w:rPr>
          <w:sz w:val="18"/>
          <w:szCs w:val="18"/>
          <w:lang w:eastAsia="en-GB"/>
        </w:rPr>
        <w:t>C</w:t>
      </w:r>
      <w:r w:rsidRPr="00883012">
        <w:rPr>
          <w:sz w:val="18"/>
          <w:szCs w:val="18"/>
          <w:lang w:eastAsia="en-GB"/>
        </w:rPr>
        <w:t>odominance or incomplete or inheritance without dominance</w:t>
      </w:r>
      <w:r w:rsidR="000256D4" w:rsidRPr="00883012">
        <w:rPr>
          <w:sz w:val="18"/>
          <w:szCs w:val="18"/>
          <w:lang w:eastAsia="en-GB"/>
        </w:rPr>
        <w:t>.</w:t>
      </w:r>
    </w:p>
    <w:p w14:paraId="4C989629" w14:textId="413DDE0A" w:rsidR="000256D4" w:rsidRPr="00883012" w:rsidRDefault="000256D4" w:rsidP="000256D4">
      <w:pPr>
        <w:pStyle w:val="Bulletstext"/>
        <w:ind w:left="720" w:right="0" w:hanging="720"/>
        <w:rPr>
          <w:sz w:val="18"/>
          <w:szCs w:val="18"/>
          <w:lang w:eastAsia="en-GB"/>
        </w:rPr>
      </w:pPr>
      <w:r w:rsidRPr="00883012">
        <w:rPr>
          <w:sz w:val="18"/>
          <w:szCs w:val="18"/>
          <w:lang w:eastAsia="en-GB"/>
        </w:rPr>
        <w:tab/>
        <w:t>b. The genotype of the male parent is: X</w:t>
      </w:r>
      <w:r w:rsidRPr="00883012">
        <w:rPr>
          <w:sz w:val="18"/>
          <w:szCs w:val="18"/>
          <w:vertAlign w:val="superscript"/>
          <w:lang w:eastAsia="en-GB"/>
        </w:rPr>
        <w:t>B</w:t>
      </w:r>
      <w:r w:rsidRPr="00883012">
        <w:rPr>
          <w:sz w:val="18"/>
          <w:szCs w:val="18"/>
          <w:lang w:eastAsia="en-GB"/>
        </w:rPr>
        <w:t xml:space="preserve">Y </w:t>
      </w:r>
      <w:r w:rsidRPr="00883012">
        <w:rPr>
          <w:i/>
          <w:sz w:val="18"/>
          <w:szCs w:val="18"/>
          <w:lang w:eastAsia="en-GB"/>
        </w:rPr>
        <w:t>or</w:t>
      </w:r>
      <w:r w:rsidRPr="00883012">
        <w:rPr>
          <w:sz w:val="18"/>
          <w:szCs w:val="18"/>
          <w:lang w:eastAsia="en-GB"/>
        </w:rPr>
        <w:t xml:space="preserve"> B(–).</w:t>
      </w:r>
    </w:p>
    <w:p w14:paraId="7D7BEE03" w14:textId="36F6A57F" w:rsidR="000256D4" w:rsidRDefault="000256D4" w:rsidP="000256D4">
      <w:pPr>
        <w:pStyle w:val="Bulletstext"/>
        <w:ind w:left="720" w:right="0" w:hanging="720"/>
        <w:rPr>
          <w:sz w:val="18"/>
          <w:szCs w:val="18"/>
          <w:lang w:eastAsia="en-GB"/>
        </w:rPr>
      </w:pPr>
      <w:r>
        <w:rPr>
          <w:sz w:val="18"/>
          <w:szCs w:val="18"/>
          <w:lang w:eastAsia="en-GB"/>
        </w:rPr>
        <w:tab/>
        <w:t>c.</w:t>
      </w:r>
    </w:p>
    <w:tbl>
      <w:tblPr>
        <w:tblStyle w:val="TableGrid"/>
        <w:tblW w:w="0" w:type="auto"/>
        <w:tblInd w:w="607" w:type="dxa"/>
        <w:tblLayout w:type="fixed"/>
        <w:tblLook w:val="04A0" w:firstRow="1" w:lastRow="0" w:firstColumn="1" w:lastColumn="0" w:noHBand="0" w:noVBand="1"/>
      </w:tblPr>
      <w:tblGrid>
        <w:gridCol w:w="2297"/>
        <w:gridCol w:w="2297"/>
        <w:gridCol w:w="2297"/>
      </w:tblGrid>
      <w:tr w:rsidR="000256D4" w:rsidRPr="000A5A19" w14:paraId="50F7B78B" w14:textId="77777777" w:rsidTr="000256D4">
        <w:tc>
          <w:tcPr>
            <w:tcW w:w="2297" w:type="dxa"/>
          </w:tcPr>
          <w:p w14:paraId="400D699A"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Parental phenotypes</w:t>
            </w:r>
          </w:p>
        </w:tc>
        <w:tc>
          <w:tcPr>
            <w:tcW w:w="2297" w:type="dxa"/>
          </w:tcPr>
          <w:p w14:paraId="5D9907EB" w14:textId="77777777" w:rsidR="000256D4" w:rsidRPr="000A5A19" w:rsidRDefault="000256D4" w:rsidP="008F0394">
            <w:pPr>
              <w:autoSpaceDE w:val="0"/>
              <w:autoSpaceDN w:val="0"/>
              <w:adjustRightInd w:val="0"/>
              <w:rPr>
                <w:rFonts w:cs="Arial"/>
                <w:sz w:val="18"/>
                <w:szCs w:val="18"/>
                <w:lang w:eastAsia="en-GB"/>
              </w:rPr>
            </w:pPr>
            <w:r w:rsidRPr="000A5A19">
              <w:rPr>
                <w:rFonts w:cs="Arial"/>
                <w:sz w:val="18"/>
                <w:szCs w:val="18"/>
                <w:lang w:eastAsia="en-GB"/>
              </w:rPr>
              <w:t>Round-eyed female</w:t>
            </w:r>
          </w:p>
        </w:tc>
        <w:tc>
          <w:tcPr>
            <w:tcW w:w="2297" w:type="dxa"/>
          </w:tcPr>
          <w:p w14:paraId="52D1AD71" w14:textId="77777777" w:rsidR="000256D4" w:rsidRPr="000A5A19" w:rsidRDefault="000256D4" w:rsidP="008F0394">
            <w:pPr>
              <w:autoSpaceDE w:val="0"/>
              <w:autoSpaceDN w:val="0"/>
              <w:adjustRightInd w:val="0"/>
              <w:rPr>
                <w:rFonts w:cs="Arial"/>
                <w:sz w:val="18"/>
                <w:szCs w:val="18"/>
                <w:lang w:eastAsia="en-GB"/>
              </w:rPr>
            </w:pPr>
            <w:r w:rsidRPr="000A5A19">
              <w:rPr>
                <w:rFonts w:cs="Arial"/>
                <w:sz w:val="18"/>
                <w:szCs w:val="18"/>
                <w:lang w:eastAsia="en-GB"/>
              </w:rPr>
              <w:t>Bar-eyed male</w:t>
            </w:r>
          </w:p>
        </w:tc>
      </w:tr>
      <w:tr w:rsidR="000256D4" w:rsidRPr="000A5A19" w14:paraId="66B5578D" w14:textId="77777777" w:rsidTr="000256D4">
        <w:tc>
          <w:tcPr>
            <w:tcW w:w="2297" w:type="dxa"/>
          </w:tcPr>
          <w:p w14:paraId="4A493420"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Parental genotypes</w:t>
            </w:r>
          </w:p>
        </w:tc>
        <w:tc>
          <w:tcPr>
            <w:tcW w:w="2297" w:type="dxa"/>
          </w:tcPr>
          <w:p w14:paraId="7561874A" w14:textId="77777777"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R</w:t>
            </w:r>
            <w:r w:rsidRPr="00190DFB">
              <w:rPr>
                <w:rFonts w:cs="Arial"/>
                <w:sz w:val="18"/>
                <w:szCs w:val="18"/>
                <w:lang w:eastAsia="en-GB"/>
              </w:rPr>
              <w:t>X</w:t>
            </w:r>
            <w:r w:rsidRPr="00190DFB">
              <w:rPr>
                <w:rFonts w:cs="Arial"/>
                <w:sz w:val="18"/>
                <w:szCs w:val="18"/>
                <w:vertAlign w:val="superscript"/>
                <w:lang w:eastAsia="en-GB"/>
              </w:rPr>
              <w:t>R</w:t>
            </w:r>
          </w:p>
        </w:tc>
        <w:tc>
          <w:tcPr>
            <w:tcW w:w="2297" w:type="dxa"/>
          </w:tcPr>
          <w:p w14:paraId="39900FA7" w14:textId="77777777"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B</w:t>
            </w:r>
            <w:r w:rsidRPr="00190DFB">
              <w:rPr>
                <w:rFonts w:cs="Arial"/>
                <w:sz w:val="18"/>
                <w:szCs w:val="18"/>
                <w:lang w:eastAsia="en-GB"/>
              </w:rPr>
              <w:t>Y)</w:t>
            </w:r>
          </w:p>
        </w:tc>
      </w:tr>
      <w:tr w:rsidR="000256D4" w:rsidRPr="000A5A19" w14:paraId="362437E8" w14:textId="77777777" w:rsidTr="000256D4">
        <w:tc>
          <w:tcPr>
            <w:tcW w:w="2297" w:type="dxa"/>
          </w:tcPr>
          <w:p w14:paraId="55ECACEA"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Offspring 1 genotypes</w:t>
            </w:r>
          </w:p>
        </w:tc>
        <w:tc>
          <w:tcPr>
            <w:tcW w:w="2297" w:type="dxa"/>
          </w:tcPr>
          <w:p w14:paraId="4898D238" w14:textId="77777777" w:rsid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 xml:space="preserve">Wide bar-eyed female: </w:t>
            </w:r>
          </w:p>
          <w:p w14:paraId="73B26E0A" w14:textId="4CB7F758"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R</w:t>
            </w:r>
            <w:r w:rsidRPr="00190DFB">
              <w:rPr>
                <w:rFonts w:cs="Arial"/>
                <w:sz w:val="18"/>
                <w:szCs w:val="18"/>
                <w:lang w:eastAsia="en-GB"/>
              </w:rPr>
              <w:t>X</w:t>
            </w:r>
            <w:r w:rsidRPr="00190DFB">
              <w:rPr>
                <w:rFonts w:cs="Arial"/>
                <w:sz w:val="18"/>
                <w:szCs w:val="18"/>
                <w:vertAlign w:val="superscript"/>
                <w:lang w:eastAsia="en-GB"/>
              </w:rPr>
              <w:t>B</w:t>
            </w:r>
          </w:p>
        </w:tc>
        <w:tc>
          <w:tcPr>
            <w:tcW w:w="2297" w:type="dxa"/>
          </w:tcPr>
          <w:p w14:paraId="446112B4" w14:textId="77777777" w:rsid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 xml:space="preserve">Round-eyed male: </w:t>
            </w:r>
          </w:p>
          <w:p w14:paraId="1F345817" w14:textId="044ACB2C"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R</w:t>
            </w:r>
            <w:r w:rsidRPr="00190DFB">
              <w:rPr>
                <w:rFonts w:cs="Arial"/>
                <w:sz w:val="18"/>
                <w:szCs w:val="18"/>
                <w:lang w:eastAsia="en-GB"/>
              </w:rPr>
              <w:t>Y</w:t>
            </w:r>
          </w:p>
        </w:tc>
      </w:tr>
      <w:tr w:rsidR="000256D4" w:rsidRPr="000A5A19" w14:paraId="7B962100" w14:textId="77777777" w:rsidTr="000256D4">
        <w:tc>
          <w:tcPr>
            <w:tcW w:w="2297" w:type="dxa"/>
          </w:tcPr>
          <w:p w14:paraId="2681990C"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Gametes</w:t>
            </w:r>
          </w:p>
        </w:tc>
        <w:tc>
          <w:tcPr>
            <w:tcW w:w="2297" w:type="dxa"/>
          </w:tcPr>
          <w:p w14:paraId="54D92C10" w14:textId="77777777"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 xml:space="preserve">R     </w:t>
            </w:r>
            <w:r w:rsidRPr="00190DFB">
              <w:rPr>
                <w:rFonts w:cs="Arial"/>
                <w:sz w:val="18"/>
                <w:szCs w:val="18"/>
                <w:lang w:eastAsia="en-GB"/>
              </w:rPr>
              <w:t>X</w:t>
            </w:r>
            <w:r w:rsidRPr="00190DFB">
              <w:rPr>
                <w:rFonts w:cs="Arial"/>
                <w:sz w:val="18"/>
                <w:szCs w:val="18"/>
                <w:vertAlign w:val="superscript"/>
                <w:lang w:eastAsia="en-GB"/>
              </w:rPr>
              <w:t>B</w:t>
            </w:r>
          </w:p>
        </w:tc>
        <w:tc>
          <w:tcPr>
            <w:tcW w:w="2297" w:type="dxa"/>
          </w:tcPr>
          <w:p w14:paraId="2A7C3F53" w14:textId="77777777"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 xml:space="preserve">R    </w:t>
            </w:r>
            <w:r w:rsidRPr="00190DFB">
              <w:rPr>
                <w:rFonts w:cs="Arial"/>
                <w:sz w:val="18"/>
                <w:szCs w:val="18"/>
                <w:lang w:eastAsia="en-GB"/>
              </w:rPr>
              <w:t>Y</w:t>
            </w:r>
          </w:p>
        </w:tc>
      </w:tr>
      <w:tr w:rsidR="000256D4" w:rsidRPr="000A5A19" w14:paraId="00F02BDD" w14:textId="77777777" w:rsidTr="000256D4">
        <w:tc>
          <w:tcPr>
            <w:tcW w:w="2297" w:type="dxa"/>
          </w:tcPr>
          <w:p w14:paraId="497CF2A3"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Offspring 2 genotypes</w:t>
            </w:r>
          </w:p>
        </w:tc>
        <w:tc>
          <w:tcPr>
            <w:tcW w:w="4594" w:type="dxa"/>
            <w:gridSpan w:val="2"/>
          </w:tcPr>
          <w:p w14:paraId="597537F2" w14:textId="77777777" w:rsidR="000256D4" w:rsidRPr="00190DFB" w:rsidRDefault="000256D4" w:rsidP="008F0394">
            <w:pPr>
              <w:autoSpaceDE w:val="0"/>
              <w:autoSpaceDN w:val="0"/>
              <w:adjustRightInd w:val="0"/>
              <w:rPr>
                <w:rFonts w:cs="Arial"/>
                <w:sz w:val="18"/>
                <w:szCs w:val="18"/>
                <w:lang w:eastAsia="en-GB"/>
              </w:rPr>
            </w:pPr>
            <w:r w:rsidRPr="00190DFB">
              <w:rPr>
                <w:rFonts w:cs="Arial"/>
                <w:sz w:val="18"/>
                <w:szCs w:val="18"/>
                <w:lang w:eastAsia="en-GB"/>
              </w:rPr>
              <w:t>X</w:t>
            </w:r>
            <w:r w:rsidRPr="00190DFB">
              <w:rPr>
                <w:rFonts w:cs="Arial"/>
                <w:sz w:val="18"/>
                <w:szCs w:val="18"/>
                <w:vertAlign w:val="superscript"/>
                <w:lang w:eastAsia="en-GB"/>
              </w:rPr>
              <w:t>R</w:t>
            </w:r>
            <w:r w:rsidRPr="00190DFB">
              <w:rPr>
                <w:rFonts w:cs="Arial"/>
                <w:sz w:val="18"/>
                <w:szCs w:val="18"/>
                <w:lang w:eastAsia="en-GB"/>
              </w:rPr>
              <w:t>X</w:t>
            </w:r>
            <w:r w:rsidRPr="00190DFB">
              <w:rPr>
                <w:rFonts w:cs="Arial"/>
                <w:sz w:val="18"/>
                <w:szCs w:val="18"/>
                <w:vertAlign w:val="superscript"/>
                <w:lang w:eastAsia="en-GB"/>
              </w:rPr>
              <w:t xml:space="preserve">R </w:t>
            </w:r>
            <w:r w:rsidRPr="00190DFB">
              <w:rPr>
                <w:rFonts w:cs="Arial"/>
                <w:sz w:val="18"/>
                <w:szCs w:val="18"/>
                <w:lang w:eastAsia="en-GB"/>
              </w:rPr>
              <w:t xml:space="preserve">           X</w:t>
            </w:r>
            <w:r w:rsidRPr="00190DFB">
              <w:rPr>
                <w:rFonts w:cs="Arial"/>
                <w:sz w:val="18"/>
                <w:szCs w:val="18"/>
                <w:vertAlign w:val="superscript"/>
                <w:lang w:eastAsia="en-GB"/>
              </w:rPr>
              <w:t>R</w:t>
            </w:r>
            <w:r w:rsidRPr="00190DFB">
              <w:rPr>
                <w:rFonts w:cs="Arial"/>
                <w:sz w:val="18"/>
                <w:szCs w:val="18"/>
                <w:lang w:eastAsia="en-GB"/>
              </w:rPr>
              <w:t>X</w:t>
            </w:r>
            <w:r w:rsidRPr="00190DFB">
              <w:rPr>
                <w:rFonts w:cs="Arial"/>
                <w:sz w:val="18"/>
                <w:szCs w:val="18"/>
                <w:vertAlign w:val="superscript"/>
                <w:lang w:eastAsia="en-GB"/>
              </w:rPr>
              <w:t>B</w:t>
            </w:r>
            <w:r w:rsidRPr="00190DFB">
              <w:rPr>
                <w:rFonts w:cs="Arial"/>
                <w:sz w:val="18"/>
                <w:szCs w:val="18"/>
                <w:lang w:eastAsia="en-GB"/>
              </w:rPr>
              <w:t xml:space="preserve">        X</w:t>
            </w:r>
            <w:r w:rsidRPr="00190DFB">
              <w:rPr>
                <w:rFonts w:cs="Arial"/>
                <w:sz w:val="18"/>
                <w:szCs w:val="18"/>
                <w:vertAlign w:val="superscript"/>
                <w:lang w:eastAsia="en-GB"/>
              </w:rPr>
              <w:t xml:space="preserve">R </w:t>
            </w:r>
            <w:r w:rsidRPr="00190DFB">
              <w:rPr>
                <w:rFonts w:cs="Arial"/>
                <w:sz w:val="18"/>
                <w:szCs w:val="18"/>
                <w:lang w:eastAsia="en-GB"/>
              </w:rPr>
              <w:t>Y           X</w:t>
            </w:r>
            <w:r w:rsidRPr="00190DFB">
              <w:rPr>
                <w:rFonts w:cs="Arial"/>
                <w:sz w:val="18"/>
                <w:szCs w:val="18"/>
                <w:vertAlign w:val="superscript"/>
                <w:lang w:eastAsia="en-GB"/>
              </w:rPr>
              <w:t>B</w:t>
            </w:r>
            <w:r w:rsidRPr="00190DFB">
              <w:rPr>
                <w:rFonts w:cs="Arial"/>
                <w:sz w:val="18"/>
                <w:szCs w:val="18"/>
                <w:lang w:eastAsia="en-GB"/>
              </w:rPr>
              <w:t>Y</w:t>
            </w:r>
          </w:p>
        </w:tc>
      </w:tr>
      <w:tr w:rsidR="000256D4" w:rsidRPr="000A5A19" w14:paraId="1F152EFA" w14:textId="77777777" w:rsidTr="000256D4">
        <w:tc>
          <w:tcPr>
            <w:tcW w:w="2297" w:type="dxa"/>
          </w:tcPr>
          <w:p w14:paraId="18CF74CF" w14:textId="77777777" w:rsidR="000256D4" w:rsidRPr="000A5A19" w:rsidRDefault="000256D4" w:rsidP="008F0394">
            <w:pPr>
              <w:autoSpaceDE w:val="0"/>
              <w:autoSpaceDN w:val="0"/>
              <w:adjustRightInd w:val="0"/>
              <w:rPr>
                <w:rFonts w:cs="Arial"/>
                <w:i/>
                <w:sz w:val="18"/>
                <w:szCs w:val="18"/>
                <w:lang w:eastAsia="en-GB"/>
              </w:rPr>
            </w:pPr>
            <w:r w:rsidRPr="000A5A19">
              <w:rPr>
                <w:rFonts w:cs="Arial"/>
                <w:i/>
                <w:sz w:val="18"/>
                <w:szCs w:val="18"/>
                <w:lang w:eastAsia="en-GB"/>
              </w:rPr>
              <w:t>Offspring 2 phenotypes and ratio</w:t>
            </w:r>
          </w:p>
        </w:tc>
        <w:tc>
          <w:tcPr>
            <w:tcW w:w="4594" w:type="dxa"/>
            <w:gridSpan w:val="2"/>
          </w:tcPr>
          <w:p w14:paraId="69C0F387" w14:textId="4C940DD6" w:rsidR="000256D4" w:rsidRPr="000A5A19" w:rsidRDefault="000256D4" w:rsidP="008F0394">
            <w:pPr>
              <w:autoSpaceDE w:val="0"/>
              <w:autoSpaceDN w:val="0"/>
              <w:adjustRightInd w:val="0"/>
              <w:rPr>
                <w:rFonts w:cs="Arial"/>
                <w:sz w:val="18"/>
                <w:szCs w:val="18"/>
                <w:lang w:eastAsia="en-GB"/>
              </w:rPr>
            </w:pPr>
            <w:r w:rsidRPr="000A5A19">
              <w:rPr>
                <w:rFonts w:cs="Arial"/>
                <w:sz w:val="18"/>
                <w:szCs w:val="18"/>
                <w:lang w:eastAsia="en-GB"/>
              </w:rPr>
              <w:t>round</w:t>
            </w:r>
            <w:r w:rsidR="00190DFB">
              <w:rPr>
                <w:rFonts w:cs="Arial"/>
                <w:sz w:val="18"/>
                <w:szCs w:val="18"/>
                <w:lang w:eastAsia="en-GB"/>
              </w:rPr>
              <w:t>-</w:t>
            </w:r>
            <w:r w:rsidRPr="000A5A19">
              <w:rPr>
                <w:rFonts w:cs="Arial"/>
                <w:sz w:val="18"/>
                <w:szCs w:val="18"/>
                <w:lang w:eastAsia="en-GB"/>
              </w:rPr>
              <w:t>eye</w:t>
            </w:r>
            <w:r w:rsidR="00190DFB">
              <w:rPr>
                <w:rFonts w:cs="Arial"/>
                <w:sz w:val="18"/>
                <w:szCs w:val="18"/>
                <w:lang w:eastAsia="en-GB"/>
              </w:rPr>
              <w:t xml:space="preserve">d  </w:t>
            </w:r>
            <w:r w:rsidRPr="000A5A19">
              <w:rPr>
                <w:rFonts w:cs="Arial"/>
                <w:sz w:val="18"/>
                <w:szCs w:val="18"/>
                <w:lang w:eastAsia="en-GB"/>
              </w:rPr>
              <w:t xml:space="preserve">: </w:t>
            </w:r>
            <w:r w:rsidR="00190DFB">
              <w:rPr>
                <w:rFonts w:cs="Arial"/>
                <w:sz w:val="18"/>
                <w:szCs w:val="18"/>
                <w:lang w:eastAsia="en-GB"/>
              </w:rPr>
              <w:t xml:space="preserve"> </w:t>
            </w:r>
            <w:r w:rsidRPr="000A5A19">
              <w:rPr>
                <w:rFonts w:cs="Arial"/>
                <w:sz w:val="18"/>
                <w:szCs w:val="18"/>
                <w:lang w:eastAsia="en-GB"/>
              </w:rPr>
              <w:t>wide bar</w:t>
            </w:r>
            <w:r w:rsidR="00190DFB">
              <w:rPr>
                <w:rFonts w:cs="Arial"/>
                <w:sz w:val="18"/>
                <w:szCs w:val="18"/>
                <w:lang w:eastAsia="en-GB"/>
              </w:rPr>
              <w:t xml:space="preserve">  </w:t>
            </w:r>
            <w:r w:rsidRPr="000A5A19">
              <w:rPr>
                <w:rFonts w:cs="Arial"/>
                <w:sz w:val="18"/>
                <w:szCs w:val="18"/>
                <w:lang w:eastAsia="en-GB"/>
              </w:rPr>
              <w:t xml:space="preserve">: </w:t>
            </w:r>
            <w:r w:rsidR="00190DFB">
              <w:rPr>
                <w:rFonts w:cs="Arial"/>
                <w:sz w:val="18"/>
                <w:szCs w:val="18"/>
                <w:lang w:eastAsia="en-GB"/>
              </w:rPr>
              <w:t xml:space="preserve"> </w:t>
            </w:r>
            <w:r w:rsidRPr="000A5A19">
              <w:rPr>
                <w:rFonts w:cs="Arial"/>
                <w:sz w:val="18"/>
                <w:szCs w:val="18"/>
                <w:lang w:eastAsia="en-GB"/>
              </w:rPr>
              <w:t>round</w:t>
            </w:r>
            <w:r w:rsidR="00190DFB">
              <w:rPr>
                <w:rFonts w:cs="Arial"/>
                <w:sz w:val="18"/>
                <w:szCs w:val="18"/>
                <w:lang w:eastAsia="en-GB"/>
              </w:rPr>
              <w:t>-</w:t>
            </w:r>
            <w:r w:rsidRPr="000A5A19">
              <w:rPr>
                <w:rFonts w:cs="Arial"/>
                <w:sz w:val="18"/>
                <w:szCs w:val="18"/>
                <w:lang w:eastAsia="en-GB"/>
              </w:rPr>
              <w:t>eye</w:t>
            </w:r>
            <w:r w:rsidR="00190DFB">
              <w:rPr>
                <w:rFonts w:cs="Arial"/>
                <w:sz w:val="18"/>
                <w:szCs w:val="18"/>
                <w:lang w:eastAsia="en-GB"/>
              </w:rPr>
              <w:t xml:space="preserve">d  </w:t>
            </w:r>
            <w:r w:rsidRPr="000A5A19">
              <w:rPr>
                <w:rFonts w:cs="Arial"/>
                <w:sz w:val="18"/>
                <w:szCs w:val="18"/>
                <w:lang w:eastAsia="en-GB"/>
              </w:rPr>
              <w:t xml:space="preserve">: </w:t>
            </w:r>
            <w:r w:rsidR="00190DFB">
              <w:rPr>
                <w:rFonts w:cs="Arial"/>
                <w:sz w:val="18"/>
                <w:szCs w:val="18"/>
                <w:lang w:eastAsia="en-GB"/>
              </w:rPr>
              <w:t xml:space="preserve"> </w:t>
            </w:r>
            <w:r w:rsidRPr="000A5A19">
              <w:rPr>
                <w:rFonts w:cs="Arial"/>
                <w:sz w:val="18"/>
                <w:szCs w:val="18"/>
                <w:lang w:eastAsia="en-GB"/>
              </w:rPr>
              <w:t>bar eye</w:t>
            </w:r>
          </w:p>
          <w:p w14:paraId="2A4B6E94" w14:textId="79E40D7D" w:rsidR="000256D4" w:rsidRPr="000A5A19" w:rsidRDefault="000256D4" w:rsidP="008F0394">
            <w:pPr>
              <w:autoSpaceDE w:val="0"/>
              <w:autoSpaceDN w:val="0"/>
              <w:adjustRightInd w:val="0"/>
              <w:rPr>
                <w:rFonts w:cs="Arial"/>
                <w:sz w:val="18"/>
                <w:szCs w:val="18"/>
                <w:lang w:eastAsia="en-GB"/>
              </w:rPr>
            </w:pPr>
            <w:r w:rsidRPr="000A5A19">
              <w:rPr>
                <w:rFonts w:cs="Arial"/>
                <w:sz w:val="18"/>
                <w:szCs w:val="18"/>
                <w:lang w:eastAsia="en-GB"/>
              </w:rPr>
              <w:t xml:space="preserve">female        </w:t>
            </w:r>
            <w:r w:rsidR="00190DFB">
              <w:rPr>
                <w:rFonts w:cs="Arial"/>
                <w:sz w:val="18"/>
                <w:szCs w:val="18"/>
                <w:lang w:eastAsia="en-GB"/>
              </w:rPr>
              <w:t xml:space="preserve">      </w:t>
            </w:r>
            <w:r w:rsidRPr="000A5A19">
              <w:rPr>
                <w:rFonts w:cs="Arial"/>
                <w:sz w:val="18"/>
                <w:szCs w:val="18"/>
                <w:lang w:eastAsia="en-GB"/>
              </w:rPr>
              <w:t xml:space="preserve">female     </w:t>
            </w:r>
            <w:r w:rsidR="00190DFB">
              <w:rPr>
                <w:rFonts w:cs="Arial"/>
                <w:sz w:val="18"/>
                <w:szCs w:val="18"/>
                <w:lang w:eastAsia="en-GB"/>
              </w:rPr>
              <w:t xml:space="preserve">      </w:t>
            </w:r>
            <w:r w:rsidRPr="000A5A19">
              <w:rPr>
                <w:rFonts w:cs="Arial"/>
                <w:sz w:val="18"/>
                <w:szCs w:val="18"/>
                <w:lang w:eastAsia="en-GB"/>
              </w:rPr>
              <w:t xml:space="preserve">male          </w:t>
            </w:r>
            <w:r w:rsidR="00190DFB">
              <w:rPr>
                <w:rFonts w:cs="Arial"/>
                <w:sz w:val="18"/>
                <w:szCs w:val="18"/>
                <w:lang w:eastAsia="en-GB"/>
              </w:rPr>
              <w:t xml:space="preserve">   </w:t>
            </w:r>
            <w:r w:rsidRPr="000A5A19">
              <w:rPr>
                <w:rFonts w:cs="Arial"/>
                <w:sz w:val="18"/>
                <w:szCs w:val="18"/>
                <w:lang w:eastAsia="en-GB"/>
              </w:rPr>
              <w:t>male</w:t>
            </w:r>
          </w:p>
          <w:p w14:paraId="2ADDEE8C" w14:textId="31F4833F" w:rsidR="000256D4" w:rsidRPr="000A5A19" w:rsidRDefault="000256D4" w:rsidP="008F0394">
            <w:pPr>
              <w:autoSpaceDE w:val="0"/>
              <w:autoSpaceDN w:val="0"/>
              <w:adjustRightInd w:val="0"/>
              <w:rPr>
                <w:rFonts w:cs="Arial"/>
                <w:sz w:val="18"/>
                <w:szCs w:val="18"/>
                <w:lang w:eastAsia="en-GB"/>
              </w:rPr>
            </w:pPr>
            <w:r w:rsidRPr="000A5A19">
              <w:rPr>
                <w:rFonts w:cs="Arial"/>
                <w:sz w:val="18"/>
                <w:szCs w:val="18"/>
                <w:lang w:eastAsia="en-GB"/>
              </w:rPr>
              <w:t xml:space="preserve">1        </w:t>
            </w:r>
            <w:r w:rsidR="00190DFB">
              <w:rPr>
                <w:rFonts w:cs="Arial"/>
                <w:sz w:val="18"/>
                <w:szCs w:val="18"/>
                <w:lang w:eastAsia="en-GB"/>
              </w:rPr>
              <w:t xml:space="preserve">          </w:t>
            </w:r>
            <w:r w:rsidRPr="000A5A19">
              <w:rPr>
                <w:rFonts w:cs="Arial"/>
                <w:sz w:val="18"/>
                <w:szCs w:val="18"/>
                <w:lang w:eastAsia="en-GB"/>
              </w:rPr>
              <w:t xml:space="preserve">:        1        :      </w:t>
            </w:r>
            <w:r w:rsidR="00190DFB">
              <w:rPr>
                <w:rFonts w:cs="Arial"/>
                <w:sz w:val="18"/>
                <w:szCs w:val="18"/>
                <w:lang w:eastAsia="en-GB"/>
              </w:rPr>
              <w:t xml:space="preserve">    </w:t>
            </w:r>
            <w:r w:rsidRPr="000A5A19">
              <w:rPr>
                <w:rFonts w:cs="Arial"/>
                <w:sz w:val="18"/>
                <w:szCs w:val="18"/>
                <w:lang w:eastAsia="en-GB"/>
              </w:rPr>
              <w:t xml:space="preserve">1     </w:t>
            </w:r>
            <w:r w:rsidR="00190DFB">
              <w:rPr>
                <w:rFonts w:cs="Arial"/>
                <w:sz w:val="18"/>
                <w:szCs w:val="18"/>
                <w:lang w:eastAsia="en-GB"/>
              </w:rPr>
              <w:t xml:space="preserve">     </w:t>
            </w:r>
            <w:r w:rsidRPr="000A5A19">
              <w:rPr>
                <w:rFonts w:cs="Arial"/>
                <w:sz w:val="18"/>
                <w:szCs w:val="18"/>
                <w:lang w:eastAsia="en-GB"/>
              </w:rPr>
              <w:t xml:space="preserve"> :      1</w:t>
            </w:r>
          </w:p>
        </w:tc>
      </w:tr>
    </w:tbl>
    <w:p w14:paraId="2F37D839" w14:textId="752570FB" w:rsidR="000256D4" w:rsidRPr="00190DFB" w:rsidRDefault="000256D4" w:rsidP="000256D4">
      <w:pPr>
        <w:pStyle w:val="Bulletstext"/>
        <w:ind w:left="720" w:right="0" w:hanging="720"/>
        <w:rPr>
          <w:rFonts w:eastAsia="TT2F7o00"/>
          <w:sz w:val="18"/>
          <w:szCs w:val="18"/>
          <w:lang w:eastAsia="en-GB"/>
        </w:rPr>
      </w:pPr>
      <w:r>
        <w:rPr>
          <w:sz w:val="18"/>
        </w:rPr>
        <w:t>6.</w:t>
      </w:r>
      <w:r>
        <w:rPr>
          <w:sz w:val="18"/>
        </w:rPr>
        <w:tab/>
        <w:t xml:space="preserve">a. </w:t>
      </w:r>
      <w:r w:rsidRPr="000A5A19">
        <w:rPr>
          <w:rFonts w:eastAsia="TT2F7o00"/>
          <w:sz w:val="18"/>
          <w:szCs w:val="18"/>
          <w:lang w:eastAsia="en-GB"/>
        </w:rPr>
        <w:t xml:space="preserve">A sex-linked gene means a gene located on </w:t>
      </w:r>
      <w:r w:rsidRPr="00190DFB">
        <w:rPr>
          <w:rFonts w:eastAsia="TT2F7o00"/>
          <w:sz w:val="18"/>
          <w:szCs w:val="18"/>
          <w:lang w:eastAsia="en-GB"/>
        </w:rPr>
        <w:t xml:space="preserve">X </w:t>
      </w:r>
      <w:r w:rsidRPr="00190DFB">
        <w:rPr>
          <w:i/>
          <w:sz w:val="18"/>
          <w:szCs w:val="18"/>
          <w:lang w:eastAsia="en-GB"/>
        </w:rPr>
        <w:t>or</w:t>
      </w:r>
      <w:r w:rsidRPr="00190DFB">
        <w:rPr>
          <w:rFonts w:eastAsia="TT2F7o00"/>
          <w:sz w:val="18"/>
          <w:szCs w:val="18"/>
          <w:lang w:eastAsia="en-GB"/>
        </w:rPr>
        <w:t xml:space="preserve"> Y </w:t>
      </w:r>
      <w:r w:rsidRPr="00190DFB">
        <w:rPr>
          <w:i/>
          <w:sz w:val="18"/>
          <w:szCs w:val="18"/>
          <w:lang w:eastAsia="en-GB"/>
        </w:rPr>
        <w:t>or</w:t>
      </w:r>
      <w:r w:rsidRPr="00190DFB">
        <w:rPr>
          <w:rFonts w:eastAsia="TT2F7o00"/>
          <w:sz w:val="18"/>
          <w:szCs w:val="18"/>
          <w:lang w:eastAsia="en-GB"/>
        </w:rPr>
        <w:t xml:space="preserve"> one sex chromosome.</w:t>
      </w:r>
    </w:p>
    <w:p w14:paraId="386C3F73" w14:textId="22AF57AC" w:rsidR="000256D4" w:rsidRPr="00190DFB" w:rsidRDefault="000256D4" w:rsidP="000256D4">
      <w:pPr>
        <w:pStyle w:val="Bulletstext"/>
        <w:ind w:left="720" w:right="0" w:hanging="720"/>
        <w:rPr>
          <w:sz w:val="18"/>
          <w:szCs w:val="18"/>
          <w:lang w:eastAsia="en-GB"/>
        </w:rPr>
      </w:pPr>
      <w:r w:rsidRPr="00190DFB">
        <w:rPr>
          <w:rFonts w:eastAsia="TT2F7o00"/>
          <w:sz w:val="18"/>
          <w:szCs w:val="18"/>
          <w:lang w:eastAsia="en-GB"/>
        </w:rPr>
        <w:tab/>
        <w:t>b.</w:t>
      </w:r>
      <w:r w:rsidRPr="00190DFB">
        <w:rPr>
          <w:rFonts w:eastAsia="TT2F7o00"/>
          <w:sz w:val="18"/>
          <w:szCs w:val="18"/>
          <w:lang w:eastAsia="en-GB"/>
        </w:rPr>
        <w:tab/>
        <w:t xml:space="preserve">i. </w:t>
      </w:r>
      <w:r w:rsidRPr="00190DFB">
        <w:rPr>
          <w:sz w:val="18"/>
          <w:szCs w:val="18"/>
          <w:lang w:eastAsia="en-GB"/>
        </w:rPr>
        <w:t>Black</w:t>
      </w:r>
      <w:r w:rsidR="00190DFB">
        <w:rPr>
          <w:sz w:val="18"/>
          <w:szCs w:val="18"/>
          <w:lang w:eastAsia="en-GB"/>
        </w:rPr>
        <w:t>.</w:t>
      </w:r>
    </w:p>
    <w:p w14:paraId="1095DF03" w14:textId="3441B556" w:rsidR="000256D4" w:rsidRPr="00190DFB" w:rsidRDefault="000256D4" w:rsidP="000256D4">
      <w:pPr>
        <w:pStyle w:val="Bulletstext"/>
        <w:ind w:left="720" w:right="0" w:hanging="720"/>
        <w:rPr>
          <w:sz w:val="18"/>
          <w:szCs w:val="18"/>
          <w:vertAlign w:val="superscript"/>
          <w:lang w:eastAsia="en-GB"/>
        </w:rPr>
      </w:pPr>
      <w:r w:rsidRPr="00190DFB">
        <w:rPr>
          <w:sz w:val="18"/>
          <w:szCs w:val="18"/>
          <w:lang w:eastAsia="en-GB"/>
        </w:rPr>
        <w:tab/>
      </w:r>
      <w:r w:rsidRPr="00190DFB">
        <w:rPr>
          <w:sz w:val="18"/>
          <w:szCs w:val="18"/>
          <w:lang w:eastAsia="en-GB"/>
        </w:rPr>
        <w:tab/>
        <w:t>ii. X</w:t>
      </w:r>
      <w:r w:rsidRPr="00190DFB">
        <w:rPr>
          <w:sz w:val="18"/>
          <w:szCs w:val="18"/>
          <w:vertAlign w:val="superscript"/>
          <w:lang w:eastAsia="en-GB"/>
        </w:rPr>
        <w:t>G</w:t>
      </w:r>
      <w:r w:rsidRPr="00190DFB">
        <w:rPr>
          <w:sz w:val="18"/>
          <w:szCs w:val="18"/>
          <w:lang w:eastAsia="en-GB"/>
        </w:rPr>
        <w:t>X</w:t>
      </w:r>
      <w:r w:rsidRPr="00190DFB">
        <w:rPr>
          <w:sz w:val="18"/>
          <w:szCs w:val="18"/>
          <w:vertAlign w:val="superscript"/>
          <w:lang w:eastAsia="en-GB"/>
        </w:rPr>
        <w:t>g</w:t>
      </w:r>
    </w:p>
    <w:p w14:paraId="57D66E6C" w14:textId="34C7D87C" w:rsidR="000256D4" w:rsidRDefault="000256D4" w:rsidP="000256D4">
      <w:pPr>
        <w:pStyle w:val="Bulletstext"/>
        <w:ind w:left="720" w:right="0" w:hanging="720"/>
        <w:rPr>
          <w:sz w:val="18"/>
          <w:szCs w:val="18"/>
          <w:lang w:eastAsia="en-GB"/>
        </w:rPr>
      </w:pPr>
      <w:r>
        <w:rPr>
          <w:sz w:val="18"/>
          <w:szCs w:val="18"/>
          <w:lang w:eastAsia="en-GB"/>
        </w:rPr>
        <w:tab/>
      </w:r>
      <w:r>
        <w:rPr>
          <w:sz w:val="18"/>
          <w:szCs w:val="18"/>
          <w:lang w:eastAsia="en-GB"/>
        </w:rPr>
        <w:tab/>
        <w:t>iii.</w:t>
      </w:r>
    </w:p>
    <w:tbl>
      <w:tblPr>
        <w:tblStyle w:val="TableGrid"/>
        <w:tblW w:w="0" w:type="auto"/>
        <w:tblInd w:w="1327" w:type="dxa"/>
        <w:tblLayout w:type="fixed"/>
        <w:tblLook w:val="04A0" w:firstRow="1" w:lastRow="0" w:firstColumn="1" w:lastColumn="0" w:noHBand="0" w:noVBand="1"/>
      </w:tblPr>
      <w:tblGrid>
        <w:gridCol w:w="2098"/>
        <w:gridCol w:w="2382"/>
        <w:gridCol w:w="2835"/>
      </w:tblGrid>
      <w:tr w:rsidR="000256D4" w:rsidRPr="000A5A19" w14:paraId="41E13D0A" w14:textId="77777777" w:rsidTr="00190DFB">
        <w:tc>
          <w:tcPr>
            <w:tcW w:w="2098" w:type="dxa"/>
          </w:tcPr>
          <w:p w14:paraId="545A638C"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eastAsia="TT2F7o00" w:cs="Arial"/>
                <w:i/>
                <w:sz w:val="18"/>
                <w:szCs w:val="18"/>
                <w:lang w:eastAsia="en-GB"/>
              </w:rPr>
              <w:t>Parents</w:t>
            </w:r>
          </w:p>
        </w:tc>
        <w:tc>
          <w:tcPr>
            <w:tcW w:w="2382" w:type="dxa"/>
          </w:tcPr>
          <w:p w14:paraId="2AA9C51B"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Male</w:t>
            </w:r>
          </w:p>
        </w:tc>
        <w:tc>
          <w:tcPr>
            <w:tcW w:w="2835" w:type="dxa"/>
          </w:tcPr>
          <w:p w14:paraId="4DFB6F14"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Tortoiseshell female</w:t>
            </w:r>
          </w:p>
        </w:tc>
      </w:tr>
      <w:tr w:rsidR="000256D4" w:rsidRPr="000A5A19" w14:paraId="74C92F00" w14:textId="77777777" w:rsidTr="00190DFB">
        <w:tc>
          <w:tcPr>
            <w:tcW w:w="2098" w:type="dxa"/>
          </w:tcPr>
          <w:p w14:paraId="78EF7C40"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eastAsia="TT2F7o00" w:cs="Arial"/>
                <w:i/>
                <w:sz w:val="18"/>
                <w:szCs w:val="18"/>
                <w:lang w:eastAsia="en-GB"/>
              </w:rPr>
              <w:t>Parental genotypes</w:t>
            </w:r>
          </w:p>
        </w:tc>
        <w:tc>
          <w:tcPr>
            <w:tcW w:w="2382" w:type="dxa"/>
          </w:tcPr>
          <w:p w14:paraId="167E985E"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X</w:t>
            </w:r>
            <w:r w:rsidRPr="000A5A19">
              <w:rPr>
                <w:rFonts w:eastAsia="TT2F7o00" w:cs="Arial"/>
                <w:sz w:val="18"/>
                <w:szCs w:val="18"/>
                <w:vertAlign w:val="superscript"/>
                <w:lang w:eastAsia="en-GB"/>
              </w:rPr>
              <w:t>g</w:t>
            </w:r>
            <w:r w:rsidRPr="000A5A19">
              <w:rPr>
                <w:rFonts w:eastAsia="TT2F7o00" w:cs="Arial"/>
                <w:sz w:val="18"/>
                <w:szCs w:val="18"/>
                <w:lang w:eastAsia="en-GB"/>
              </w:rPr>
              <w:t>Y</w:t>
            </w:r>
          </w:p>
        </w:tc>
        <w:tc>
          <w:tcPr>
            <w:tcW w:w="2835" w:type="dxa"/>
          </w:tcPr>
          <w:p w14:paraId="11A7FE08"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X</w:t>
            </w:r>
            <w:r w:rsidRPr="000A5A19">
              <w:rPr>
                <w:rFonts w:eastAsia="TT2F7o00" w:cs="Arial"/>
                <w:sz w:val="18"/>
                <w:szCs w:val="18"/>
                <w:vertAlign w:val="superscript"/>
                <w:lang w:eastAsia="en-GB"/>
              </w:rPr>
              <w:t>G</w:t>
            </w:r>
            <w:r w:rsidRPr="000A5A19">
              <w:rPr>
                <w:rFonts w:eastAsia="TT2F7o00" w:cs="Arial"/>
                <w:sz w:val="18"/>
                <w:szCs w:val="18"/>
                <w:lang w:eastAsia="en-GB"/>
              </w:rPr>
              <w:t>X</w:t>
            </w:r>
            <w:r w:rsidRPr="000A5A19">
              <w:rPr>
                <w:rFonts w:eastAsia="TT2F7o00" w:cs="Arial"/>
                <w:sz w:val="18"/>
                <w:szCs w:val="18"/>
                <w:vertAlign w:val="superscript"/>
                <w:lang w:eastAsia="en-GB"/>
              </w:rPr>
              <w:t>g</w:t>
            </w:r>
          </w:p>
        </w:tc>
      </w:tr>
      <w:tr w:rsidR="000256D4" w:rsidRPr="000A5A19" w14:paraId="2CF0D483" w14:textId="77777777" w:rsidTr="00190DFB">
        <w:tc>
          <w:tcPr>
            <w:tcW w:w="2098" w:type="dxa"/>
          </w:tcPr>
          <w:p w14:paraId="651D18BF"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eastAsia="TT2F7o00" w:cs="Arial"/>
                <w:i/>
                <w:sz w:val="18"/>
                <w:szCs w:val="18"/>
                <w:lang w:eastAsia="en-GB"/>
              </w:rPr>
              <w:t>Parental gametes</w:t>
            </w:r>
          </w:p>
        </w:tc>
        <w:tc>
          <w:tcPr>
            <w:tcW w:w="2382" w:type="dxa"/>
          </w:tcPr>
          <w:p w14:paraId="284B3A12"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X</w:t>
            </w:r>
            <w:r w:rsidRPr="000A5A19">
              <w:rPr>
                <w:rFonts w:eastAsia="TT2F7o00" w:cs="Arial"/>
                <w:sz w:val="18"/>
                <w:szCs w:val="18"/>
                <w:vertAlign w:val="superscript"/>
                <w:lang w:eastAsia="en-GB"/>
              </w:rPr>
              <w:t xml:space="preserve">g     </w:t>
            </w:r>
            <w:r w:rsidRPr="000A5A19">
              <w:rPr>
                <w:rFonts w:eastAsia="TT2F7o00" w:cs="Arial"/>
                <w:sz w:val="18"/>
                <w:szCs w:val="18"/>
                <w:lang w:eastAsia="en-GB"/>
              </w:rPr>
              <w:t>Y</w:t>
            </w:r>
          </w:p>
        </w:tc>
        <w:tc>
          <w:tcPr>
            <w:tcW w:w="2835" w:type="dxa"/>
          </w:tcPr>
          <w:p w14:paraId="68FF807B" w14:textId="77777777" w:rsidR="000256D4" w:rsidRPr="000A5A19" w:rsidRDefault="000256D4" w:rsidP="008F0394">
            <w:pPr>
              <w:autoSpaceDE w:val="0"/>
              <w:autoSpaceDN w:val="0"/>
              <w:adjustRightInd w:val="0"/>
              <w:rPr>
                <w:rFonts w:eastAsia="TT2F7o00" w:cs="Arial"/>
                <w:sz w:val="18"/>
                <w:szCs w:val="18"/>
                <w:lang w:eastAsia="en-GB"/>
              </w:rPr>
            </w:pPr>
            <w:r w:rsidRPr="000A5A19">
              <w:rPr>
                <w:rFonts w:eastAsia="TT2F7o00" w:cs="Arial"/>
                <w:sz w:val="18"/>
                <w:szCs w:val="18"/>
                <w:lang w:eastAsia="en-GB"/>
              </w:rPr>
              <w:t>X</w:t>
            </w:r>
            <w:r w:rsidRPr="000A5A19">
              <w:rPr>
                <w:rFonts w:eastAsia="TT2F7o00" w:cs="Arial"/>
                <w:sz w:val="18"/>
                <w:szCs w:val="18"/>
                <w:vertAlign w:val="superscript"/>
                <w:lang w:eastAsia="en-GB"/>
              </w:rPr>
              <w:t xml:space="preserve">G          </w:t>
            </w:r>
            <w:r w:rsidRPr="000A5A19">
              <w:rPr>
                <w:rFonts w:eastAsia="TT2F7o00" w:cs="Arial"/>
                <w:sz w:val="18"/>
                <w:szCs w:val="18"/>
                <w:lang w:eastAsia="en-GB"/>
              </w:rPr>
              <w:t>X</w:t>
            </w:r>
            <w:r w:rsidRPr="000A5A19">
              <w:rPr>
                <w:rFonts w:eastAsia="TT2F7o00" w:cs="Arial"/>
                <w:sz w:val="18"/>
                <w:szCs w:val="18"/>
                <w:vertAlign w:val="superscript"/>
                <w:lang w:eastAsia="en-GB"/>
              </w:rPr>
              <w:t>g</w:t>
            </w:r>
          </w:p>
        </w:tc>
      </w:tr>
      <w:tr w:rsidR="000256D4" w:rsidRPr="000A5A19" w14:paraId="71ADF6A8" w14:textId="77777777" w:rsidTr="00190DFB">
        <w:tc>
          <w:tcPr>
            <w:tcW w:w="2098" w:type="dxa"/>
          </w:tcPr>
          <w:p w14:paraId="2E1579A9"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cs="Arial"/>
                <w:i/>
                <w:sz w:val="18"/>
                <w:szCs w:val="18"/>
                <w:lang w:eastAsia="en-GB"/>
              </w:rPr>
              <w:t>Offspring genotypes</w:t>
            </w:r>
          </w:p>
        </w:tc>
        <w:tc>
          <w:tcPr>
            <w:tcW w:w="5217" w:type="dxa"/>
            <w:gridSpan w:val="2"/>
          </w:tcPr>
          <w:p w14:paraId="08E91A98" w14:textId="08CBF320" w:rsidR="000256D4" w:rsidRPr="000A5A19" w:rsidRDefault="00190DFB" w:rsidP="00190DFB">
            <w:pPr>
              <w:autoSpaceDE w:val="0"/>
              <w:autoSpaceDN w:val="0"/>
              <w:adjustRightInd w:val="0"/>
              <w:rPr>
                <w:rFonts w:eastAsia="TT2F7o00" w:cs="Arial"/>
                <w:sz w:val="18"/>
                <w:szCs w:val="18"/>
                <w:lang w:eastAsia="en-GB"/>
              </w:rPr>
            </w:pPr>
            <w:r>
              <w:rPr>
                <w:rFonts w:cs="Arial"/>
                <w:sz w:val="18"/>
                <w:szCs w:val="18"/>
                <w:lang w:eastAsia="en-GB"/>
              </w:rPr>
              <w:t xml:space="preserve">    </w:t>
            </w:r>
            <w:r w:rsidR="000256D4" w:rsidRPr="000A5A19">
              <w:rPr>
                <w:rFonts w:cs="Arial"/>
                <w:sz w:val="18"/>
                <w:szCs w:val="18"/>
                <w:lang w:eastAsia="en-GB"/>
              </w:rPr>
              <w:t>X</w:t>
            </w:r>
            <w:r w:rsidR="000256D4" w:rsidRPr="000A5A19">
              <w:rPr>
                <w:rFonts w:cs="Arial"/>
                <w:sz w:val="18"/>
                <w:szCs w:val="18"/>
                <w:vertAlign w:val="superscript"/>
                <w:lang w:eastAsia="en-GB"/>
              </w:rPr>
              <w:t>g</w:t>
            </w:r>
            <w:r w:rsidR="000256D4" w:rsidRPr="000A5A19">
              <w:rPr>
                <w:rFonts w:cs="Arial"/>
                <w:sz w:val="18"/>
                <w:szCs w:val="18"/>
                <w:lang w:eastAsia="en-GB"/>
              </w:rPr>
              <w:t>X</w:t>
            </w:r>
            <w:r w:rsidR="000256D4" w:rsidRPr="000A5A19">
              <w:rPr>
                <w:rFonts w:cs="Arial"/>
                <w:sz w:val="18"/>
                <w:szCs w:val="18"/>
                <w:vertAlign w:val="superscript"/>
                <w:lang w:eastAsia="en-GB"/>
              </w:rPr>
              <w:t>g</w:t>
            </w:r>
            <w:r>
              <w:rPr>
                <w:rFonts w:cs="Arial"/>
                <w:sz w:val="18"/>
                <w:szCs w:val="18"/>
                <w:vertAlign w:val="superscript"/>
                <w:lang w:eastAsia="en-GB"/>
              </w:rPr>
              <w:t xml:space="preserve">       </w:t>
            </w:r>
            <w:r w:rsidR="000256D4" w:rsidRPr="000A5A19">
              <w:rPr>
                <w:rFonts w:eastAsia="TT2F7o00" w:cs="Arial"/>
                <w:sz w:val="18"/>
                <w:szCs w:val="18"/>
                <w:lang w:eastAsia="en-GB"/>
              </w:rPr>
              <w:t xml:space="preserve"> </w:t>
            </w:r>
            <w:r>
              <w:rPr>
                <w:rFonts w:eastAsia="TT2F7o00" w:cs="Arial"/>
                <w:sz w:val="18"/>
                <w:szCs w:val="18"/>
                <w:lang w:eastAsia="en-GB"/>
              </w:rPr>
              <w:t xml:space="preserve">            </w:t>
            </w:r>
            <w:r w:rsidR="000256D4" w:rsidRPr="000A5A19">
              <w:rPr>
                <w:rFonts w:cs="Arial"/>
                <w:sz w:val="18"/>
                <w:szCs w:val="18"/>
                <w:lang w:eastAsia="en-GB"/>
              </w:rPr>
              <w:t>X</w:t>
            </w:r>
            <w:r w:rsidR="000256D4" w:rsidRPr="000A5A19">
              <w:rPr>
                <w:rFonts w:cs="Arial"/>
                <w:sz w:val="18"/>
                <w:szCs w:val="18"/>
                <w:vertAlign w:val="superscript"/>
                <w:lang w:eastAsia="en-GB"/>
              </w:rPr>
              <w:t>G</w:t>
            </w:r>
            <w:r w:rsidR="000256D4" w:rsidRPr="000A5A19">
              <w:rPr>
                <w:rFonts w:cs="Arial"/>
                <w:sz w:val="18"/>
                <w:szCs w:val="18"/>
                <w:lang w:eastAsia="en-GB"/>
              </w:rPr>
              <w:t>X</w:t>
            </w:r>
            <w:r w:rsidR="000256D4" w:rsidRPr="000A5A19">
              <w:rPr>
                <w:rFonts w:cs="Arial"/>
                <w:sz w:val="18"/>
                <w:szCs w:val="18"/>
                <w:vertAlign w:val="superscript"/>
                <w:lang w:eastAsia="en-GB"/>
              </w:rPr>
              <w:t>g</w:t>
            </w:r>
            <w:r>
              <w:rPr>
                <w:rFonts w:cs="Arial"/>
                <w:sz w:val="18"/>
                <w:szCs w:val="18"/>
                <w:vertAlign w:val="superscript"/>
                <w:lang w:eastAsia="en-GB"/>
              </w:rPr>
              <w:t xml:space="preserve">      </w:t>
            </w:r>
            <w:r w:rsidR="000256D4" w:rsidRPr="000A5A19">
              <w:rPr>
                <w:rFonts w:eastAsia="TT2F7o00" w:cs="Arial"/>
                <w:sz w:val="18"/>
                <w:szCs w:val="18"/>
                <w:lang w:eastAsia="en-GB"/>
              </w:rPr>
              <w:t xml:space="preserve"> </w:t>
            </w:r>
            <w:r>
              <w:rPr>
                <w:rFonts w:eastAsia="TT2F7o00" w:cs="Arial"/>
                <w:sz w:val="18"/>
                <w:szCs w:val="18"/>
                <w:lang w:eastAsia="en-GB"/>
              </w:rPr>
              <w:t xml:space="preserve">                    </w:t>
            </w:r>
            <w:r w:rsidR="000256D4" w:rsidRPr="000A5A19">
              <w:rPr>
                <w:rFonts w:cs="Arial"/>
                <w:sz w:val="18"/>
                <w:szCs w:val="18"/>
                <w:lang w:eastAsia="en-GB"/>
              </w:rPr>
              <w:t>X</w:t>
            </w:r>
            <w:r w:rsidR="000256D4" w:rsidRPr="000A5A19">
              <w:rPr>
                <w:rFonts w:cs="Arial"/>
                <w:sz w:val="18"/>
                <w:szCs w:val="18"/>
                <w:vertAlign w:val="superscript"/>
                <w:lang w:eastAsia="en-GB"/>
              </w:rPr>
              <w:t>G</w:t>
            </w:r>
            <w:r w:rsidR="000256D4" w:rsidRPr="000A5A19">
              <w:rPr>
                <w:rFonts w:cs="Arial"/>
                <w:sz w:val="18"/>
                <w:szCs w:val="18"/>
                <w:lang w:eastAsia="en-GB"/>
              </w:rPr>
              <w:t>Y</w:t>
            </w:r>
            <w:r>
              <w:rPr>
                <w:rFonts w:cs="Arial"/>
                <w:sz w:val="18"/>
                <w:szCs w:val="18"/>
                <w:lang w:eastAsia="en-GB"/>
              </w:rPr>
              <w:t xml:space="preserve">                </w:t>
            </w:r>
            <w:r w:rsidR="000256D4" w:rsidRPr="000A5A19">
              <w:rPr>
                <w:rFonts w:eastAsia="TT2F7o00" w:cs="Arial"/>
                <w:sz w:val="18"/>
                <w:szCs w:val="18"/>
                <w:lang w:eastAsia="en-GB"/>
              </w:rPr>
              <w:t xml:space="preserve"> </w:t>
            </w:r>
            <w:r w:rsidR="000256D4" w:rsidRPr="000A5A19">
              <w:rPr>
                <w:rFonts w:cs="Arial"/>
                <w:sz w:val="18"/>
                <w:szCs w:val="18"/>
                <w:lang w:eastAsia="en-GB"/>
              </w:rPr>
              <w:t>X</w:t>
            </w:r>
            <w:r w:rsidR="000256D4" w:rsidRPr="000A5A19">
              <w:rPr>
                <w:rFonts w:cs="Arial"/>
                <w:sz w:val="18"/>
                <w:szCs w:val="18"/>
                <w:vertAlign w:val="superscript"/>
                <w:lang w:eastAsia="en-GB"/>
              </w:rPr>
              <w:t>g</w:t>
            </w:r>
            <w:r w:rsidR="000256D4" w:rsidRPr="000A5A19">
              <w:rPr>
                <w:rFonts w:cs="Arial"/>
                <w:sz w:val="18"/>
                <w:szCs w:val="18"/>
                <w:lang w:eastAsia="en-GB"/>
              </w:rPr>
              <w:t>Y</w:t>
            </w:r>
          </w:p>
        </w:tc>
      </w:tr>
      <w:tr w:rsidR="000256D4" w:rsidRPr="000A5A19" w14:paraId="14DC75EB" w14:textId="77777777" w:rsidTr="00190DFB">
        <w:tc>
          <w:tcPr>
            <w:tcW w:w="2098" w:type="dxa"/>
          </w:tcPr>
          <w:p w14:paraId="39DC8923"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cs="Arial"/>
                <w:i/>
                <w:sz w:val="18"/>
                <w:szCs w:val="18"/>
                <w:lang w:eastAsia="en-GB"/>
              </w:rPr>
              <w:t>Offspring phenotypes</w:t>
            </w:r>
          </w:p>
        </w:tc>
        <w:tc>
          <w:tcPr>
            <w:tcW w:w="5217" w:type="dxa"/>
            <w:gridSpan w:val="2"/>
          </w:tcPr>
          <w:p w14:paraId="5C85D22A" w14:textId="49366856" w:rsidR="000256D4" w:rsidRPr="000A5A19" w:rsidRDefault="00190DFB" w:rsidP="008F0394">
            <w:pPr>
              <w:autoSpaceDE w:val="0"/>
              <w:autoSpaceDN w:val="0"/>
              <w:adjustRightInd w:val="0"/>
              <w:rPr>
                <w:rFonts w:eastAsia="TT2F7o00" w:cs="Arial"/>
                <w:sz w:val="18"/>
                <w:szCs w:val="18"/>
                <w:lang w:eastAsia="en-GB"/>
              </w:rPr>
            </w:pPr>
            <w:r>
              <w:rPr>
                <w:rFonts w:eastAsia="TT2F7o00" w:cs="Arial"/>
                <w:sz w:val="18"/>
                <w:szCs w:val="18"/>
                <w:lang w:eastAsia="en-GB"/>
              </w:rPr>
              <w:t xml:space="preserve">   </w:t>
            </w:r>
            <w:r w:rsidR="000256D4" w:rsidRPr="000A5A19">
              <w:rPr>
                <w:rFonts w:eastAsia="TT2F7o00" w:cs="Arial"/>
                <w:sz w:val="18"/>
                <w:szCs w:val="18"/>
                <w:lang w:eastAsia="en-GB"/>
              </w:rPr>
              <w:t>black female</w:t>
            </w:r>
            <w:r>
              <w:rPr>
                <w:rFonts w:eastAsia="TT2F7o00" w:cs="Arial"/>
                <w:sz w:val="18"/>
                <w:szCs w:val="18"/>
                <w:lang w:eastAsia="en-GB"/>
              </w:rPr>
              <w:t xml:space="preserve"> : tortoiseshell female :</w:t>
            </w:r>
            <w:r w:rsidR="000256D4" w:rsidRPr="000A5A19">
              <w:rPr>
                <w:rFonts w:eastAsia="TT2F7o00" w:cs="Arial"/>
                <w:sz w:val="18"/>
                <w:szCs w:val="18"/>
                <w:lang w:eastAsia="en-GB"/>
              </w:rPr>
              <w:t xml:space="preserve"> ginger male</w:t>
            </w:r>
            <w:r>
              <w:rPr>
                <w:rFonts w:eastAsia="TT2F7o00" w:cs="Arial"/>
                <w:sz w:val="18"/>
                <w:szCs w:val="18"/>
                <w:lang w:eastAsia="en-GB"/>
              </w:rPr>
              <w:t xml:space="preserve"> :</w:t>
            </w:r>
            <w:r w:rsidR="000256D4" w:rsidRPr="000A5A19">
              <w:rPr>
                <w:rFonts w:eastAsia="TT2F7o00" w:cs="Arial"/>
                <w:sz w:val="18"/>
                <w:szCs w:val="18"/>
                <w:lang w:eastAsia="en-GB"/>
              </w:rPr>
              <w:t xml:space="preserve"> black male</w:t>
            </w:r>
          </w:p>
        </w:tc>
      </w:tr>
      <w:tr w:rsidR="000256D4" w:rsidRPr="000A5A19" w14:paraId="5F02718A" w14:textId="77777777" w:rsidTr="00190DFB">
        <w:tc>
          <w:tcPr>
            <w:tcW w:w="2098" w:type="dxa"/>
          </w:tcPr>
          <w:p w14:paraId="68A477FC" w14:textId="77777777" w:rsidR="000256D4" w:rsidRPr="000A5A19" w:rsidRDefault="000256D4" w:rsidP="008F0394">
            <w:pPr>
              <w:autoSpaceDE w:val="0"/>
              <w:autoSpaceDN w:val="0"/>
              <w:adjustRightInd w:val="0"/>
              <w:rPr>
                <w:rFonts w:eastAsia="TT2F7o00" w:cs="Arial"/>
                <w:i/>
                <w:sz w:val="18"/>
                <w:szCs w:val="18"/>
                <w:lang w:eastAsia="en-GB"/>
              </w:rPr>
            </w:pPr>
            <w:r w:rsidRPr="000A5A19">
              <w:rPr>
                <w:rFonts w:cs="Arial"/>
                <w:i/>
                <w:sz w:val="18"/>
                <w:szCs w:val="18"/>
                <w:lang w:eastAsia="en-GB"/>
              </w:rPr>
              <w:t xml:space="preserve">Ratio </w:t>
            </w:r>
          </w:p>
        </w:tc>
        <w:tc>
          <w:tcPr>
            <w:tcW w:w="5217" w:type="dxa"/>
            <w:gridSpan w:val="2"/>
          </w:tcPr>
          <w:p w14:paraId="089BE08F" w14:textId="624F34D3" w:rsidR="000256D4" w:rsidRPr="000A5A19" w:rsidRDefault="00190DFB" w:rsidP="008F0394">
            <w:pPr>
              <w:autoSpaceDE w:val="0"/>
              <w:autoSpaceDN w:val="0"/>
              <w:adjustRightInd w:val="0"/>
              <w:rPr>
                <w:rFonts w:eastAsia="TT2F7o00" w:cs="Arial"/>
                <w:sz w:val="18"/>
                <w:szCs w:val="18"/>
                <w:lang w:eastAsia="en-GB"/>
              </w:rPr>
            </w:pPr>
            <w:r>
              <w:rPr>
                <w:rFonts w:eastAsia="TT2F7o00" w:cs="Arial"/>
                <w:sz w:val="18"/>
                <w:szCs w:val="18"/>
                <w:lang w:eastAsia="en-GB"/>
              </w:rPr>
              <w:t xml:space="preserve">             </w:t>
            </w:r>
            <w:r w:rsidR="000256D4" w:rsidRPr="000A5A19">
              <w:rPr>
                <w:rFonts w:eastAsia="TT2F7o00" w:cs="Arial"/>
                <w:sz w:val="18"/>
                <w:szCs w:val="18"/>
                <w:lang w:eastAsia="en-GB"/>
              </w:rPr>
              <w:t xml:space="preserve">1     </w:t>
            </w:r>
            <w:r>
              <w:rPr>
                <w:rFonts w:eastAsia="TT2F7o00" w:cs="Arial"/>
                <w:sz w:val="18"/>
                <w:szCs w:val="18"/>
                <w:lang w:eastAsia="en-GB"/>
              </w:rPr>
              <w:t xml:space="preserve">     </w:t>
            </w:r>
            <w:r w:rsidR="000256D4" w:rsidRPr="000A5A19">
              <w:rPr>
                <w:rFonts w:eastAsia="TT2F7o00" w:cs="Arial"/>
                <w:sz w:val="18"/>
                <w:szCs w:val="18"/>
                <w:lang w:eastAsia="en-GB"/>
              </w:rPr>
              <w:t xml:space="preserve">:     </w:t>
            </w:r>
            <w:r>
              <w:rPr>
                <w:rFonts w:eastAsia="TT2F7o00" w:cs="Arial"/>
                <w:sz w:val="18"/>
                <w:szCs w:val="18"/>
                <w:lang w:eastAsia="en-GB"/>
              </w:rPr>
              <w:t xml:space="preserve">          </w:t>
            </w:r>
            <w:r w:rsidR="000256D4" w:rsidRPr="000A5A19">
              <w:rPr>
                <w:rFonts w:eastAsia="TT2F7o00" w:cs="Arial"/>
                <w:sz w:val="18"/>
                <w:szCs w:val="18"/>
                <w:lang w:eastAsia="en-GB"/>
              </w:rPr>
              <w:t xml:space="preserve">1    </w:t>
            </w:r>
            <w:r>
              <w:rPr>
                <w:rFonts w:eastAsia="TT2F7o00" w:cs="Arial"/>
                <w:sz w:val="18"/>
                <w:szCs w:val="18"/>
                <w:lang w:eastAsia="en-GB"/>
              </w:rPr>
              <w:t xml:space="preserve">           </w:t>
            </w:r>
            <w:r w:rsidR="000256D4" w:rsidRPr="000A5A19">
              <w:rPr>
                <w:rFonts w:eastAsia="TT2F7o00" w:cs="Arial"/>
                <w:sz w:val="18"/>
                <w:szCs w:val="18"/>
                <w:lang w:eastAsia="en-GB"/>
              </w:rPr>
              <w:t xml:space="preserve">:     </w:t>
            </w:r>
            <w:r>
              <w:rPr>
                <w:rFonts w:eastAsia="TT2F7o00" w:cs="Arial"/>
                <w:sz w:val="18"/>
                <w:szCs w:val="18"/>
                <w:lang w:eastAsia="en-GB"/>
              </w:rPr>
              <w:t xml:space="preserve">       </w:t>
            </w:r>
            <w:r w:rsidR="000256D4" w:rsidRPr="000A5A19">
              <w:rPr>
                <w:rFonts w:eastAsia="TT2F7o00" w:cs="Arial"/>
                <w:sz w:val="18"/>
                <w:szCs w:val="18"/>
                <w:lang w:eastAsia="en-GB"/>
              </w:rPr>
              <w:t xml:space="preserve">1     </w:t>
            </w:r>
            <w:r>
              <w:rPr>
                <w:rFonts w:eastAsia="TT2F7o00" w:cs="Arial"/>
                <w:sz w:val="18"/>
                <w:szCs w:val="18"/>
                <w:lang w:eastAsia="en-GB"/>
              </w:rPr>
              <w:t xml:space="preserve">  </w:t>
            </w:r>
            <w:r w:rsidR="000256D4" w:rsidRPr="000A5A19">
              <w:rPr>
                <w:rFonts w:eastAsia="TT2F7o00" w:cs="Arial"/>
                <w:sz w:val="18"/>
                <w:szCs w:val="18"/>
                <w:lang w:eastAsia="en-GB"/>
              </w:rPr>
              <w:t>:     1</w:t>
            </w:r>
          </w:p>
        </w:tc>
      </w:tr>
    </w:tbl>
    <w:p w14:paraId="71C8E981" w14:textId="4B62E10E" w:rsidR="000256D4" w:rsidRDefault="000256D4" w:rsidP="000256D4">
      <w:pPr>
        <w:pStyle w:val="Bulletstext"/>
        <w:ind w:left="720" w:right="0" w:hanging="720"/>
        <w:rPr>
          <w:sz w:val="18"/>
          <w:szCs w:val="18"/>
          <w:lang w:eastAsia="en-GB"/>
        </w:rPr>
      </w:pPr>
      <w:r>
        <w:rPr>
          <w:sz w:val="18"/>
        </w:rPr>
        <w:t>7.</w:t>
      </w:r>
      <w:r>
        <w:rPr>
          <w:sz w:val="18"/>
        </w:rPr>
        <w:tab/>
        <w:t xml:space="preserve">a. </w:t>
      </w:r>
      <w:r>
        <w:rPr>
          <w:sz w:val="18"/>
          <w:szCs w:val="18"/>
          <w:lang w:eastAsia="en-GB"/>
        </w:rPr>
        <w:t>hhDD, hhDd</w:t>
      </w:r>
    </w:p>
    <w:p w14:paraId="2B60BB9E" w14:textId="0475AE66" w:rsidR="000256D4" w:rsidRDefault="000256D4" w:rsidP="000256D4">
      <w:pPr>
        <w:rPr>
          <w:rFonts w:cs="Arial"/>
          <w:sz w:val="18"/>
          <w:szCs w:val="18"/>
          <w:lang w:eastAsia="en-GB"/>
        </w:rPr>
      </w:pPr>
      <w:r>
        <w:rPr>
          <w:sz w:val="18"/>
          <w:szCs w:val="18"/>
          <w:lang w:eastAsia="en-GB"/>
        </w:rPr>
        <w:tab/>
        <w:t>b.</w:t>
      </w:r>
      <w:r w:rsidRPr="000256D4">
        <w:rPr>
          <w:rFonts w:cs="Arial"/>
          <w:sz w:val="18"/>
          <w:szCs w:val="18"/>
          <w:lang w:eastAsia="en-GB"/>
        </w:rPr>
        <w:t xml:space="preserve"> </w:t>
      </w:r>
      <w:r>
        <w:rPr>
          <w:rFonts w:cs="Arial"/>
          <w:sz w:val="18"/>
          <w:szCs w:val="18"/>
          <w:lang w:eastAsia="en-GB"/>
        </w:rPr>
        <w:t>Epistasis – o</w:t>
      </w:r>
      <w:r w:rsidRPr="000A5A19">
        <w:rPr>
          <w:rFonts w:cs="Arial"/>
          <w:sz w:val="18"/>
          <w:szCs w:val="18"/>
          <w:lang w:eastAsia="en-GB"/>
        </w:rPr>
        <w:t>ne gene controlling/inhibiting the expression of another</w:t>
      </w:r>
      <w:r>
        <w:rPr>
          <w:rFonts w:cs="Arial"/>
          <w:sz w:val="18"/>
          <w:szCs w:val="18"/>
          <w:lang w:eastAsia="en-GB"/>
        </w:rPr>
        <w:t>.</w:t>
      </w:r>
    </w:p>
    <w:p w14:paraId="31B039BA" w14:textId="61925CCE" w:rsidR="000256D4" w:rsidRDefault="000256D4" w:rsidP="000256D4">
      <w:pPr>
        <w:rPr>
          <w:rFonts w:cs="Arial"/>
          <w:sz w:val="18"/>
          <w:szCs w:val="18"/>
          <w:lang w:eastAsia="en-GB"/>
        </w:rPr>
      </w:pPr>
      <w:r>
        <w:rPr>
          <w:rFonts w:cs="Arial"/>
          <w:sz w:val="18"/>
          <w:szCs w:val="18"/>
          <w:lang w:eastAsia="en-GB"/>
        </w:rPr>
        <w:tab/>
        <w:t>c.</w:t>
      </w:r>
    </w:p>
    <w:tbl>
      <w:tblPr>
        <w:tblStyle w:val="TableGrid"/>
        <w:tblW w:w="0" w:type="auto"/>
        <w:tblInd w:w="607" w:type="dxa"/>
        <w:tblLayout w:type="fixed"/>
        <w:tblLook w:val="04A0" w:firstRow="1" w:lastRow="0" w:firstColumn="1" w:lastColumn="0" w:noHBand="0" w:noVBand="1"/>
      </w:tblPr>
      <w:tblGrid>
        <w:gridCol w:w="1940"/>
        <w:gridCol w:w="1843"/>
        <w:gridCol w:w="2126"/>
      </w:tblGrid>
      <w:tr w:rsidR="000256D4" w:rsidRPr="000A5A19" w14:paraId="2AC0ED42" w14:textId="77777777" w:rsidTr="000256D4">
        <w:tc>
          <w:tcPr>
            <w:tcW w:w="1940" w:type="dxa"/>
          </w:tcPr>
          <w:p w14:paraId="13792831"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Parental phenotypes</w:t>
            </w:r>
          </w:p>
        </w:tc>
        <w:tc>
          <w:tcPr>
            <w:tcW w:w="1843" w:type="dxa"/>
          </w:tcPr>
          <w:p w14:paraId="2A078D5C"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 xml:space="preserve">Wiry-haired male </w:t>
            </w:r>
          </w:p>
        </w:tc>
        <w:tc>
          <w:tcPr>
            <w:tcW w:w="2126" w:type="dxa"/>
          </w:tcPr>
          <w:p w14:paraId="7EC6C6AE"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Non-wiry, long-haired female</w:t>
            </w:r>
          </w:p>
        </w:tc>
      </w:tr>
      <w:tr w:rsidR="000256D4" w:rsidRPr="000A5A19" w14:paraId="114E6E63" w14:textId="77777777" w:rsidTr="000256D4">
        <w:tc>
          <w:tcPr>
            <w:tcW w:w="1940" w:type="dxa"/>
          </w:tcPr>
          <w:p w14:paraId="465AD41E"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Parental genotypes</w:t>
            </w:r>
          </w:p>
        </w:tc>
        <w:tc>
          <w:tcPr>
            <w:tcW w:w="1843" w:type="dxa"/>
          </w:tcPr>
          <w:p w14:paraId="25886641"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HhDd</w:t>
            </w:r>
          </w:p>
        </w:tc>
        <w:tc>
          <w:tcPr>
            <w:tcW w:w="2126" w:type="dxa"/>
          </w:tcPr>
          <w:p w14:paraId="7CC79FE7"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hhdd</w:t>
            </w:r>
          </w:p>
        </w:tc>
      </w:tr>
      <w:tr w:rsidR="000256D4" w:rsidRPr="000A5A19" w14:paraId="7AF9FA51" w14:textId="77777777" w:rsidTr="000256D4">
        <w:tc>
          <w:tcPr>
            <w:tcW w:w="1940" w:type="dxa"/>
          </w:tcPr>
          <w:p w14:paraId="08ED7D0C"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Gametes</w:t>
            </w:r>
          </w:p>
        </w:tc>
        <w:tc>
          <w:tcPr>
            <w:tcW w:w="1843" w:type="dxa"/>
          </w:tcPr>
          <w:p w14:paraId="19E2E7DD"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HD, Hd, hD</w:t>
            </w:r>
          </w:p>
        </w:tc>
        <w:tc>
          <w:tcPr>
            <w:tcW w:w="2126" w:type="dxa"/>
          </w:tcPr>
          <w:p w14:paraId="30E5CD19" w14:textId="77777777"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hd, hd</w:t>
            </w:r>
          </w:p>
        </w:tc>
      </w:tr>
      <w:tr w:rsidR="000256D4" w:rsidRPr="000A5A19" w14:paraId="61B02535" w14:textId="77777777" w:rsidTr="000256D4">
        <w:tc>
          <w:tcPr>
            <w:tcW w:w="1940" w:type="dxa"/>
          </w:tcPr>
          <w:p w14:paraId="6304E524"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Offspring genotypes</w:t>
            </w:r>
          </w:p>
        </w:tc>
        <w:tc>
          <w:tcPr>
            <w:tcW w:w="3969" w:type="dxa"/>
            <w:gridSpan w:val="2"/>
          </w:tcPr>
          <w:p w14:paraId="4DD78FB0" w14:textId="50D17BD0"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HhDd</w:t>
            </w:r>
            <w:r w:rsidR="00190DFB">
              <w:rPr>
                <w:rFonts w:cs="Arial"/>
                <w:sz w:val="18"/>
                <w:szCs w:val="18"/>
                <w:lang w:eastAsia="en-GB"/>
              </w:rPr>
              <w:t xml:space="preserve"> :  </w:t>
            </w:r>
            <w:r w:rsidRPr="000A5A19">
              <w:rPr>
                <w:rFonts w:cs="Arial"/>
                <w:sz w:val="18"/>
                <w:szCs w:val="18"/>
                <w:lang w:eastAsia="en-GB"/>
              </w:rPr>
              <w:t xml:space="preserve">Hhdd   </w:t>
            </w:r>
            <w:r w:rsidR="00190DFB">
              <w:rPr>
                <w:rFonts w:cs="Arial"/>
                <w:sz w:val="18"/>
                <w:szCs w:val="18"/>
                <w:lang w:eastAsia="en-GB"/>
              </w:rPr>
              <w:t>:        hhDd         :</w:t>
            </w:r>
            <w:r w:rsidRPr="000A5A19">
              <w:rPr>
                <w:rFonts w:cs="Arial"/>
                <w:sz w:val="18"/>
                <w:szCs w:val="18"/>
                <w:lang w:eastAsia="en-GB"/>
              </w:rPr>
              <w:t xml:space="preserve">   </w:t>
            </w:r>
            <w:r>
              <w:rPr>
                <w:rFonts w:cs="Arial"/>
                <w:sz w:val="18"/>
                <w:szCs w:val="18"/>
                <w:lang w:eastAsia="en-GB"/>
              </w:rPr>
              <w:t xml:space="preserve">       </w:t>
            </w:r>
            <w:r w:rsidRPr="000A5A19">
              <w:rPr>
                <w:rFonts w:cs="Arial"/>
                <w:sz w:val="18"/>
                <w:szCs w:val="18"/>
                <w:lang w:eastAsia="en-GB"/>
              </w:rPr>
              <w:t>hhdd</w:t>
            </w:r>
          </w:p>
        </w:tc>
      </w:tr>
      <w:tr w:rsidR="000256D4" w:rsidRPr="000A5A19" w14:paraId="5082EF02" w14:textId="77777777" w:rsidTr="000256D4">
        <w:tc>
          <w:tcPr>
            <w:tcW w:w="1940" w:type="dxa"/>
          </w:tcPr>
          <w:p w14:paraId="3D904D07"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Offspring phenotypes</w:t>
            </w:r>
          </w:p>
        </w:tc>
        <w:tc>
          <w:tcPr>
            <w:tcW w:w="3969" w:type="dxa"/>
            <w:gridSpan w:val="2"/>
          </w:tcPr>
          <w:p w14:paraId="63E7D929" w14:textId="21345790"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wiry</w:t>
            </w:r>
            <w:r w:rsidR="00190DFB">
              <w:rPr>
                <w:rFonts w:cs="Arial"/>
                <w:sz w:val="18"/>
                <w:szCs w:val="18"/>
                <w:lang w:eastAsia="en-GB"/>
              </w:rPr>
              <w:t xml:space="preserve">   :</w:t>
            </w:r>
            <w:r w:rsidRPr="000A5A19">
              <w:rPr>
                <w:rFonts w:cs="Arial"/>
                <w:sz w:val="18"/>
                <w:szCs w:val="18"/>
                <w:lang w:eastAsia="en-GB"/>
              </w:rPr>
              <w:t xml:space="preserve"> </w:t>
            </w:r>
            <w:r w:rsidR="00190DFB">
              <w:rPr>
                <w:rFonts w:cs="Arial"/>
                <w:sz w:val="18"/>
                <w:szCs w:val="18"/>
                <w:lang w:eastAsia="en-GB"/>
              </w:rPr>
              <w:t xml:space="preserve">   </w:t>
            </w:r>
            <w:r w:rsidRPr="000A5A19">
              <w:rPr>
                <w:rFonts w:cs="Arial"/>
                <w:sz w:val="18"/>
                <w:szCs w:val="18"/>
                <w:lang w:eastAsia="en-GB"/>
              </w:rPr>
              <w:t>wiry</w:t>
            </w:r>
            <w:r w:rsidR="00190DFB">
              <w:rPr>
                <w:rFonts w:cs="Arial"/>
                <w:sz w:val="18"/>
                <w:szCs w:val="18"/>
                <w:lang w:eastAsia="en-GB"/>
              </w:rPr>
              <w:t xml:space="preserve">    :</w:t>
            </w:r>
            <w:r w:rsidRPr="000A5A19">
              <w:rPr>
                <w:rFonts w:cs="Arial"/>
                <w:sz w:val="18"/>
                <w:szCs w:val="18"/>
                <w:lang w:eastAsia="en-GB"/>
              </w:rPr>
              <w:t xml:space="preserve">  non-wiry short</w:t>
            </w:r>
            <w:r w:rsidR="00190DFB">
              <w:rPr>
                <w:rFonts w:cs="Arial"/>
                <w:sz w:val="18"/>
                <w:szCs w:val="18"/>
                <w:lang w:eastAsia="en-GB"/>
              </w:rPr>
              <w:t xml:space="preserve"> :</w:t>
            </w:r>
            <w:r w:rsidRPr="000A5A19">
              <w:rPr>
                <w:rFonts w:cs="Arial"/>
                <w:sz w:val="18"/>
                <w:szCs w:val="18"/>
                <w:lang w:eastAsia="en-GB"/>
              </w:rPr>
              <w:t xml:space="preserve"> non-wiry long</w:t>
            </w:r>
          </w:p>
        </w:tc>
      </w:tr>
      <w:tr w:rsidR="000256D4" w:rsidRPr="000A5A19" w14:paraId="229C4815" w14:textId="77777777" w:rsidTr="000256D4">
        <w:tc>
          <w:tcPr>
            <w:tcW w:w="1940" w:type="dxa"/>
          </w:tcPr>
          <w:p w14:paraId="4A17F5E5" w14:textId="77777777" w:rsidR="000256D4" w:rsidRPr="000256D4" w:rsidRDefault="000256D4" w:rsidP="008F0394">
            <w:pPr>
              <w:autoSpaceDE w:val="0"/>
              <w:autoSpaceDN w:val="0"/>
              <w:adjustRightInd w:val="0"/>
              <w:spacing w:after="0"/>
              <w:rPr>
                <w:rFonts w:cs="Arial"/>
                <w:i/>
                <w:sz w:val="18"/>
                <w:szCs w:val="18"/>
                <w:lang w:eastAsia="en-GB"/>
              </w:rPr>
            </w:pPr>
            <w:r w:rsidRPr="000256D4">
              <w:rPr>
                <w:rFonts w:cs="Arial"/>
                <w:i/>
                <w:sz w:val="18"/>
                <w:szCs w:val="18"/>
                <w:lang w:eastAsia="en-GB"/>
              </w:rPr>
              <w:t>Ratio of offspring phenotypes</w:t>
            </w:r>
          </w:p>
        </w:tc>
        <w:tc>
          <w:tcPr>
            <w:tcW w:w="3969" w:type="dxa"/>
            <w:gridSpan w:val="2"/>
          </w:tcPr>
          <w:p w14:paraId="144127B0" w14:textId="0E352746" w:rsidR="000256D4" w:rsidRPr="000A5A19" w:rsidRDefault="000256D4" w:rsidP="008F0394">
            <w:pPr>
              <w:autoSpaceDE w:val="0"/>
              <w:autoSpaceDN w:val="0"/>
              <w:adjustRightInd w:val="0"/>
              <w:spacing w:after="0"/>
              <w:rPr>
                <w:rFonts w:cs="Arial"/>
                <w:sz w:val="18"/>
                <w:szCs w:val="18"/>
                <w:lang w:eastAsia="en-GB"/>
              </w:rPr>
            </w:pPr>
            <w:r w:rsidRPr="000A5A19">
              <w:rPr>
                <w:rFonts w:cs="Arial"/>
                <w:sz w:val="18"/>
                <w:szCs w:val="18"/>
                <w:lang w:eastAsia="en-GB"/>
              </w:rPr>
              <w:t xml:space="preserve">          2 </w:t>
            </w:r>
            <w:r w:rsidR="00190DFB">
              <w:rPr>
                <w:rFonts w:cs="Arial"/>
                <w:sz w:val="18"/>
                <w:szCs w:val="18"/>
                <w:lang w:eastAsia="en-GB"/>
              </w:rPr>
              <w:t xml:space="preserve">            </w:t>
            </w:r>
            <w:r w:rsidRPr="000A5A19">
              <w:rPr>
                <w:rFonts w:cs="Arial"/>
                <w:sz w:val="18"/>
                <w:szCs w:val="18"/>
                <w:lang w:eastAsia="en-GB"/>
              </w:rPr>
              <w:t>:            1</w:t>
            </w:r>
            <w:r w:rsidR="00190DFB">
              <w:rPr>
                <w:rFonts w:cs="Arial"/>
                <w:sz w:val="18"/>
                <w:szCs w:val="18"/>
                <w:lang w:eastAsia="en-GB"/>
              </w:rPr>
              <w:t xml:space="preserve">           </w:t>
            </w:r>
            <w:r w:rsidRPr="000A5A19">
              <w:rPr>
                <w:rFonts w:cs="Arial"/>
                <w:sz w:val="18"/>
                <w:szCs w:val="18"/>
                <w:lang w:eastAsia="en-GB"/>
              </w:rPr>
              <w:t>:              1</w:t>
            </w:r>
          </w:p>
        </w:tc>
      </w:tr>
    </w:tbl>
    <w:p w14:paraId="46FF42CC" w14:textId="238E3B3A" w:rsidR="000256D4" w:rsidRDefault="000256D4" w:rsidP="000256D4">
      <w:pPr>
        <w:rPr>
          <w:sz w:val="18"/>
        </w:rPr>
      </w:pPr>
      <w:r>
        <w:rPr>
          <w:sz w:val="18"/>
        </w:rPr>
        <w:t>8.</w:t>
      </w:r>
      <w:r>
        <w:rPr>
          <w:sz w:val="18"/>
        </w:rPr>
        <w:tab/>
        <w:t>a.</w:t>
      </w:r>
      <w:r w:rsidRPr="000256D4">
        <w:t xml:space="preserve"> </w:t>
      </w:r>
      <w:r>
        <w:rPr>
          <w:sz w:val="18"/>
        </w:rPr>
        <w:t xml:space="preserve">Mutations, </w:t>
      </w:r>
      <w:r w:rsidRPr="000256D4">
        <w:rPr>
          <w:sz w:val="18"/>
        </w:rPr>
        <w:t>which are different/at different positions in the gene/different parts of the base sequence</w:t>
      </w:r>
      <w:r>
        <w:rPr>
          <w:sz w:val="18"/>
        </w:rPr>
        <w:t>.</w:t>
      </w:r>
    </w:p>
    <w:p w14:paraId="2282D858" w14:textId="15E57DE8" w:rsidR="000256D4" w:rsidRDefault="000256D4" w:rsidP="000256D4">
      <w:pPr>
        <w:rPr>
          <w:sz w:val="18"/>
        </w:rPr>
      </w:pPr>
      <w:r>
        <w:rPr>
          <w:sz w:val="18"/>
        </w:rPr>
        <w:tab/>
        <w:t>b.</w:t>
      </w:r>
      <w:r>
        <w:rPr>
          <w:sz w:val="18"/>
        </w:rPr>
        <w:tab/>
        <w:t>i.</w:t>
      </w:r>
      <w:r w:rsidRPr="000256D4">
        <w:t xml:space="preserve"> </w:t>
      </w:r>
      <w:r>
        <w:rPr>
          <w:sz w:val="18"/>
        </w:rPr>
        <w:t>E</w:t>
      </w:r>
      <w:r w:rsidRPr="000256D4">
        <w:rPr>
          <w:sz w:val="18"/>
        </w:rPr>
        <w:t xml:space="preserve">ither </w:t>
      </w:r>
      <w:r>
        <w:rPr>
          <w:sz w:val="18"/>
        </w:rPr>
        <w:t xml:space="preserve">a </w:t>
      </w:r>
      <w:r w:rsidRPr="000256D4">
        <w:rPr>
          <w:sz w:val="18"/>
        </w:rPr>
        <w:t>dominant or recessive allele</w:t>
      </w:r>
      <w:r>
        <w:rPr>
          <w:sz w:val="18"/>
        </w:rPr>
        <w:t>.</w:t>
      </w:r>
    </w:p>
    <w:p w14:paraId="201BEDF2" w14:textId="4490AE00" w:rsidR="000256D4" w:rsidRDefault="000256D4" w:rsidP="000256D4">
      <w:pPr>
        <w:rPr>
          <w:rFonts w:cs="Arial"/>
          <w:sz w:val="18"/>
          <w:szCs w:val="18"/>
          <w:lang w:eastAsia="en-GB"/>
        </w:rPr>
      </w:pPr>
      <w:r>
        <w:rPr>
          <w:sz w:val="18"/>
        </w:rPr>
        <w:tab/>
      </w:r>
      <w:r>
        <w:rPr>
          <w:sz w:val="18"/>
        </w:rPr>
        <w:tab/>
        <w:t xml:space="preserve">ii. </w:t>
      </w:r>
      <w:r w:rsidRPr="000A5A19">
        <w:rPr>
          <w:rFonts w:cs="Arial"/>
          <w:sz w:val="18"/>
          <w:szCs w:val="18"/>
          <w:lang w:eastAsia="en-GB"/>
        </w:rPr>
        <w:t>a</w:t>
      </w:r>
      <w:r w:rsidRPr="000A5A19">
        <w:rPr>
          <w:rFonts w:cs="Arial"/>
          <w:sz w:val="18"/>
          <w:szCs w:val="18"/>
          <w:vertAlign w:val="superscript"/>
          <w:lang w:eastAsia="en-GB"/>
        </w:rPr>
        <w:t>h</w:t>
      </w:r>
      <w:r w:rsidRPr="000A5A19">
        <w:rPr>
          <w:rFonts w:cs="Arial"/>
          <w:sz w:val="18"/>
          <w:szCs w:val="18"/>
          <w:lang w:eastAsia="en-GB"/>
        </w:rPr>
        <w:t>a</w:t>
      </w:r>
      <w:r w:rsidRPr="000A5A19">
        <w:rPr>
          <w:rFonts w:cs="Arial"/>
          <w:sz w:val="18"/>
          <w:szCs w:val="18"/>
          <w:vertAlign w:val="superscript"/>
          <w:lang w:eastAsia="en-GB"/>
        </w:rPr>
        <w:t>h</w:t>
      </w:r>
      <w:r w:rsidRPr="000A5A19">
        <w:rPr>
          <w:rFonts w:cs="Arial"/>
          <w:sz w:val="18"/>
          <w:szCs w:val="18"/>
          <w:lang w:eastAsia="en-GB"/>
        </w:rPr>
        <w:t xml:space="preserve"> BB, a</w:t>
      </w:r>
      <w:r w:rsidRPr="000A5A19">
        <w:rPr>
          <w:rFonts w:cs="Arial"/>
          <w:sz w:val="18"/>
          <w:szCs w:val="18"/>
          <w:vertAlign w:val="superscript"/>
          <w:lang w:eastAsia="en-GB"/>
        </w:rPr>
        <w:t>h</w:t>
      </w:r>
      <w:r w:rsidRPr="000A5A19">
        <w:rPr>
          <w:rFonts w:cs="Arial"/>
          <w:sz w:val="18"/>
          <w:szCs w:val="18"/>
          <w:lang w:eastAsia="en-GB"/>
        </w:rPr>
        <w:t>aBB, a</w:t>
      </w:r>
      <w:r w:rsidRPr="000A5A19">
        <w:rPr>
          <w:rFonts w:cs="Arial"/>
          <w:sz w:val="18"/>
          <w:szCs w:val="18"/>
          <w:vertAlign w:val="superscript"/>
          <w:lang w:eastAsia="en-GB"/>
        </w:rPr>
        <w:t>h</w:t>
      </w:r>
      <w:r w:rsidRPr="000A5A19">
        <w:rPr>
          <w:rFonts w:cs="Arial"/>
          <w:sz w:val="18"/>
          <w:szCs w:val="18"/>
          <w:lang w:eastAsia="en-GB"/>
        </w:rPr>
        <w:t>a</w:t>
      </w:r>
      <w:r w:rsidRPr="000A5A19">
        <w:rPr>
          <w:rFonts w:cs="Arial"/>
          <w:sz w:val="18"/>
          <w:szCs w:val="18"/>
          <w:vertAlign w:val="superscript"/>
          <w:lang w:eastAsia="en-GB"/>
        </w:rPr>
        <w:t>h</w:t>
      </w:r>
      <w:r w:rsidRPr="000A5A19">
        <w:rPr>
          <w:rFonts w:cs="Arial"/>
          <w:sz w:val="18"/>
          <w:szCs w:val="18"/>
          <w:lang w:eastAsia="en-GB"/>
        </w:rPr>
        <w:t xml:space="preserve"> Bb, a</w:t>
      </w:r>
      <w:r w:rsidRPr="000A5A19">
        <w:rPr>
          <w:rFonts w:cs="Arial"/>
          <w:sz w:val="18"/>
          <w:szCs w:val="18"/>
          <w:vertAlign w:val="superscript"/>
          <w:lang w:eastAsia="en-GB"/>
        </w:rPr>
        <w:t>h</w:t>
      </w:r>
      <w:r w:rsidRPr="000A5A19">
        <w:rPr>
          <w:rFonts w:cs="Arial"/>
          <w:sz w:val="18"/>
          <w:szCs w:val="18"/>
          <w:lang w:eastAsia="en-GB"/>
        </w:rPr>
        <w:t>aBb</w:t>
      </w:r>
      <w:r w:rsidR="00190DFB">
        <w:rPr>
          <w:rFonts w:cs="Arial"/>
          <w:sz w:val="18"/>
          <w:szCs w:val="18"/>
          <w:lang w:eastAsia="en-GB"/>
        </w:rPr>
        <w:t>.</w:t>
      </w:r>
    </w:p>
    <w:p w14:paraId="2BD574DF" w14:textId="5F367AD6" w:rsidR="000256D4" w:rsidRDefault="000256D4" w:rsidP="000256D4">
      <w:pPr>
        <w:rPr>
          <w:rFonts w:cs="Arial"/>
          <w:sz w:val="18"/>
          <w:szCs w:val="18"/>
          <w:lang w:eastAsia="en-GB"/>
        </w:rPr>
      </w:pPr>
      <w:r>
        <w:rPr>
          <w:rFonts w:cs="Arial"/>
          <w:sz w:val="18"/>
          <w:szCs w:val="18"/>
          <w:lang w:eastAsia="en-GB"/>
        </w:rPr>
        <w:tab/>
      </w:r>
      <w:r>
        <w:rPr>
          <w:rFonts w:cs="Arial"/>
          <w:sz w:val="18"/>
          <w:szCs w:val="18"/>
          <w:lang w:eastAsia="en-GB"/>
        </w:rPr>
        <w:tab/>
        <w:t>iii. T</w:t>
      </w:r>
      <w:r w:rsidRPr="000256D4">
        <w:rPr>
          <w:rFonts w:cs="Arial"/>
          <w:sz w:val="18"/>
          <w:szCs w:val="18"/>
          <w:lang w:eastAsia="en-GB"/>
        </w:rPr>
        <w:t>emperature</w:t>
      </w:r>
      <w:r>
        <w:rPr>
          <w:rFonts w:cs="Arial"/>
          <w:sz w:val="18"/>
          <w:szCs w:val="18"/>
          <w:lang w:eastAsia="en-GB"/>
        </w:rPr>
        <w:t xml:space="preserve"> is lower at extremities so the </w:t>
      </w:r>
      <w:r w:rsidRPr="000256D4">
        <w:rPr>
          <w:rFonts w:cs="Arial"/>
          <w:sz w:val="18"/>
          <w:szCs w:val="18"/>
          <w:lang w:eastAsia="en-GB"/>
        </w:rPr>
        <w:t>enzyme</w:t>
      </w:r>
      <w:r>
        <w:rPr>
          <w:rFonts w:cs="Arial"/>
          <w:sz w:val="18"/>
          <w:szCs w:val="18"/>
          <w:lang w:eastAsia="en-GB"/>
        </w:rPr>
        <w:t xml:space="preserve"> is active/</w:t>
      </w:r>
      <w:r w:rsidRPr="000256D4">
        <w:rPr>
          <w:rFonts w:cs="Arial"/>
          <w:sz w:val="18"/>
          <w:szCs w:val="18"/>
          <w:lang w:eastAsia="en-GB"/>
        </w:rPr>
        <w:t>not denatured</w:t>
      </w:r>
      <w:r>
        <w:rPr>
          <w:rFonts w:cs="Arial"/>
          <w:sz w:val="18"/>
          <w:szCs w:val="18"/>
          <w:lang w:eastAsia="en-GB"/>
        </w:rPr>
        <w:t>.</w:t>
      </w:r>
    </w:p>
    <w:p w14:paraId="48134D17" w14:textId="5303F788" w:rsidR="000256D4" w:rsidRPr="000256D4" w:rsidRDefault="000256D4" w:rsidP="000256D4">
      <w:pPr>
        <w:ind w:left="720"/>
        <w:rPr>
          <w:sz w:val="18"/>
        </w:rPr>
      </w:pPr>
      <w:r>
        <w:rPr>
          <w:rFonts w:cs="Arial"/>
          <w:sz w:val="18"/>
          <w:szCs w:val="18"/>
          <w:lang w:eastAsia="en-GB"/>
        </w:rPr>
        <w:t>c. I</w:t>
      </w:r>
      <w:r w:rsidRPr="000256D4">
        <w:rPr>
          <w:rFonts w:cs="Arial"/>
          <w:sz w:val="18"/>
          <w:szCs w:val="18"/>
          <w:lang w:eastAsia="en-GB"/>
        </w:rPr>
        <w:t>f allele A is present (normal) tyrosinase/enzyme is produced,</w:t>
      </w:r>
      <w:r>
        <w:rPr>
          <w:rFonts w:cs="Arial"/>
          <w:sz w:val="18"/>
          <w:szCs w:val="18"/>
          <w:lang w:eastAsia="en-GB"/>
        </w:rPr>
        <w:t xml:space="preserve"> </w:t>
      </w:r>
      <w:r w:rsidRPr="000256D4">
        <w:rPr>
          <w:rFonts w:cs="Arial"/>
          <w:sz w:val="18"/>
          <w:szCs w:val="18"/>
          <w:lang w:eastAsia="en-GB"/>
        </w:rPr>
        <w:t>so it does not matter what other allele is present</w:t>
      </w:r>
      <w:r>
        <w:rPr>
          <w:rFonts w:cs="Arial"/>
          <w:sz w:val="18"/>
          <w:szCs w:val="18"/>
          <w:lang w:eastAsia="en-GB"/>
        </w:rPr>
        <w:t xml:space="preserve"> (</w:t>
      </w:r>
      <w:r w:rsidRPr="00190DFB">
        <w:rPr>
          <w:rFonts w:cs="Arial"/>
          <w:i/>
          <w:sz w:val="18"/>
          <w:szCs w:val="18"/>
          <w:lang w:eastAsia="en-GB"/>
        </w:rPr>
        <w:t>or</w:t>
      </w:r>
      <w:r w:rsidRPr="000256D4">
        <w:rPr>
          <w:rFonts w:cs="Arial"/>
          <w:sz w:val="18"/>
          <w:szCs w:val="18"/>
          <w:lang w:eastAsia="en-GB"/>
        </w:rPr>
        <w:t xml:space="preserve"> explanation of why</w:t>
      </w:r>
      <w:r>
        <w:rPr>
          <w:rFonts w:cs="Arial"/>
          <w:sz w:val="18"/>
          <w:szCs w:val="18"/>
          <w:lang w:eastAsia="en-GB"/>
        </w:rPr>
        <w:t>). H</w:t>
      </w:r>
      <w:r w:rsidRPr="000256D4">
        <w:rPr>
          <w:rFonts w:cs="Arial"/>
          <w:sz w:val="18"/>
          <w:szCs w:val="18"/>
          <w:lang w:eastAsia="en-GB"/>
        </w:rPr>
        <w:t>eterozygote is same phenotype as double dominant in terms of enzyme produced;</w:t>
      </w:r>
      <w:r>
        <w:rPr>
          <w:rFonts w:cs="Arial"/>
          <w:sz w:val="18"/>
          <w:szCs w:val="18"/>
          <w:lang w:eastAsia="en-GB"/>
        </w:rPr>
        <w:t xml:space="preserve"> </w:t>
      </w:r>
      <w:r w:rsidRPr="000256D4">
        <w:rPr>
          <w:rFonts w:cs="Arial"/>
          <w:sz w:val="18"/>
          <w:szCs w:val="18"/>
          <w:lang w:eastAsia="en-GB"/>
        </w:rPr>
        <w:t>phenotype/rabbit is black as both have alleles A and B</w:t>
      </w:r>
      <w:r>
        <w:rPr>
          <w:rFonts w:cs="Arial"/>
          <w:sz w:val="18"/>
          <w:szCs w:val="18"/>
          <w:lang w:eastAsia="en-GB"/>
        </w:rPr>
        <w:t>.</w:t>
      </w:r>
    </w:p>
    <w:p w14:paraId="16018AB3" w14:textId="77777777" w:rsidR="00711C02" w:rsidRPr="000A5A19" w:rsidRDefault="00711C02" w:rsidP="00017C04">
      <w:pPr>
        <w:rPr>
          <w:rFonts w:cs="Arial"/>
          <w:sz w:val="18"/>
          <w:szCs w:val="18"/>
        </w:rPr>
      </w:pPr>
    </w:p>
    <w:p w14:paraId="5432B265" w14:textId="752B50D9" w:rsidR="00711C02" w:rsidRPr="00E34435" w:rsidRDefault="00711C02" w:rsidP="00E34435">
      <w:pPr>
        <w:pStyle w:val="Title"/>
      </w:pPr>
      <w:r w:rsidRPr="00E34435">
        <w:t>C</w:t>
      </w:r>
      <w:r w:rsidR="00E34435" w:rsidRPr="00E34435">
        <w:t>hapter</w:t>
      </w:r>
      <w:r w:rsidRPr="00E34435">
        <w:t xml:space="preserve"> 10</w:t>
      </w:r>
      <w:r w:rsidR="00E34435">
        <w:t xml:space="preserve">: Populations </w:t>
      </w:r>
    </w:p>
    <w:p w14:paraId="718FB0B9" w14:textId="191D9F78" w:rsidR="00711C02" w:rsidRPr="009829AC" w:rsidRDefault="00711C02" w:rsidP="00D46C44">
      <w:pPr>
        <w:pStyle w:val="Subtitle"/>
      </w:pPr>
      <w:r w:rsidRPr="009829AC">
        <w:t>Required Practical</w:t>
      </w:r>
      <w:r w:rsidR="004C4077" w:rsidRPr="009829AC">
        <w:t xml:space="preserve"> 12</w:t>
      </w:r>
    </w:p>
    <w:p w14:paraId="307BA8E3" w14:textId="6C526EFF" w:rsidR="00711C02" w:rsidRPr="000A5A19" w:rsidRDefault="00711C02" w:rsidP="00711C02">
      <w:pPr>
        <w:rPr>
          <w:rFonts w:cs="Arial"/>
          <w:sz w:val="18"/>
          <w:szCs w:val="18"/>
        </w:rPr>
      </w:pPr>
      <w:r w:rsidRPr="000A5A19">
        <w:rPr>
          <w:rFonts w:cs="Arial"/>
          <w:sz w:val="18"/>
          <w:szCs w:val="18"/>
        </w:rPr>
        <w:t>P1</w:t>
      </w:r>
      <w:r w:rsidR="001D2764" w:rsidRPr="000A5A19">
        <w:rPr>
          <w:rFonts w:cs="Arial"/>
          <w:sz w:val="18"/>
          <w:szCs w:val="18"/>
        </w:rPr>
        <w:t>.</w:t>
      </w:r>
      <w:r w:rsidRPr="000A5A19">
        <w:rPr>
          <w:rFonts w:cs="Arial"/>
          <w:sz w:val="18"/>
          <w:szCs w:val="18"/>
        </w:rPr>
        <w:t xml:space="preserve"> Sampling without bias/without the conscious choice of the experimenter</w:t>
      </w:r>
      <w:r w:rsidR="001D2764" w:rsidRPr="000A5A19">
        <w:rPr>
          <w:rFonts w:cs="Arial"/>
          <w:sz w:val="18"/>
          <w:szCs w:val="18"/>
        </w:rPr>
        <w:t>.</w:t>
      </w:r>
    </w:p>
    <w:p w14:paraId="130AD3BA" w14:textId="1066A9AE" w:rsidR="00711C02" w:rsidRPr="000A5A19" w:rsidRDefault="00711C02" w:rsidP="00711C02">
      <w:pPr>
        <w:rPr>
          <w:rFonts w:cs="Arial"/>
          <w:sz w:val="18"/>
          <w:szCs w:val="18"/>
        </w:rPr>
      </w:pPr>
      <w:r w:rsidRPr="000A5A19">
        <w:rPr>
          <w:rFonts w:cs="Arial"/>
          <w:sz w:val="18"/>
          <w:szCs w:val="18"/>
        </w:rPr>
        <w:t>P2</w:t>
      </w:r>
      <w:r w:rsidR="001D2764" w:rsidRPr="000A5A19">
        <w:rPr>
          <w:rFonts w:cs="Arial"/>
          <w:sz w:val="18"/>
          <w:szCs w:val="18"/>
        </w:rPr>
        <w:t>.</w:t>
      </w:r>
      <w:r w:rsidRPr="000A5A19">
        <w:rPr>
          <w:rFonts w:cs="Arial"/>
          <w:sz w:val="18"/>
          <w:szCs w:val="18"/>
        </w:rPr>
        <w:t xml:space="preserve"> To allow statistical tests to be applied</w:t>
      </w:r>
      <w:r w:rsidR="001D2764" w:rsidRPr="000A5A19">
        <w:rPr>
          <w:rFonts w:cs="Arial"/>
          <w:sz w:val="18"/>
          <w:szCs w:val="18"/>
        </w:rPr>
        <w:t>.</w:t>
      </w:r>
    </w:p>
    <w:p w14:paraId="21693015" w14:textId="7EAFD1B2" w:rsidR="00711C02" w:rsidRPr="000A5A19" w:rsidRDefault="00711C02" w:rsidP="00711C02">
      <w:pPr>
        <w:rPr>
          <w:rFonts w:cs="Arial"/>
          <w:sz w:val="18"/>
          <w:szCs w:val="18"/>
        </w:rPr>
      </w:pPr>
      <w:r w:rsidRPr="000A5A19">
        <w:rPr>
          <w:rFonts w:cs="Arial"/>
          <w:sz w:val="18"/>
          <w:szCs w:val="18"/>
        </w:rPr>
        <w:t>P3</w:t>
      </w:r>
      <w:r w:rsidR="001D2764" w:rsidRPr="000A5A19">
        <w:rPr>
          <w:rFonts w:cs="Arial"/>
          <w:sz w:val="18"/>
          <w:szCs w:val="18"/>
        </w:rPr>
        <w:t>.</w:t>
      </w:r>
      <w:r w:rsidRPr="000A5A19">
        <w:rPr>
          <w:rFonts w:cs="Arial"/>
          <w:sz w:val="18"/>
          <w:szCs w:val="18"/>
        </w:rPr>
        <w:t xml:space="preserve"> The use of herbicide will have </w:t>
      </w:r>
      <w:r w:rsidRPr="000A5A19">
        <w:rPr>
          <w:rFonts w:cs="Arial"/>
          <w:sz w:val="18"/>
          <w:szCs w:val="18"/>
          <w:u w:val="single"/>
        </w:rPr>
        <w:t>no effect</w:t>
      </w:r>
      <w:r w:rsidRPr="000A5A19">
        <w:rPr>
          <w:rFonts w:cs="Arial"/>
          <w:sz w:val="18"/>
          <w:szCs w:val="18"/>
        </w:rPr>
        <w:t xml:space="preserve"> on the diversity/distribution of named species</w:t>
      </w:r>
      <w:r w:rsidR="001D2764" w:rsidRPr="000A5A19">
        <w:rPr>
          <w:rFonts w:cs="Arial"/>
          <w:sz w:val="18"/>
          <w:szCs w:val="18"/>
        </w:rPr>
        <w:t>.</w:t>
      </w:r>
    </w:p>
    <w:p w14:paraId="5B66613B" w14:textId="45EA434B" w:rsidR="00711C02" w:rsidRPr="000A5A19" w:rsidRDefault="00711C02" w:rsidP="00711C02">
      <w:pPr>
        <w:rPr>
          <w:rFonts w:cs="Arial"/>
          <w:sz w:val="18"/>
          <w:szCs w:val="18"/>
        </w:rPr>
      </w:pPr>
      <w:r w:rsidRPr="000A5A19">
        <w:rPr>
          <w:rFonts w:cs="Arial"/>
          <w:sz w:val="18"/>
          <w:szCs w:val="18"/>
        </w:rPr>
        <w:t>P4</w:t>
      </w:r>
      <w:r w:rsidR="001D2764" w:rsidRPr="000A5A19">
        <w:rPr>
          <w:rFonts w:cs="Arial"/>
          <w:sz w:val="18"/>
          <w:szCs w:val="18"/>
        </w:rPr>
        <w:t>.</w:t>
      </w:r>
      <w:r w:rsidRPr="000A5A19">
        <w:rPr>
          <w:rFonts w:cs="Arial"/>
          <w:sz w:val="18"/>
          <w:szCs w:val="18"/>
        </w:rPr>
        <w:t xml:space="preserve"> Light</w:t>
      </w:r>
      <w:r w:rsidR="00FA11EE">
        <w:rPr>
          <w:rFonts w:cs="Arial"/>
          <w:sz w:val="18"/>
          <w:szCs w:val="18"/>
        </w:rPr>
        <w:t>;</w:t>
      </w:r>
      <w:r w:rsidRPr="000A5A19">
        <w:rPr>
          <w:rFonts w:cs="Arial"/>
          <w:sz w:val="18"/>
          <w:szCs w:val="18"/>
        </w:rPr>
        <w:t xml:space="preserve"> soil minerals (or named mineral)</w:t>
      </w:r>
      <w:r w:rsidR="00FA11EE">
        <w:rPr>
          <w:rFonts w:cs="Arial"/>
          <w:sz w:val="18"/>
          <w:szCs w:val="18"/>
        </w:rPr>
        <w:t>;</w:t>
      </w:r>
      <w:r w:rsidRPr="000A5A19">
        <w:rPr>
          <w:rFonts w:cs="Arial"/>
          <w:sz w:val="18"/>
          <w:szCs w:val="18"/>
        </w:rPr>
        <w:t xml:space="preserve"> soil pH</w:t>
      </w:r>
      <w:r w:rsidR="00FA11EE">
        <w:rPr>
          <w:rFonts w:cs="Arial"/>
          <w:sz w:val="18"/>
          <w:szCs w:val="18"/>
        </w:rPr>
        <w:t>;</w:t>
      </w:r>
      <w:r w:rsidRPr="000A5A19">
        <w:rPr>
          <w:rFonts w:cs="Arial"/>
          <w:sz w:val="18"/>
          <w:szCs w:val="18"/>
        </w:rPr>
        <w:t xml:space="preserve"> temperature</w:t>
      </w:r>
      <w:r w:rsidR="00FA11EE">
        <w:rPr>
          <w:rFonts w:cs="Arial"/>
          <w:sz w:val="18"/>
          <w:szCs w:val="18"/>
        </w:rPr>
        <w:t>;</w:t>
      </w:r>
      <w:r w:rsidRPr="000A5A19">
        <w:rPr>
          <w:rFonts w:cs="Arial"/>
          <w:sz w:val="18"/>
          <w:szCs w:val="18"/>
        </w:rPr>
        <w:t xml:space="preserve"> humidity</w:t>
      </w:r>
      <w:r w:rsidR="00FA11EE">
        <w:rPr>
          <w:rFonts w:cs="Arial"/>
          <w:sz w:val="18"/>
          <w:szCs w:val="18"/>
        </w:rPr>
        <w:t>;</w:t>
      </w:r>
      <w:r w:rsidRPr="000A5A19">
        <w:rPr>
          <w:rFonts w:cs="Arial"/>
          <w:sz w:val="18"/>
          <w:szCs w:val="18"/>
        </w:rPr>
        <w:t xml:space="preserve"> wind</w:t>
      </w:r>
      <w:r w:rsidR="001D2764" w:rsidRPr="000A5A19">
        <w:rPr>
          <w:rFonts w:cs="Arial"/>
          <w:sz w:val="18"/>
          <w:szCs w:val="18"/>
        </w:rPr>
        <w:t>.</w:t>
      </w:r>
      <w:r w:rsidRPr="000A5A19">
        <w:rPr>
          <w:rFonts w:cs="Arial"/>
          <w:sz w:val="18"/>
          <w:szCs w:val="18"/>
        </w:rPr>
        <w:t xml:space="preserve"> </w:t>
      </w:r>
    </w:p>
    <w:p w14:paraId="01ACF8D7" w14:textId="50FCE8BE" w:rsidR="00711C02" w:rsidRPr="009829AC" w:rsidRDefault="00711C02" w:rsidP="00D46C44">
      <w:pPr>
        <w:pStyle w:val="Subtitle"/>
      </w:pPr>
      <w:r w:rsidRPr="009829AC">
        <w:t>Assignment 1</w:t>
      </w:r>
    </w:p>
    <w:p w14:paraId="63D312DD" w14:textId="268174C7"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A1</w:t>
      </w:r>
      <w:r w:rsidR="001D2764" w:rsidRPr="000A5A19">
        <w:rPr>
          <w:rFonts w:ascii="Arial" w:hAnsi="Arial" w:cs="Arial"/>
          <w:color w:val="auto"/>
          <w:sz w:val="18"/>
          <w:szCs w:val="18"/>
        </w:rPr>
        <w:t>.</w:t>
      </w:r>
      <w:r w:rsidRPr="000A5A19">
        <w:rPr>
          <w:rFonts w:ascii="Arial" w:hAnsi="Arial" w:cs="Arial"/>
          <w:color w:val="auto"/>
          <w:sz w:val="18"/>
          <w:szCs w:val="18"/>
        </w:rPr>
        <w:tab/>
        <w:t>The two populations treated with the worm-killing drug in 1989 (represented by curves b and c) did not crash, while the untreated one (curve a) did. In 1993, the two untreated populations (curves a and b) did crash, while the population that was treated with the drug (curve c) did not.</w:t>
      </w:r>
    </w:p>
    <w:p w14:paraId="3387A26C" w14:textId="0A651324"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A2</w:t>
      </w:r>
      <w:r w:rsidR="001D2764" w:rsidRPr="000A5A19">
        <w:rPr>
          <w:rFonts w:ascii="Arial" w:hAnsi="Arial" w:cs="Arial"/>
          <w:color w:val="auto"/>
          <w:sz w:val="18"/>
          <w:szCs w:val="18"/>
        </w:rPr>
        <w:t>.</w:t>
      </w:r>
      <w:r w:rsidRPr="000A5A19">
        <w:rPr>
          <w:rFonts w:ascii="Arial" w:hAnsi="Arial" w:cs="Arial"/>
          <w:color w:val="auto"/>
          <w:sz w:val="18"/>
          <w:szCs w:val="18"/>
        </w:rPr>
        <w:tab/>
      </w:r>
      <w:r w:rsidRPr="000A5A19">
        <w:rPr>
          <w:rFonts w:ascii="Arial" w:hAnsi="Arial" w:cs="Arial"/>
          <w:color w:val="auto"/>
          <w:spacing w:val="-3"/>
          <w:sz w:val="18"/>
          <w:szCs w:val="18"/>
        </w:rPr>
        <w:t>In those populations that were treated with the drug, the numbers still dropped a little in the years when a crash was expec</w:t>
      </w:r>
      <w:r w:rsidR="00FA11EE">
        <w:rPr>
          <w:rFonts w:ascii="Arial" w:hAnsi="Arial" w:cs="Arial"/>
          <w:color w:val="auto"/>
          <w:spacing w:val="-3"/>
          <w:sz w:val="18"/>
          <w:szCs w:val="18"/>
        </w:rPr>
        <w:t xml:space="preserve">ted. This can be seen in curve </w:t>
      </w:r>
      <w:r w:rsidRPr="000A5A19">
        <w:rPr>
          <w:rFonts w:ascii="Arial" w:hAnsi="Arial" w:cs="Arial"/>
          <w:color w:val="auto"/>
          <w:spacing w:val="-3"/>
          <w:sz w:val="18"/>
          <w:szCs w:val="18"/>
        </w:rPr>
        <w:t>b in 1989 and in curve c in both 1989 and 1993.</w:t>
      </w:r>
    </w:p>
    <w:p w14:paraId="756ED68F" w14:textId="5438CBF7" w:rsidR="00711C02" w:rsidRPr="009829AC" w:rsidRDefault="00711C02" w:rsidP="00D46C44">
      <w:pPr>
        <w:pStyle w:val="Subtitle"/>
      </w:pPr>
      <w:r w:rsidRPr="009829AC">
        <w:t>Assignment 2</w:t>
      </w:r>
    </w:p>
    <w:p w14:paraId="382A172C" w14:textId="5800751F"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A1</w:t>
      </w:r>
      <w:r w:rsidR="001D2764" w:rsidRPr="000A5A19">
        <w:rPr>
          <w:rFonts w:ascii="Arial" w:hAnsi="Arial" w:cs="Arial"/>
          <w:color w:val="auto"/>
          <w:sz w:val="18"/>
          <w:szCs w:val="18"/>
        </w:rPr>
        <w:t>.</w:t>
      </w:r>
      <w:r w:rsidRPr="000A5A19">
        <w:rPr>
          <w:rFonts w:ascii="Arial" w:hAnsi="Arial" w:cs="Arial"/>
          <w:color w:val="auto"/>
          <w:sz w:val="18"/>
          <w:szCs w:val="18"/>
        </w:rPr>
        <w:tab/>
        <w:t>High temperatures in the deposits; lack of water; instability; lack of shelter from wind.</w:t>
      </w:r>
    </w:p>
    <w:p w14:paraId="41C7CA20" w14:textId="249A0652" w:rsidR="00711C02" w:rsidRPr="000A5A19" w:rsidRDefault="00711C02" w:rsidP="00711C02">
      <w:pPr>
        <w:pStyle w:val="BodyText1"/>
        <w:tabs>
          <w:tab w:val="left" w:pos="454"/>
        </w:tabs>
        <w:spacing w:before="224"/>
        <w:ind w:left="454" w:hanging="454"/>
        <w:rPr>
          <w:rFonts w:ascii="Arial" w:hAnsi="Arial" w:cs="Arial"/>
          <w:color w:val="auto"/>
          <w:spacing w:val="-3"/>
          <w:sz w:val="18"/>
          <w:szCs w:val="18"/>
        </w:rPr>
      </w:pPr>
      <w:r w:rsidRPr="000A5A19">
        <w:rPr>
          <w:rFonts w:ascii="Arial" w:hAnsi="Arial" w:cs="Arial"/>
          <w:color w:val="auto"/>
          <w:spacing w:val="-2"/>
          <w:sz w:val="18"/>
          <w:szCs w:val="18"/>
        </w:rPr>
        <w:t>A2</w:t>
      </w:r>
      <w:r w:rsidR="001D2764" w:rsidRPr="000A5A19">
        <w:rPr>
          <w:rFonts w:ascii="Arial" w:hAnsi="Arial" w:cs="Arial"/>
          <w:color w:val="auto"/>
          <w:spacing w:val="-2"/>
          <w:sz w:val="18"/>
          <w:szCs w:val="18"/>
        </w:rPr>
        <w:t>.</w:t>
      </w:r>
      <w:r w:rsidRPr="000A5A19">
        <w:rPr>
          <w:rFonts w:ascii="Arial" w:hAnsi="Arial" w:cs="Arial"/>
          <w:color w:val="auto"/>
          <w:spacing w:val="-3"/>
          <w:sz w:val="18"/>
          <w:szCs w:val="18"/>
        </w:rPr>
        <w:tab/>
        <w:t>It has parachute-like fruits, which help the seeds to disperse far and wide on the wind. It is rapidly growing, so it can complete its life cycle quickly, producing new seeds within a few months of germination. It has woolly, silver-grey foliage – this is caused by a waterproof covering on the leaves, which cuts down transpiration and so allows the plant to live in very dry soils. It produces stolons, which rapidly grow sideways from the plant and then grow into new individuals, allowing it to colonise large areas rapidly. The foliage seems to be unattractive for insects and other animals to eat. It is not very tall, and so can escape the strongest winds.</w:t>
      </w:r>
    </w:p>
    <w:p w14:paraId="28A210FB" w14:textId="29FAE347"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A3</w:t>
      </w:r>
      <w:r w:rsidR="001D2764" w:rsidRPr="000A5A19">
        <w:rPr>
          <w:rFonts w:ascii="Arial" w:hAnsi="Arial" w:cs="Arial"/>
          <w:color w:val="auto"/>
          <w:sz w:val="18"/>
          <w:szCs w:val="18"/>
        </w:rPr>
        <w:t>.</w:t>
      </w:r>
      <w:r w:rsidRPr="000A5A19">
        <w:rPr>
          <w:rFonts w:ascii="Arial" w:hAnsi="Arial" w:cs="Arial"/>
          <w:color w:val="auto"/>
          <w:sz w:val="18"/>
          <w:szCs w:val="18"/>
        </w:rPr>
        <w:tab/>
        <w:t xml:space="preserve">Virtually no plants grew at the site for the first three years following the eruption (due to high temperatures in the deposits; lack of water; instability; lack of shelter from wind). There was then a rapid and fairly steady (but note that the </w:t>
      </w:r>
      <w:r w:rsidRPr="000A5A19">
        <w:rPr>
          <w:rFonts w:ascii="Arial" w:hAnsi="Arial" w:cs="Arial"/>
          <w:i/>
          <w:iCs/>
          <w:color w:val="auto"/>
          <w:sz w:val="18"/>
          <w:szCs w:val="18"/>
        </w:rPr>
        <w:t>x</w:t>
      </w:r>
      <w:r w:rsidRPr="000A5A19">
        <w:rPr>
          <w:rFonts w:ascii="Arial" w:hAnsi="Arial" w:cs="Arial"/>
          <w:color w:val="auto"/>
          <w:sz w:val="18"/>
          <w:szCs w:val="18"/>
        </w:rPr>
        <w:t xml:space="preserve">-axis does not have a linear scale) increase in cover over the next 15 to 16 years (initially wind-dispersed, fast growing species). By </w:t>
      </w:r>
      <w:r w:rsidR="00227C40" w:rsidRPr="000A5A19">
        <w:rPr>
          <w:rFonts w:ascii="Arial" w:hAnsi="Arial" w:cs="Arial"/>
          <w:color w:val="auto"/>
          <w:sz w:val="18"/>
          <w:szCs w:val="18"/>
        </w:rPr>
        <w:t>20</w:t>
      </w:r>
      <w:r w:rsidRPr="000A5A19">
        <w:rPr>
          <w:rFonts w:ascii="Arial" w:hAnsi="Arial" w:cs="Arial"/>
          <w:color w:val="auto"/>
          <w:sz w:val="18"/>
          <w:szCs w:val="18"/>
        </w:rPr>
        <w:t xml:space="preserve"> years after the eruption, plants covered almost 70% of the ground (species </w:t>
      </w:r>
      <w:r w:rsidR="00FA11EE">
        <w:rPr>
          <w:rFonts w:ascii="Arial" w:hAnsi="Arial" w:cs="Arial"/>
          <w:color w:val="auto"/>
          <w:sz w:val="18"/>
          <w:szCs w:val="18"/>
        </w:rPr>
        <w:t xml:space="preserve">were </w:t>
      </w:r>
      <w:r w:rsidRPr="000A5A19">
        <w:rPr>
          <w:rFonts w:ascii="Arial" w:hAnsi="Arial" w:cs="Arial"/>
          <w:color w:val="auto"/>
          <w:sz w:val="18"/>
          <w:szCs w:val="18"/>
        </w:rPr>
        <w:t>able to take advantage of more stable ground and shelter provided by early colonisers).</w:t>
      </w:r>
    </w:p>
    <w:p w14:paraId="6C72417A" w14:textId="1B0C2837" w:rsidR="00711C02" w:rsidRPr="000A5A19" w:rsidRDefault="00711C02" w:rsidP="00711C02">
      <w:pPr>
        <w:pStyle w:val="BodyText1"/>
        <w:tabs>
          <w:tab w:val="left" w:pos="454"/>
        </w:tabs>
        <w:spacing w:before="224"/>
        <w:ind w:left="454" w:hanging="454"/>
        <w:rPr>
          <w:rFonts w:ascii="Arial" w:hAnsi="Arial" w:cs="Arial"/>
          <w:color w:val="auto"/>
          <w:spacing w:val="-4"/>
          <w:sz w:val="18"/>
          <w:szCs w:val="18"/>
        </w:rPr>
      </w:pPr>
      <w:r w:rsidRPr="000A5A19">
        <w:rPr>
          <w:rFonts w:ascii="Arial" w:hAnsi="Arial" w:cs="Arial"/>
          <w:color w:val="auto"/>
          <w:spacing w:val="-3"/>
          <w:sz w:val="18"/>
          <w:szCs w:val="18"/>
        </w:rPr>
        <w:t>A4</w:t>
      </w:r>
      <w:r w:rsidR="001D2764" w:rsidRPr="000A5A19">
        <w:rPr>
          <w:rFonts w:ascii="Arial" w:hAnsi="Arial" w:cs="Arial"/>
          <w:color w:val="auto"/>
          <w:spacing w:val="-3"/>
          <w:sz w:val="18"/>
          <w:szCs w:val="18"/>
        </w:rPr>
        <w:t>.</w:t>
      </w:r>
      <w:r w:rsidRPr="000A5A19">
        <w:rPr>
          <w:rFonts w:ascii="Arial" w:hAnsi="Arial" w:cs="Arial"/>
          <w:color w:val="auto"/>
          <w:spacing w:val="-4"/>
          <w:sz w:val="18"/>
          <w:szCs w:val="18"/>
        </w:rPr>
        <w:tab/>
        <w:t>Species diversity increased gradually from years 1 to 14 after the eruption. This happened as pioneer plants first became established. Over time, their presence altered the abiotic conditions (more nutrients in soil, more water-holding capacity, more protection from wind) allowing other species to grow there. New colonisers would arrive by chance, so the longer the time period the more species would be expected to arrive.</w:t>
      </w:r>
    </w:p>
    <w:p w14:paraId="7646CC6B" w14:textId="77777777" w:rsidR="00711C02" w:rsidRPr="000A5A19" w:rsidRDefault="00711C02" w:rsidP="00711C02">
      <w:pPr>
        <w:pStyle w:val="BodyText1"/>
        <w:tabs>
          <w:tab w:val="left" w:pos="454"/>
        </w:tabs>
        <w:ind w:left="454" w:hanging="454"/>
        <w:rPr>
          <w:rFonts w:ascii="Arial" w:hAnsi="Arial" w:cs="Arial"/>
          <w:color w:val="auto"/>
          <w:sz w:val="18"/>
          <w:szCs w:val="18"/>
        </w:rPr>
      </w:pPr>
      <w:r w:rsidRPr="000A5A19">
        <w:rPr>
          <w:rFonts w:ascii="Arial" w:hAnsi="Arial" w:cs="Arial"/>
          <w:color w:val="auto"/>
          <w:sz w:val="18"/>
          <w:szCs w:val="18"/>
        </w:rPr>
        <w:tab/>
        <w:t>Species diversity fell from year 14. This is probably because some plants were now growing strongly and out-competing other species for light or water. Another possibility is that the greater quantity of vegetation would allow more herbivores to live in the area, and they might graze some species in preference to others.</w:t>
      </w:r>
    </w:p>
    <w:p w14:paraId="151D22AE" w14:textId="0E4A021A"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A5</w:t>
      </w:r>
      <w:r w:rsidR="00227C40" w:rsidRPr="000A5A19">
        <w:rPr>
          <w:rFonts w:ascii="Arial" w:hAnsi="Arial" w:cs="Arial"/>
          <w:color w:val="auto"/>
          <w:sz w:val="18"/>
          <w:szCs w:val="18"/>
        </w:rPr>
        <w:t>.</w:t>
      </w:r>
      <w:r w:rsidRPr="000A5A19">
        <w:rPr>
          <w:rFonts w:ascii="Arial" w:hAnsi="Arial" w:cs="Arial"/>
          <w:color w:val="auto"/>
          <w:sz w:val="18"/>
          <w:szCs w:val="18"/>
        </w:rPr>
        <w:tab/>
        <w:t xml:space="preserve">Lupines are probably too large to be able to survive in the harsh conditions that the small pearly everlasting </w:t>
      </w:r>
      <w:r w:rsidR="00227C40" w:rsidRPr="000A5A19">
        <w:rPr>
          <w:rFonts w:ascii="Arial" w:hAnsi="Arial" w:cs="Arial"/>
          <w:color w:val="auto"/>
          <w:sz w:val="18"/>
          <w:szCs w:val="18"/>
        </w:rPr>
        <w:t xml:space="preserve">is </w:t>
      </w:r>
      <w:r w:rsidRPr="000A5A19">
        <w:rPr>
          <w:rFonts w:ascii="Arial" w:hAnsi="Arial" w:cs="Arial"/>
          <w:color w:val="auto"/>
          <w:sz w:val="18"/>
          <w:szCs w:val="18"/>
        </w:rPr>
        <w:t>able to withstand. They would be more exposed to drying winds. They are also not well adapted for conserving water.</w:t>
      </w:r>
    </w:p>
    <w:p w14:paraId="19C81FCA" w14:textId="483F4941" w:rsidR="00711C02" w:rsidRPr="000A5A19" w:rsidRDefault="00711C02" w:rsidP="00711C02">
      <w:pPr>
        <w:pStyle w:val="BodyText1"/>
        <w:tabs>
          <w:tab w:val="left" w:pos="454"/>
        </w:tabs>
        <w:spacing w:before="224"/>
        <w:ind w:left="454" w:hanging="454"/>
        <w:rPr>
          <w:rFonts w:ascii="Arial" w:hAnsi="Arial" w:cs="Arial"/>
          <w:color w:val="auto"/>
          <w:spacing w:val="-3"/>
          <w:sz w:val="18"/>
          <w:szCs w:val="18"/>
        </w:rPr>
      </w:pPr>
      <w:r w:rsidRPr="000A5A19">
        <w:rPr>
          <w:rFonts w:ascii="Arial" w:hAnsi="Arial" w:cs="Arial"/>
          <w:color w:val="auto"/>
          <w:sz w:val="18"/>
          <w:szCs w:val="18"/>
        </w:rPr>
        <w:t>A6</w:t>
      </w:r>
      <w:r w:rsidR="00227C40" w:rsidRPr="000A5A19">
        <w:rPr>
          <w:rFonts w:ascii="Arial" w:hAnsi="Arial" w:cs="Arial"/>
          <w:color w:val="auto"/>
          <w:sz w:val="18"/>
          <w:szCs w:val="18"/>
        </w:rPr>
        <w:t>.</w:t>
      </w:r>
      <w:r w:rsidRPr="000A5A19">
        <w:rPr>
          <w:rFonts w:ascii="Arial" w:hAnsi="Arial" w:cs="Arial"/>
          <w:color w:val="auto"/>
          <w:sz w:val="18"/>
          <w:szCs w:val="18"/>
        </w:rPr>
        <w:tab/>
      </w:r>
      <w:r w:rsidRPr="000A5A19">
        <w:rPr>
          <w:rFonts w:ascii="Arial" w:hAnsi="Arial" w:cs="Arial"/>
          <w:color w:val="auto"/>
          <w:spacing w:val="-3"/>
          <w:sz w:val="18"/>
          <w:szCs w:val="18"/>
        </w:rPr>
        <w:t>The substrate would initially not contain nitrate or ammonium ions. Nitrogen-fixing plants are able to survive in these conditions, because their symbiotic bacteria use nitrogen gas to synthesise ammonium ions. Plants need these to produce amino acids and proteins.</w:t>
      </w:r>
    </w:p>
    <w:p w14:paraId="2D78532A" w14:textId="3EEA2A17"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A7</w:t>
      </w:r>
      <w:r w:rsidR="00227C40" w:rsidRPr="000A5A19">
        <w:rPr>
          <w:rFonts w:ascii="Arial" w:hAnsi="Arial" w:cs="Arial"/>
          <w:color w:val="auto"/>
          <w:sz w:val="18"/>
          <w:szCs w:val="18"/>
        </w:rPr>
        <w:t>.</w:t>
      </w:r>
      <w:r w:rsidRPr="000A5A19">
        <w:rPr>
          <w:rFonts w:ascii="Arial" w:hAnsi="Arial" w:cs="Arial"/>
          <w:color w:val="auto"/>
          <w:sz w:val="18"/>
          <w:szCs w:val="18"/>
        </w:rPr>
        <w:tab/>
        <w:t>Western hemlock is not a nitrogen-fixer, and so needs a source of nitrate or ammonium ions in the soil. Alders are nitrogen-fixers, and their presence gradually adds these ions to the soil, allowing other plants to grow.</w:t>
      </w:r>
    </w:p>
    <w:p w14:paraId="7C1B305F" w14:textId="392212B4" w:rsidR="00711C02" w:rsidRPr="009829AC" w:rsidRDefault="00711C02" w:rsidP="00D46C44">
      <w:pPr>
        <w:pStyle w:val="Subtitle"/>
      </w:pPr>
      <w:r w:rsidRPr="009829AC">
        <w:t>Assignment 3</w:t>
      </w:r>
    </w:p>
    <w:p w14:paraId="3A1B9C9B" w14:textId="55AF50E2"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A1</w:t>
      </w:r>
      <w:r w:rsidR="005F73A8" w:rsidRPr="000A5A19">
        <w:rPr>
          <w:rFonts w:ascii="Arial" w:hAnsi="Arial" w:cs="Arial"/>
          <w:color w:val="auto"/>
          <w:sz w:val="18"/>
          <w:szCs w:val="18"/>
        </w:rPr>
        <w:t>.</w:t>
      </w:r>
      <w:r w:rsidRPr="000A5A19">
        <w:rPr>
          <w:rFonts w:ascii="Arial" w:hAnsi="Arial" w:cs="Arial"/>
          <w:color w:val="auto"/>
          <w:sz w:val="18"/>
          <w:szCs w:val="18"/>
        </w:rPr>
        <w:tab/>
        <w:t>It requires closely grazed chalk downland. There are now fewer sheep and rabbits to graze downland, so the vegetation grows taller and the low-growing thyme – the food plant of the caterpillars – is out</w:t>
      </w:r>
      <w:r w:rsidR="000053BA">
        <w:rPr>
          <w:rFonts w:ascii="Arial" w:hAnsi="Arial" w:cs="Arial"/>
          <w:color w:val="auto"/>
          <w:sz w:val="18"/>
          <w:szCs w:val="18"/>
        </w:rPr>
        <w:t>competed</w:t>
      </w:r>
      <w:r w:rsidRPr="000A5A19">
        <w:rPr>
          <w:rFonts w:ascii="Arial" w:hAnsi="Arial" w:cs="Arial"/>
          <w:color w:val="auto"/>
          <w:sz w:val="18"/>
          <w:szCs w:val="18"/>
        </w:rPr>
        <w:t>.</w:t>
      </w:r>
    </w:p>
    <w:p w14:paraId="5053B5F5" w14:textId="15A9F651" w:rsidR="00711C02" w:rsidRPr="000A5A19" w:rsidRDefault="00711C02" w:rsidP="00711C02">
      <w:pPr>
        <w:pStyle w:val="BodyText1"/>
        <w:tabs>
          <w:tab w:val="left" w:pos="454"/>
        </w:tabs>
        <w:spacing w:before="224"/>
        <w:ind w:left="454" w:hanging="454"/>
        <w:rPr>
          <w:rFonts w:ascii="Arial" w:hAnsi="Arial" w:cs="Arial"/>
          <w:color w:val="auto"/>
          <w:sz w:val="18"/>
          <w:szCs w:val="18"/>
        </w:rPr>
      </w:pPr>
      <w:r w:rsidRPr="000A5A19">
        <w:rPr>
          <w:rFonts w:ascii="Arial" w:hAnsi="Arial" w:cs="Arial"/>
          <w:color w:val="auto"/>
          <w:sz w:val="18"/>
          <w:szCs w:val="18"/>
        </w:rPr>
        <w:t>A2</w:t>
      </w:r>
      <w:r w:rsidR="005F73A8" w:rsidRPr="000A5A19">
        <w:rPr>
          <w:rFonts w:ascii="Arial" w:hAnsi="Arial" w:cs="Arial"/>
          <w:color w:val="auto"/>
          <w:sz w:val="18"/>
          <w:szCs w:val="18"/>
        </w:rPr>
        <w:t>.</w:t>
      </w:r>
      <w:r w:rsidRPr="000A5A19">
        <w:rPr>
          <w:rFonts w:ascii="Arial" w:hAnsi="Arial" w:cs="Arial"/>
          <w:color w:val="auto"/>
          <w:sz w:val="18"/>
          <w:szCs w:val="18"/>
        </w:rPr>
        <w:tab/>
        <w:t>Examples of its required habitat are becoming increasingly few and far between. It has not been able to adapt to live in different habitats.</w:t>
      </w:r>
    </w:p>
    <w:p w14:paraId="36785511" w14:textId="345B3DAB" w:rsidR="00711C02" w:rsidRPr="000A5A19" w:rsidRDefault="00711C02" w:rsidP="00711C02">
      <w:pPr>
        <w:pStyle w:val="BodyText1"/>
        <w:tabs>
          <w:tab w:val="left" w:pos="454"/>
        </w:tabs>
        <w:spacing w:before="224"/>
        <w:ind w:left="454" w:hanging="454"/>
        <w:rPr>
          <w:rFonts w:ascii="Arial" w:hAnsi="Arial" w:cs="Arial"/>
          <w:color w:val="auto"/>
          <w:spacing w:val="4"/>
          <w:sz w:val="18"/>
          <w:szCs w:val="18"/>
        </w:rPr>
      </w:pPr>
      <w:r w:rsidRPr="000A5A19">
        <w:rPr>
          <w:rFonts w:ascii="Arial" w:hAnsi="Arial" w:cs="Arial"/>
          <w:color w:val="auto"/>
          <w:spacing w:val="3"/>
          <w:sz w:val="18"/>
          <w:szCs w:val="18"/>
        </w:rPr>
        <w:t>A3</w:t>
      </w:r>
      <w:r w:rsidR="005F73A8" w:rsidRPr="000A5A19">
        <w:rPr>
          <w:rFonts w:ascii="Arial" w:hAnsi="Arial" w:cs="Arial"/>
          <w:color w:val="auto"/>
          <w:spacing w:val="3"/>
          <w:sz w:val="18"/>
          <w:szCs w:val="18"/>
        </w:rPr>
        <w:t>.</w:t>
      </w:r>
      <w:r w:rsidRPr="000A5A19">
        <w:rPr>
          <w:rFonts w:ascii="Arial" w:hAnsi="Arial" w:cs="Arial"/>
          <w:color w:val="auto"/>
          <w:spacing w:val="4"/>
          <w:sz w:val="18"/>
          <w:szCs w:val="18"/>
        </w:rPr>
        <w:tab/>
        <w:t>Left alone, short turf on chalk downland will gradually undergo succession to scrub and finally woodland. Management therefore involves cutting down bushes before they have a chance to establish. Some gorse has been left to provide shelter, as the red ants require well-drained and sheltered places to make their nests. Thyme seeds have been sown to increase the food available for caterpillars.</w:t>
      </w:r>
    </w:p>
    <w:p w14:paraId="41643794" w14:textId="0D8F63D7" w:rsidR="00711C02" w:rsidRPr="000A5A19" w:rsidRDefault="00711C02" w:rsidP="00711C02">
      <w:pPr>
        <w:pStyle w:val="BodyText1"/>
        <w:tabs>
          <w:tab w:val="left" w:pos="454"/>
        </w:tabs>
        <w:spacing w:before="224"/>
        <w:ind w:left="454" w:hanging="454"/>
        <w:rPr>
          <w:rFonts w:ascii="Arial" w:hAnsi="Arial" w:cs="Arial"/>
          <w:color w:val="0070C0"/>
          <w:sz w:val="18"/>
          <w:szCs w:val="18"/>
        </w:rPr>
      </w:pPr>
      <w:r w:rsidRPr="000A5A19">
        <w:rPr>
          <w:rFonts w:ascii="Arial" w:hAnsi="Arial" w:cs="Arial"/>
          <w:color w:val="auto"/>
          <w:sz w:val="18"/>
          <w:szCs w:val="18"/>
        </w:rPr>
        <w:t>A4</w:t>
      </w:r>
      <w:r w:rsidR="005F73A8" w:rsidRPr="000A5A19">
        <w:rPr>
          <w:rFonts w:ascii="Arial" w:hAnsi="Arial" w:cs="Arial"/>
          <w:color w:val="auto"/>
          <w:sz w:val="18"/>
          <w:szCs w:val="18"/>
        </w:rPr>
        <w:t>.</w:t>
      </w:r>
      <w:r w:rsidRPr="000A5A19">
        <w:rPr>
          <w:rFonts w:ascii="Arial" w:hAnsi="Arial" w:cs="Arial"/>
          <w:color w:val="auto"/>
          <w:sz w:val="18"/>
          <w:szCs w:val="18"/>
        </w:rPr>
        <w:tab/>
        <w:t>There will be natural variation among thyme plants. The plants in a particular area may have slightly different collections of alleles – gene pools – than those from other areas. Sowing locally collected seeds means that the plants are more likely to have a collection of alleles that adapts them well for growing in local conditions</w:t>
      </w:r>
      <w:r w:rsidRPr="000A5A19">
        <w:rPr>
          <w:rFonts w:ascii="Arial" w:hAnsi="Arial" w:cs="Arial"/>
          <w:color w:val="0070C0"/>
          <w:sz w:val="18"/>
          <w:szCs w:val="18"/>
        </w:rPr>
        <w:t>.</w:t>
      </w:r>
    </w:p>
    <w:p w14:paraId="058134EA" w14:textId="77777777" w:rsidR="00711C02" w:rsidRPr="009829AC" w:rsidRDefault="00711C02" w:rsidP="00D46C44">
      <w:pPr>
        <w:pStyle w:val="Subtitle"/>
      </w:pPr>
      <w:r w:rsidRPr="009829AC">
        <w:t>Practice questions</w:t>
      </w:r>
    </w:p>
    <w:p w14:paraId="48D796F3" w14:textId="050347F2" w:rsidR="00711C02" w:rsidRDefault="00B67411" w:rsidP="00633D7E">
      <w:pPr>
        <w:ind w:left="720" w:hanging="720"/>
        <w:rPr>
          <w:rFonts w:cs="Arial"/>
          <w:sz w:val="18"/>
          <w:szCs w:val="18"/>
        </w:rPr>
      </w:pPr>
      <w:r>
        <w:rPr>
          <w:rFonts w:cs="Arial"/>
          <w:sz w:val="18"/>
          <w:szCs w:val="18"/>
        </w:rPr>
        <w:t>1.</w:t>
      </w:r>
      <w:r>
        <w:rPr>
          <w:rFonts w:cs="Arial"/>
          <w:sz w:val="18"/>
          <w:szCs w:val="18"/>
        </w:rPr>
        <w:tab/>
        <w:t xml:space="preserve">a. </w:t>
      </w:r>
      <w:r w:rsidR="0088653F">
        <w:rPr>
          <w:rFonts w:cs="Arial"/>
          <w:sz w:val="18"/>
          <w:szCs w:val="18"/>
        </w:rPr>
        <w:t xml:space="preserve">The frequency or </w:t>
      </w:r>
      <w:r w:rsidRPr="00B67411">
        <w:rPr>
          <w:rFonts w:cs="Arial"/>
          <w:sz w:val="18"/>
          <w:szCs w:val="18"/>
        </w:rPr>
        <w:t xml:space="preserve">proportion </w:t>
      </w:r>
      <w:r w:rsidR="00633D7E">
        <w:rPr>
          <w:rFonts w:cs="Arial"/>
          <w:sz w:val="18"/>
          <w:szCs w:val="18"/>
        </w:rPr>
        <w:t xml:space="preserve">of alleles </w:t>
      </w:r>
      <w:r w:rsidRPr="00B67411">
        <w:rPr>
          <w:rFonts w:cs="Arial"/>
          <w:sz w:val="18"/>
          <w:szCs w:val="18"/>
        </w:rPr>
        <w:t>of a particular gene</w:t>
      </w:r>
      <w:r w:rsidR="00633D7E">
        <w:rPr>
          <w:rFonts w:cs="Arial"/>
          <w:sz w:val="18"/>
          <w:szCs w:val="18"/>
        </w:rPr>
        <w:t xml:space="preserve"> w</w:t>
      </w:r>
      <w:r w:rsidRPr="00B67411">
        <w:rPr>
          <w:rFonts w:cs="Arial"/>
          <w:sz w:val="18"/>
          <w:szCs w:val="18"/>
        </w:rPr>
        <w:t xml:space="preserve">ill stay constant from one generation to the next/over generations </w:t>
      </w:r>
      <w:r w:rsidR="00633D7E">
        <w:rPr>
          <w:rFonts w:cs="Arial"/>
          <w:sz w:val="18"/>
          <w:szCs w:val="18"/>
        </w:rPr>
        <w:t>(or</w:t>
      </w:r>
      <w:r w:rsidRPr="00B67411">
        <w:rPr>
          <w:rFonts w:cs="Arial"/>
          <w:sz w:val="18"/>
          <w:szCs w:val="18"/>
        </w:rPr>
        <w:t xml:space="preserve"> no genetic change over time</w:t>
      </w:r>
      <w:r w:rsidR="00633D7E">
        <w:rPr>
          <w:rFonts w:cs="Arial"/>
          <w:sz w:val="18"/>
          <w:szCs w:val="18"/>
        </w:rPr>
        <w:t xml:space="preserve">). </w:t>
      </w:r>
      <w:r w:rsidRPr="00B67411">
        <w:rPr>
          <w:rFonts w:cs="Arial"/>
          <w:sz w:val="18"/>
          <w:szCs w:val="18"/>
        </w:rPr>
        <w:t>Providing no mutation/no selection/population large/population genetically isolated/mating at random/no migration</w:t>
      </w:r>
      <w:r w:rsidR="00633D7E">
        <w:rPr>
          <w:rFonts w:cs="Arial"/>
          <w:sz w:val="18"/>
          <w:szCs w:val="18"/>
        </w:rPr>
        <w:t>.</w:t>
      </w:r>
    </w:p>
    <w:p w14:paraId="48D4A0C2" w14:textId="4CFF04FD" w:rsidR="00633D7E" w:rsidRDefault="00633D7E" w:rsidP="00633D7E">
      <w:pPr>
        <w:ind w:left="720" w:hanging="720"/>
        <w:rPr>
          <w:rFonts w:cs="Arial"/>
          <w:sz w:val="18"/>
          <w:szCs w:val="18"/>
        </w:rPr>
      </w:pPr>
      <w:r>
        <w:rPr>
          <w:rFonts w:cs="Arial"/>
          <w:sz w:val="18"/>
          <w:szCs w:val="18"/>
        </w:rPr>
        <w:tab/>
        <w:t xml:space="preserve">b. </w:t>
      </w:r>
      <w:r w:rsidRPr="00633D7E">
        <w:rPr>
          <w:rFonts w:cs="Arial"/>
          <w:sz w:val="18"/>
          <w:szCs w:val="18"/>
        </w:rPr>
        <w:t xml:space="preserve">White/deaf cats </w:t>
      </w:r>
      <w:r>
        <w:rPr>
          <w:rFonts w:cs="Arial"/>
          <w:sz w:val="18"/>
          <w:szCs w:val="18"/>
        </w:rPr>
        <w:t xml:space="preserve">are </w:t>
      </w:r>
      <w:r w:rsidRPr="00633D7E">
        <w:rPr>
          <w:rFonts w:cs="Arial"/>
          <w:sz w:val="18"/>
          <w:szCs w:val="18"/>
        </w:rPr>
        <w:t>unlikely to survive</w:t>
      </w:r>
      <w:r>
        <w:rPr>
          <w:rFonts w:cs="Arial"/>
          <w:sz w:val="18"/>
          <w:szCs w:val="18"/>
        </w:rPr>
        <w:t xml:space="preserve"> or are </w:t>
      </w:r>
      <w:r w:rsidRPr="00633D7E">
        <w:rPr>
          <w:rFonts w:cs="Arial"/>
          <w:sz w:val="18"/>
          <w:szCs w:val="18"/>
        </w:rPr>
        <w:t>selected against;</w:t>
      </w:r>
      <w:r>
        <w:rPr>
          <w:rFonts w:cs="Arial"/>
          <w:sz w:val="18"/>
          <w:szCs w:val="18"/>
        </w:rPr>
        <w:t xml:space="preserve"> and therefore w</w:t>
      </w:r>
      <w:r w:rsidRPr="00633D7E">
        <w:rPr>
          <w:rFonts w:cs="Arial"/>
          <w:sz w:val="18"/>
          <w:szCs w:val="18"/>
        </w:rPr>
        <w:t>ill not pass on</w:t>
      </w:r>
      <w:r w:rsidR="0088653F">
        <w:rPr>
          <w:rFonts w:cs="Arial"/>
          <w:sz w:val="18"/>
          <w:szCs w:val="18"/>
        </w:rPr>
        <w:t xml:space="preserve"> the</w:t>
      </w:r>
      <w:r w:rsidRPr="00633D7E">
        <w:rPr>
          <w:rFonts w:cs="Arial"/>
          <w:sz w:val="18"/>
          <w:szCs w:val="18"/>
        </w:rPr>
        <w:t xml:space="preserve"> a</w:t>
      </w:r>
      <w:r>
        <w:rPr>
          <w:rFonts w:cs="Arial"/>
          <w:sz w:val="18"/>
          <w:szCs w:val="18"/>
        </w:rPr>
        <w:t xml:space="preserve">llele for deafness/white fur </w:t>
      </w:r>
      <w:r w:rsidRPr="00633D7E">
        <w:rPr>
          <w:rFonts w:cs="Arial"/>
          <w:sz w:val="18"/>
          <w:szCs w:val="18"/>
        </w:rPr>
        <w:t xml:space="preserve">to </w:t>
      </w:r>
      <w:r w:rsidR="0088653F">
        <w:rPr>
          <w:rFonts w:cs="Arial"/>
          <w:sz w:val="18"/>
          <w:szCs w:val="18"/>
        </w:rPr>
        <w:t xml:space="preserve">the </w:t>
      </w:r>
      <w:r w:rsidRPr="00633D7E">
        <w:rPr>
          <w:rFonts w:cs="Arial"/>
          <w:sz w:val="18"/>
          <w:szCs w:val="18"/>
        </w:rPr>
        <w:t>next generation/will reduce frequency of allele</w:t>
      </w:r>
      <w:r>
        <w:rPr>
          <w:rFonts w:cs="Arial"/>
          <w:sz w:val="18"/>
          <w:szCs w:val="18"/>
        </w:rPr>
        <w:t>.</w:t>
      </w:r>
    </w:p>
    <w:p w14:paraId="6074F3B4" w14:textId="6943E438" w:rsidR="00633D7E" w:rsidRDefault="00633D7E" w:rsidP="00633D7E">
      <w:pPr>
        <w:ind w:left="720" w:hanging="720"/>
        <w:rPr>
          <w:rFonts w:cs="Arial"/>
          <w:sz w:val="18"/>
          <w:szCs w:val="18"/>
        </w:rPr>
      </w:pPr>
      <w:r>
        <w:rPr>
          <w:rFonts w:cs="Arial"/>
          <w:sz w:val="18"/>
          <w:szCs w:val="18"/>
        </w:rPr>
        <w:tab/>
        <w:t xml:space="preserve">c. </w:t>
      </w:r>
      <w:r w:rsidRPr="00633D7E">
        <w:rPr>
          <w:rFonts w:cs="Arial"/>
          <w:sz w:val="18"/>
          <w:szCs w:val="18"/>
        </w:rPr>
        <w:t>In Paris/London</w:t>
      </w:r>
      <w:r w:rsidR="0088653F">
        <w:rPr>
          <w:rFonts w:cs="Arial"/>
          <w:sz w:val="18"/>
          <w:szCs w:val="18"/>
        </w:rPr>
        <w:t xml:space="preserve">, frequencies </w:t>
      </w:r>
      <w:r w:rsidRPr="00633D7E">
        <w:rPr>
          <w:rFonts w:cs="Arial"/>
          <w:sz w:val="18"/>
          <w:szCs w:val="18"/>
        </w:rPr>
        <w:t>of these</w:t>
      </w:r>
      <w:r>
        <w:rPr>
          <w:rFonts w:cs="Arial"/>
          <w:sz w:val="18"/>
          <w:szCs w:val="18"/>
        </w:rPr>
        <w:t xml:space="preserve"> alleles add up to more than 1.</w:t>
      </w:r>
    </w:p>
    <w:p w14:paraId="244EB5B5" w14:textId="6BCB69D5" w:rsidR="00633D7E" w:rsidRDefault="00633D7E" w:rsidP="00633D7E">
      <w:pPr>
        <w:ind w:left="720" w:hanging="720"/>
        <w:rPr>
          <w:rFonts w:cs="Arial"/>
          <w:sz w:val="18"/>
          <w:szCs w:val="18"/>
        </w:rPr>
      </w:pPr>
      <w:r>
        <w:rPr>
          <w:rFonts w:cs="Arial"/>
          <w:sz w:val="18"/>
          <w:szCs w:val="18"/>
        </w:rPr>
        <w:tab/>
        <w:t>d.</w:t>
      </w:r>
      <w:r w:rsidRPr="00633D7E">
        <w:t xml:space="preserve"> </w:t>
      </w:r>
      <w:r w:rsidRPr="00633D7E">
        <w:rPr>
          <w:rFonts w:cs="Arial"/>
          <w:sz w:val="18"/>
          <w:szCs w:val="18"/>
        </w:rPr>
        <w:t>Two marks for correct answer of 44(.22)</w:t>
      </w:r>
      <w:r>
        <w:rPr>
          <w:rFonts w:cs="Arial"/>
          <w:sz w:val="18"/>
          <w:szCs w:val="18"/>
        </w:rPr>
        <w:t xml:space="preserve">, </w:t>
      </w:r>
      <w:r w:rsidRPr="00633D7E">
        <w:rPr>
          <w:rFonts w:cs="Arial"/>
          <w:sz w:val="18"/>
          <w:szCs w:val="18"/>
        </w:rPr>
        <w:t>One mark for incorrect answer in which p/frequency of H determined as 0.67 and q/frequency of h as 0.33</w:t>
      </w:r>
      <w:r>
        <w:rPr>
          <w:rFonts w:cs="Arial"/>
          <w:sz w:val="18"/>
          <w:szCs w:val="18"/>
        </w:rPr>
        <w:t>. Or a</w:t>
      </w:r>
      <w:r w:rsidRPr="00633D7E">
        <w:rPr>
          <w:rFonts w:cs="Arial"/>
          <w:sz w:val="18"/>
          <w:szCs w:val="18"/>
        </w:rPr>
        <w:t>nswer given as 0.44(22)</w:t>
      </w:r>
      <w:r>
        <w:rPr>
          <w:rFonts w:cs="Arial"/>
          <w:sz w:val="18"/>
          <w:szCs w:val="18"/>
        </w:rPr>
        <w:t>.</w:t>
      </w:r>
    </w:p>
    <w:p w14:paraId="12DF600E" w14:textId="5D31F8E9" w:rsidR="00633D7E" w:rsidRDefault="00633D7E" w:rsidP="00633D7E">
      <w:pPr>
        <w:ind w:left="720" w:hanging="720"/>
        <w:rPr>
          <w:rFonts w:cs="Arial"/>
          <w:sz w:val="18"/>
          <w:szCs w:val="18"/>
        </w:rPr>
      </w:pPr>
      <w:r>
        <w:rPr>
          <w:rFonts w:cs="Arial"/>
          <w:sz w:val="18"/>
          <w:szCs w:val="18"/>
        </w:rPr>
        <w:t>2.</w:t>
      </w:r>
      <w:r>
        <w:rPr>
          <w:rFonts w:cs="Arial"/>
          <w:sz w:val="18"/>
          <w:szCs w:val="18"/>
        </w:rPr>
        <w:tab/>
        <w:t>a.</w:t>
      </w:r>
      <w:r>
        <w:rPr>
          <w:rFonts w:cs="Arial"/>
          <w:sz w:val="18"/>
          <w:szCs w:val="18"/>
        </w:rPr>
        <w:tab/>
        <w:t xml:space="preserve">i. </w:t>
      </w:r>
      <w:r w:rsidRPr="00633D7E">
        <w:rPr>
          <w:rFonts w:cs="Arial"/>
          <w:sz w:val="18"/>
          <w:szCs w:val="18"/>
        </w:rPr>
        <w:t>Two marks for correct answer of 4</w:t>
      </w:r>
      <w:r>
        <w:rPr>
          <w:rFonts w:cs="Arial"/>
          <w:sz w:val="18"/>
          <w:szCs w:val="18"/>
        </w:rPr>
        <w:t xml:space="preserve">. </w:t>
      </w:r>
      <w:r w:rsidRPr="00633D7E">
        <w:rPr>
          <w:rFonts w:cs="Arial"/>
          <w:sz w:val="18"/>
          <w:szCs w:val="18"/>
        </w:rPr>
        <w:t xml:space="preserve">One mark for calculation involving 0.2 </w:t>
      </w:r>
      <w:r>
        <w:rPr>
          <w:rFonts w:cs="Arial"/>
          <w:sz w:val="18"/>
          <w:szCs w:val="18"/>
        </w:rPr>
        <w:t>× 0.2 or 0.04.</w:t>
      </w:r>
    </w:p>
    <w:p w14:paraId="6126E3E6" w14:textId="1CF68AC3" w:rsidR="00633D7E" w:rsidRDefault="00633D7E" w:rsidP="00633D7E">
      <w:pPr>
        <w:ind w:left="720" w:hanging="720"/>
        <w:rPr>
          <w:rFonts w:cs="Arial"/>
          <w:sz w:val="18"/>
          <w:szCs w:val="18"/>
        </w:rPr>
      </w:pPr>
      <w:r>
        <w:rPr>
          <w:rFonts w:cs="Arial"/>
          <w:sz w:val="18"/>
          <w:szCs w:val="18"/>
        </w:rPr>
        <w:tab/>
      </w:r>
      <w:r>
        <w:rPr>
          <w:rFonts w:cs="Arial"/>
          <w:sz w:val="18"/>
          <w:szCs w:val="18"/>
        </w:rPr>
        <w:tab/>
        <w:t xml:space="preserve">ii. </w:t>
      </w:r>
      <w:r w:rsidRPr="00633D7E">
        <w:rPr>
          <w:rFonts w:cs="Arial"/>
          <w:sz w:val="18"/>
          <w:szCs w:val="18"/>
        </w:rPr>
        <w:t>0.2</w:t>
      </w:r>
      <w:r w:rsidR="0088653F">
        <w:rPr>
          <w:rFonts w:cs="Arial"/>
          <w:sz w:val="18"/>
          <w:szCs w:val="18"/>
        </w:rPr>
        <w:t xml:space="preserve"> –</w:t>
      </w:r>
      <w:r w:rsidRPr="00633D7E">
        <w:rPr>
          <w:rFonts w:cs="Arial"/>
          <w:sz w:val="18"/>
          <w:szCs w:val="18"/>
        </w:rPr>
        <w:t xml:space="preserve"> the frequency remains the same</w:t>
      </w:r>
      <w:r>
        <w:rPr>
          <w:rFonts w:cs="Arial"/>
          <w:sz w:val="18"/>
          <w:szCs w:val="18"/>
        </w:rPr>
        <w:t>.</w:t>
      </w:r>
    </w:p>
    <w:p w14:paraId="1851B4F5" w14:textId="361B31D7" w:rsidR="00633D7E" w:rsidRDefault="00633D7E" w:rsidP="00633D7E">
      <w:pPr>
        <w:ind w:left="720" w:hanging="720"/>
        <w:rPr>
          <w:rFonts w:cs="Arial"/>
          <w:sz w:val="18"/>
          <w:szCs w:val="18"/>
        </w:rPr>
      </w:pPr>
      <w:r>
        <w:rPr>
          <w:rFonts w:cs="Arial"/>
          <w:sz w:val="18"/>
          <w:szCs w:val="18"/>
        </w:rPr>
        <w:tab/>
        <w:t xml:space="preserve">b. </w:t>
      </w:r>
      <w:r w:rsidRPr="00633D7E">
        <w:rPr>
          <w:rFonts w:cs="Arial"/>
          <w:sz w:val="18"/>
          <w:szCs w:val="18"/>
        </w:rPr>
        <w:t>The</w:t>
      </w:r>
      <w:r w:rsidR="0088653F">
        <w:rPr>
          <w:rFonts w:cs="Arial"/>
          <w:sz w:val="18"/>
          <w:szCs w:val="18"/>
        </w:rPr>
        <w:t xml:space="preserve">re is a probability of 5% or </w:t>
      </w:r>
      <w:r>
        <w:rPr>
          <w:rFonts w:cs="Arial"/>
          <w:sz w:val="18"/>
          <w:szCs w:val="18"/>
        </w:rPr>
        <w:t>0.05</w:t>
      </w:r>
      <w:r w:rsidR="0088653F">
        <w:rPr>
          <w:rFonts w:cs="Arial"/>
          <w:sz w:val="18"/>
          <w:szCs w:val="18"/>
        </w:rPr>
        <w:t xml:space="preserve"> t</w:t>
      </w:r>
      <w:r w:rsidRPr="00633D7E">
        <w:rPr>
          <w:rFonts w:cs="Arial"/>
          <w:sz w:val="18"/>
          <w:szCs w:val="18"/>
        </w:rPr>
        <w:t xml:space="preserve">hat difference in </w:t>
      </w:r>
      <w:r w:rsidR="0088653F">
        <w:rPr>
          <w:rFonts w:cs="Arial"/>
          <w:sz w:val="18"/>
          <w:szCs w:val="18"/>
        </w:rPr>
        <w:t xml:space="preserve">the </w:t>
      </w:r>
      <w:r w:rsidRPr="00633D7E">
        <w:rPr>
          <w:rFonts w:cs="Arial"/>
          <w:sz w:val="18"/>
          <w:szCs w:val="18"/>
        </w:rPr>
        <w:t xml:space="preserve">frequencies </w:t>
      </w:r>
      <w:r w:rsidR="0088653F">
        <w:rPr>
          <w:rFonts w:cs="Arial"/>
          <w:sz w:val="18"/>
          <w:szCs w:val="18"/>
        </w:rPr>
        <w:t>is</w:t>
      </w:r>
      <w:r w:rsidRPr="00633D7E">
        <w:rPr>
          <w:rFonts w:cs="Arial"/>
          <w:sz w:val="18"/>
          <w:szCs w:val="18"/>
        </w:rPr>
        <w:t xml:space="preserve"> due to chance</w:t>
      </w:r>
      <w:r>
        <w:rPr>
          <w:rFonts w:cs="Arial"/>
          <w:sz w:val="18"/>
          <w:szCs w:val="18"/>
        </w:rPr>
        <w:t>.</w:t>
      </w:r>
    </w:p>
    <w:p w14:paraId="7E90A96F" w14:textId="34372220" w:rsidR="00633D7E" w:rsidRPr="0088653F" w:rsidRDefault="00633D7E" w:rsidP="00633D7E">
      <w:pPr>
        <w:ind w:left="720" w:hanging="720"/>
        <w:rPr>
          <w:sz w:val="18"/>
          <w:szCs w:val="18"/>
        </w:rPr>
      </w:pPr>
      <w:r>
        <w:rPr>
          <w:rFonts w:cs="Arial"/>
          <w:sz w:val="18"/>
          <w:szCs w:val="18"/>
        </w:rPr>
        <w:t>3.</w:t>
      </w:r>
      <w:r>
        <w:rPr>
          <w:rFonts w:cs="Arial"/>
          <w:sz w:val="18"/>
          <w:szCs w:val="18"/>
        </w:rPr>
        <w:tab/>
        <w:t xml:space="preserve">a. </w:t>
      </w:r>
      <w:r w:rsidRPr="000A5A19">
        <w:rPr>
          <w:i/>
          <w:iCs/>
          <w:sz w:val="18"/>
          <w:szCs w:val="18"/>
        </w:rPr>
        <w:t>Ulva lactuca</w:t>
      </w:r>
      <w:r w:rsidR="0088653F">
        <w:rPr>
          <w:iCs/>
          <w:sz w:val="18"/>
          <w:szCs w:val="18"/>
        </w:rPr>
        <w:t>.</w:t>
      </w:r>
    </w:p>
    <w:p w14:paraId="4FB7B420" w14:textId="7CD3BE3E" w:rsidR="00633D7E" w:rsidRDefault="00633D7E" w:rsidP="00633D7E">
      <w:pPr>
        <w:ind w:left="1440" w:hanging="720"/>
        <w:rPr>
          <w:sz w:val="18"/>
          <w:szCs w:val="18"/>
        </w:rPr>
      </w:pPr>
      <w:r>
        <w:rPr>
          <w:sz w:val="18"/>
          <w:szCs w:val="18"/>
        </w:rPr>
        <w:t>b.</w:t>
      </w:r>
      <w:r>
        <w:rPr>
          <w:sz w:val="18"/>
          <w:szCs w:val="18"/>
        </w:rPr>
        <w:tab/>
        <w:t xml:space="preserve">i. </w:t>
      </w:r>
      <w:r w:rsidRPr="00633D7E">
        <w:rPr>
          <w:sz w:val="18"/>
          <w:szCs w:val="18"/>
        </w:rPr>
        <w:t>Difficult</w:t>
      </w:r>
      <w:r w:rsidR="0088653F">
        <w:rPr>
          <w:sz w:val="18"/>
          <w:szCs w:val="18"/>
        </w:rPr>
        <w:t xml:space="preserve"> – </w:t>
      </w:r>
      <w:r w:rsidRPr="00633D7E">
        <w:rPr>
          <w:sz w:val="18"/>
          <w:szCs w:val="18"/>
        </w:rPr>
        <w:t>too many to count</w:t>
      </w:r>
      <w:r w:rsidR="0088653F">
        <w:rPr>
          <w:sz w:val="18"/>
          <w:szCs w:val="18"/>
        </w:rPr>
        <w:t>;</w:t>
      </w:r>
      <w:r w:rsidRPr="00633D7E">
        <w:rPr>
          <w:sz w:val="18"/>
          <w:szCs w:val="18"/>
        </w:rPr>
        <w:t xml:space="preserve"> individual organisms </w:t>
      </w:r>
      <w:r w:rsidR="0088653F">
        <w:rPr>
          <w:sz w:val="18"/>
          <w:szCs w:val="18"/>
        </w:rPr>
        <w:t xml:space="preserve">are </w:t>
      </w:r>
      <w:r w:rsidRPr="00633D7E">
        <w:rPr>
          <w:sz w:val="18"/>
          <w:szCs w:val="18"/>
        </w:rPr>
        <w:t xml:space="preserve">not identifiable </w:t>
      </w:r>
      <w:r w:rsidR="0088653F">
        <w:rPr>
          <w:sz w:val="18"/>
          <w:szCs w:val="18"/>
        </w:rPr>
        <w:t>or are</w:t>
      </w:r>
      <w:r w:rsidRPr="00633D7E">
        <w:rPr>
          <w:sz w:val="18"/>
          <w:szCs w:val="18"/>
        </w:rPr>
        <w:t xml:space="preserve"> too small to identify</w:t>
      </w:r>
      <w:r w:rsidR="0088653F">
        <w:rPr>
          <w:sz w:val="18"/>
          <w:szCs w:val="18"/>
        </w:rPr>
        <w:t>; it</w:t>
      </w:r>
      <w:r w:rsidRPr="00633D7E">
        <w:rPr>
          <w:sz w:val="18"/>
          <w:szCs w:val="18"/>
        </w:rPr>
        <w:t xml:space="preserve"> grows in clumps</w:t>
      </w:r>
      <w:r>
        <w:rPr>
          <w:sz w:val="18"/>
          <w:szCs w:val="18"/>
        </w:rPr>
        <w:t>.</w:t>
      </w:r>
    </w:p>
    <w:p w14:paraId="6F270BFA" w14:textId="0C68BA59" w:rsidR="00633D7E" w:rsidRDefault="00633D7E" w:rsidP="00633D7E">
      <w:pPr>
        <w:ind w:left="1440" w:hanging="720"/>
        <w:rPr>
          <w:sz w:val="18"/>
          <w:szCs w:val="18"/>
        </w:rPr>
      </w:pPr>
      <w:r>
        <w:rPr>
          <w:sz w:val="18"/>
          <w:szCs w:val="18"/>
        </w:rPr>
        <w:tab/>
        <w:t xml:space="preserve">ii. </w:t>
      </w:r>
      <w:r w:rsidRPr="000A5A19">
        <w:rPr>
          <w:sz w:val="18"/>
          <w:szCs w:val="18"/>
        </w:rPr>
        <w:t>Any described feature of concrete e</w:t>
      </w:r>
      <w:r>
        <w:rPr>
          <w:sz w:val="18"/>
          <w:szCs w:val="18"/>
        </w:rPr>
        <w:t>.</w:t>
      </w:r>
      <w:r w:rsidRPr="000A5A19">
        <w:rPr>
          <w:sz w:val="18"/>
          <w:szCs w:val="18"/>
        </w:rPr>
        <w:t>g</w:t>
      </w:r>
      <w:r>
        <w:rPr>
          <w:sz w:val="18"/>
          <w:szCs w:val="18"/>
        </w:rPr>
        <w:t>.</w:t>
      </w:r>
      <w:r w:rsidRPr="000A5A19">
        <w:rPr>
          <w:sz w:val="18"/>
          <w:szCs w:val="18"/>
        </w:rPr>
        <w:t xml:space="preserve"> texture/flat/composition chemicals/nutrients</w:t>
      </w:r>
      <w:r>
        <w:rPr>
          <w:sz w:val="18"/>
          <w:szCs w:val="18"/>
        </w:rPr>
        <w:t>,</w:t>
      </w:r>
      <w:r w:rsidRPr="000A5A19">
        <w:rPr>
          <w:sz w:val="18"/>
          <w:szCs w:val="18"/>
        </w:rPr>
        <w:t xml:space="preserve"> etc</w:t>
      </w:r>
      <w:r>
        <w:rPr>
          <w:sz w:val="18"/>
          <w:szCs w:val="18"/>
        </w:rPr>
        <w:t>.</w:t>
      </w:r>
    </w:p>
    <w:p w14:paraId="28C19451" w14:textId="61F36C22" w:rsidR="00633D7E" w:rsidRPr="0088653F" w:rsidRDefault="00633D7E" w:rsidP="0088653F">
      <w:pPr>
        <w:ind w:left="720"/>
        <w:rPr>
          <w:sz w:val="18"/>
        </w:rPr>
      </w:pPr>
      <w:r>
        <w:rPr>
          <w:sz w:val="18"/>
          <w:szCs w:val="18"/>
        </w:rPr>
        <w:t xml:space="preserve">c. </w:t>
      </w:r>
      <w:r w:rsidRPr="0088653F">
        <w:rPr>
          <w:sz w:val="18"/>
        </w:rPr>
        <w:t>Pioneer species/Ulva increases then decreases</w:t>
      </w:r>
      <w:r w:rsidR="0088653F" w:rsidRPr="0088653F">
        <w:rPr>
          <w:sz w:val="18"/>
        </w:rPr>
        <w:t>; p</w:t>
      </w:r>
      <w:r w:rsidRPr="0088653F">
        <w:rPr>
          <w:sz w:val="18"/>
        </w:rPr>
        <w:t>rinciple of a species changing the conditions or a species makes the conditions less hostile</w:t>
      </w:r>
      <w:r w:rsidR="0088653F" w:rsidRPr="0088653F">
        <w:rPr>
          <w:sz w:val="18"/>
        </w:rPr>
        <w:t>; n</w:t>
      </w:r>
      <w:r w:rsidRPr="0088653F">
        <w:rPr>
          <w:sz w:val="18"/>
        </w:rPr>
        <w:t xml:space="preserve">ew/named species is a better competitor or previous/named/pioneer species </w:t>
      </w:r>
      <w:r w:rsidR="0088653F" w:rsidRPr="0088653F">
        <w:rPr>
          <w:sz w:val="18"/>
        </w:rPr>
        <w:t xml:space="preserve">is </w:t>
      </w:r>
      <w:r w:rsidRPr="0088653F">
        <w:rPr>
          <w:sz w:val="18"/>
        </w:rPr>
        <w:t>outcompeted</w:t>
      </w:r>
      <w:r w:rsidR="0088653F" w:rsidRPr="0088653F">
        <w:rPr>
          <w:sz w:val="18"/>
        </w:rPr>
        <w:t>;</w:t>
      </w:r>
      <w:r w:rsidRPr="0088653F">
        <w:rPr>
          <w:sz w:val="18"/>
        </w:rPr>
        <w:t xml:space="preserve"> </w:t>
      </w:r>
      <w:r w:rsidRPr="0088653F">
        <w:rPr>
          <w:i/>
          <w:sz w:val="18"/>
        </w:rPr>
        <w:t>G. coulteri/Gelidium</w:t>
      </w:r>
      <w:r w:rsidRPr="0088653F">
        <w:rPr>
          <w:sz w:val="18"/>
        </w:rPr>
        <w:t xml:space="preserve"> increases and other/named species decreases.</w:t>
      </w:r>
    </w:p>
    <w:p w14:paraId="77CFAA84" w14:textId="1C648C7E" w:rsidR="00633D7E" w:rsidRPr="0088653F" w:rsidRDefault="00633D7E" w:rsidP="00633D7E">
      <w:pPr>
        <w:rPr>
          <w:sz w:val="18"/>
        </w:rPr>
      </w:pPr>
      <w:r w:rsidRPr="0088653F">
        <w:rPr>
          <w:sz w:val="18"/>
        </w:rPr>
        <w:t>4.</w:t>
      </w:r>
      <w:r w:rsidRPr="0088653F">
        <w:rPr>
          <w:sz w:val="18"/>
        </w:rPr>
        <w:tab/>
        <w:t>a. All the fish/all the species/all the populations/all the organisms.</w:t>
      </w:r>
    </w:p>
    <w:p w14:paraId="65CD93A7" w14:textId="05C54194" w:rsidR="00633D7E" w:rsidRPr="0088653F" w:rsidRDefault="00633D7E" w:rsidP="0088653F">
      <w:pPr>
        <w:ind w:left="1440" w:hanging="720"/>
        <w:rPr>
          <w:sz w:val="18"/>
        </w:rPr>
      </w:pPr>
      <w:r w:rsidRPr="0088653F">
        <w:rPr>
          <w:sz w:val="18"/>
        </w:rPr>
        <w:t>b.</w:t>
      </w:r>
      <w:r w:rsidRPr="0088653F">
        <w:rPr>
          <w:sz w:val="18"/>
        </w:rPr>
        <w:tab/>
        <w:t>i. Capture sample, mark and release. Appropriate method of marking suggested, e.g. cutting a fin/attaching a tag/paint/marker, or method of marking</w:t>
      </w:r>
      <w:r w:rsidR="0088653F" w:rsidRPr="0088653F">
        <w:rPr>
          <w:sz w:val="18"/>
        </w:rPr>
        <w:t xml:space="preserve"> that</w:t>
      </w:r>
      <w:r w:rsidRPr="0088653F">
        <w:rPr>
          <w:sz w:val="18"/>
        </w:rPr>
        <w:t xml:space="preserve"> does not harm</w:t>
      </w:r>
      <w:r w:rsidR="0088653F" w:rsidRPr="0088653F">
        <w:rPr>
          <w:sz w:val="18"/>
        </w:rPr>
        <w:t xml:space="preserve"> the</w:t>
      </w:r>
      <w:r w:rsidRPr="0088653F">
        <w:rPr>
          <w:sz w:val="18"/>
        </w:rPr>
        <w:t xml:space="preserve"> fish. Take </w:t>
      </w:r>
      <w:r w:rsidR="0088653F" w:rsidRPr="0088653F">
        <w:rPr>
          <w:sz w:val="18"/>
        </w:rPr>
        <w:t xml:space="preserve">a </w:t>
      </w:r>
      <w:r w:rsidRPr="0088653F">
        <w:rPr>
          <w:sz w:val="18"/>
        </w:rPr>
        <w:t xml:space="preserve">second sample and count </w:t>
      </w:r>
      <w:r w:rsidR="0088653F" w:rsidRPr="0088653F">
        <w:rPr>
          <w:sz w:val="18"/>
        </w:rPr>
        <w:t xml:space="preserve">the number of </w:t>
      </w:r>
      <w:r w:rsidRPr="0088653F">
        <w:rPr>
          <w:sz w:val="18"/>
        </w:rPr>
        <w:t>marked organisms</w:t>
      </w:r>
      <w:r w:rsidR="0088653F" w:rsidRPr="0088653F">
        <w:rPr>
          <w:sz w:val="18"/>
        </w:rPr>
        <w:t>:</w:t>
      </w:r>
      <w:r w:rsidRPr="0088653F">
        <w:rPr>
          <w:sz w:val="18"/>
        </w:rPr>
        <w:t xml:space="preserve"> </w:t>
      </w:r>
      <w:r w:rsidR="0088653F" w:rsidRPr="0088653F">
        <w:rPr>
          <w:sz w:val="18"/>
        </w:rPr>
        <w:t>no. in p</w:t>
      </w:r>
      <w:r w:rsidRPr="0088653F">
        <w:rPr>
          <w:sz w:val="18"/>
        </w:rPr>
        <w:t xml:space="preserve">opulation = </w:t>
      </w:r>
      <w:r w:rsidRPr="0088653F">
        <w:rPr>
          <w:sz w:val="18"/>
          <w:u w:val="single"/>
        </w:rPr>
        <w:t>sample</w:t>
      </w:r>
      <w:r w:rsidRPr="0088653F">
        <w:rPr>
          <w:sz w:val="18"/>
          <w:u w:val="single"/>
          <w:vertAlign w:val="subscript"/>
        </w:rPr>
        <w:t>1</w:t>
      </w:r>
      <w:r w:rsidRPr="0088653F">
        <w:rPr>
          <w:sz w:val="18"/>
          <w:u w:val="single"/>
        </w:rPr>
        <w:t xml:space="preserve"> × sample</w:t>
      </w:r>
      <w:r w:rsidRPr="0088653F">
        <w:rPr>
          <w:sz w:val="18"/>
          <w:u w:val="single"/>
          <w:vertAlign w:val="subscript"/>
        </w:rPr>
        <w:t>2</w:t>
      </w:r>
      <w:r w:rsidRPr="0088653F">
        <w:rPr>
          <w:sz w:val="18"/>
        </w:rPr>
        <w:t xml:space="preserve"> </w:t>
      </w:r>
    </w:p>
    <w:p w14:paraId="35AB98B9" w14:textId="1B0F5FD7" w:rsidR="00633D7E" w:rsidRPr="0088653F" w:rsidRDefault="00633D7E" w:rsidP="0088653F">
      <w:pPr>
        <w:rPr>
          <w:sz w:val="18"/>
        </w:rPr>
      </w:pPr>
      <w:r w:rsidRPr="0088653F">
        <w:rPr>
          <w:sz w:val="18"/>
        </w:rPr>
        <w:t xml:space="preserve">           </w:t>
      </w:r>
      <w:r w:rsidRPr="0088653F">
        <w:rPr>
          <w:sz w:val="18"/>
        </w:rPr>
        <w:tab/>
      </w:r>
      <w:r w:rsidRPr="0088653F">
        <w:rPr>
          <w:sz w:val="18"/>
        </w:rPr>
        <w:tab/>
      </w:r>
      <w:r w:rsidRPr="0088653F">
        <w:rPr>
          <w:sz w:val="18"/>
        </w:rPr>
        <w:tab/>
      </w:r>
      <w:r w:rsidRPr="0088653F">
        <w:rPr>
          <w:sz w:val="18"/>
        </w:rPr>
        <w:tab/>
      </w:r>
      <w:r w:rsidRPr="0088653F">
        <w:rPr>
          <w:sz w:val="18"/>
        </w:rPr>
        <w:tab/>
      </w:r>
      <w:r w:rsidRPr="0088653F">
        <w:rPr>
          <w:sz w:val="18"/>
        </w:rPr>
        <w:tab/>
      </w:r>
      <w:r w:rsidR="0088653F" w:rsidRPr="0088653F">
        <w:rPr>
          <w:sz w:val="18"/>
        </w:rPr>
        <w:tab/>
      </w:r>
      <w:r w:rsidR="0088653F" w:rsidRPr="0088653F">
        <w:rPr>
          <w:sz w:val="18"/>
        </w:rPr>
        <w:tab/>
        <w:t xml:space="preserve">                  </w:t>
      </w:r>
      <w:r w:rsidR="0088653F">
        <w:rPr>
          <w:sz w:val="18"/>
        </w:rPr>
        <w:t xml:space="preserve">         no.</w:t>
      </w:r>
      <w:r w:rsidRPr="0088653F">
        <w:rPr>
          <w:sz w:val="18"/>
        </w:rPr>
        <w:t xml:space="preserve"> marked in sample</w:t>
      </w:r>
      <w:r w:rsidRPr="0088653F">
        <w:rPr>
          <w:sz w:val="18"/>
          <w:vertAlign w:val="subscript"/>
        </w:rPr>
        <w:t>2</w:t>
      </w:r>
      <w:r w:rsidRPr="0088653F">
        <w:rPr>
          <w:sz w:val="18"/>
        </w:rPr>
        <w:t>.</w:t>
      </w:r>
    </w:p>
    <w:p w14:paraId="1AA66555" w14:textId="7DED18ED" w:rsidR="00633D7E" w:rsidRPr="0088653F" w:rsidRDefault="00633D7E" w:rsidP="0088653F">
      <w:pPr>
        <w:rPr>
          <w:sz w:val="18"/>
        </w:rPr>
      </w:pPr>
      <w:r w:rsidRPr="0088653F">
        <w:rPr>
          <w:sz w:val="18"/>
        </w:rPr>
        <w:tab/>
      </w:r>
      <w:r w:rsidRPr="0088653F">
        <w:rPr>
          <w:sz w:val="18"/>
        </w:rPr>
        <w:tab/>
        <w:t>ii. One suitable reason; e.g. population increases/changes (between first and second sample).</w:t>
      </w:r>
    </w:p>
    <w:p w14:paraId="0BE22693" w14:textId="7A99B23C" w:rsidR="003D7319" w:rsidRPr="0088653F" w:rsidRDefault="003D7319" w:rsidP="0088653F">
      <w:pPr>
        <w:ind w:left="720"/>
        <w:rPr>
          <w:sz w:val="18"/>
        </w:rPr>
      </w:pPr>
      <w:r w:rsidRPr="0088653F">
        <w:rPr>
          <w:sz w:val="18"/>
        </w:rPr>
        <w:t>c. With different shape of mouth, eats different food/has different way of feeding/specific mouth shape for specific food. Competition between species/interspecific competition is reduced.</w:t>
      </w:r>
    </w:p>
    <w:p w14:paraId="315F4E2B" w14:textId="6CD0DD7E" w:rsidR="00633D7E" w:rsidRPr="0088653F" w:rsidRDefault="00633D7E" w:rsidP="0088653F">
      <w:pPr>
        <w:rPr>
          <w:sz w:val="18"/>
        </w:rPr>
      </w:pPr>
      <w:r w:rsidRPr="0088653F">
        <w:rPr>
          <w:sz w:val="18"/>
        </w:rPr>
        <w:t>5.</w:t>
      </w:r>
      <w:r w:rsidRPr="0088653F">
        <w:rPr>
          <w:sz w:val="18"/>
        </w:rPr>
        <w:tab/>
        <w:t>a. Reference to optimum pH or proteins, enzymes and the named metabolic process.</w:t>
      </w:r>
    </w:p>
    <w:p w14:paraId="23CE20B6" w14:textId="1BA88A62" w:rsidR="00633D7E" w:rsidRPr="0088653F" w:rsidRDefault="00633D7E" w:rsidP="0088653F">
      <w:pPr>
        <w:ind w:left="720"/>
        <w:rPr>
          <w:sz w:val="18"/>
        </w:rPr>
      </w:pPr>
      <w:r w:rsidRPr="0088653F">
        <w:rPr>
          <w:sz w:val="18"/>
        </w:rPr>
        <w:t>b. Any three of the following points should be used to explain the difference in the results:</w:t>
      </w:r>
      <w:r w:rsidR="003D7319" w:rsidRPr="0088653F">
        <w:rPr>
          <w:sz w:val="18"/>
        </w:rPr>
        <w:t xml:space="preserve"> i</w:t>
      </w:r>
      <w:r w:rsidRPr="0088653F">
        <w:rPr>
          <w:sz w:val="18"/>
        </w:rPr>
        <w:t>nterspecific competition (in a community)</w:t>
      </w:r>
      <w:r w:rsidR="003D7319" w:rsidRPr="0088653F">
        <w:rPr>
          <w:sz w:val="18"/>
        </w:rPr>
        <w:t>; s</w:t>
      </w:r>
      <w:r w:rsidRPr="0088653F">
        <w:rPr>
          <w:sz w:val="18"/>
        </w:rPr>
        <w:t>orrel competes well at optimum pH; sorrel is out</w:t>
      </w:r>
      <w:r w:rsidR="000053BA" w:rsidRPr="0088653F">
        <w:rPr>
          <w:sz w:val="18"/>
        </w:rPr>
        <w:t>competed</w:t>
      </w:r>
      <w:r w:rsidRPr="0088653F">
        <w:rPr>
          <w:sz w:val="18"/>
        </w:rPr>
        <w:t xml:space="preserve"> at lower and higher pH</w:t>
      </w:r>
      <w:r w:rsidR="003D7319" w:rsidRPr="0088653F">
        <w:rPr>
          <w:sz w:val="18"/>
        </w:rPr>
        <w:t>; f</w:t>
      </w:r>
      <w:r w:rsidRPr="0088653F">
        <w:rPr>
          <w:sz w:val="18"/>
        </w:rPr>
        <w:t>escue competes best at lower and higher pH; it does not compete well at the optimum pH</w:t>
      </w:r>
      <w:r w:rsidR="003D7319" w:rsidRPr="0088653F">
        <w:rPr>
          <w:sz w:val="18"/>
        </w:rPr>
        <w:t>; f</w:t>
      </w:r>
      <w:r w:rsidRPr="0088653F">
        <w:rPr>
          <w:sz w:val="18"/>
        </w:rPr>
        <w:t>escue is better adapted than other species to low pH and high pH</w:t>
      </w:r>
      <w:r w:rsidR="003D7319" w:rsidRPr="0088653F">
        <w:rPr>
          <w:sz w:val="18"/>
        </w:rPr>
        <w:t>.</w:t>
      </w:r>
    </w:p>
    <w:p w14:paraId="72A8C429" w14:textId="52A209BF" w:rsidR="003D7319" w:rsidRPr="0088653F" w:rsidRDefault="003D7319" w:rsidP="0088653F">
      <w:pPr>
        <w:rPr>
          <w:sz w:val="18"/>
        </w:rPr>
      </w:pPr>
      <w:r w:rsidRPr="0088653F">
        <w:rPr>
          <w:sz w:val="18"/>
        </w:rPr>
        <w:t>6.</w:t>
      </w:r>
      <w:r w:rsidRPr="0088653F">
        <w:rPr>
          <w:sz w:val="18"/>
        </w:rPr>
        <w:tab/>
        <w:t>a. Interspecific competition.</w:t>
      </w:r>
    </w:p>
    <w:p w14:paraId="2D5CC858" w14:textId="4D6841B2" w:rsidR="003D7319" w:rsidRPr="0088653F" w:rsidRDefault="003D7319" w:rsidP="0088653F">
      <w:pPr>
        <w:ind w:firstLine="720"/>
        <w:rPr>
          <w:sz w:val="18"/>
        </w:rPr>
      </w:pPr>
      <w:r w:rsidRPr="0088653F">
        <w:rPr>
          <w:sz w:val="18"/>
        </w:rPr>
        <w:t>b.</w:t>
      </w:r>
      <w:r w:rsidRPr="0088653F">
        <w:rPr>
          <w:sz w:val="18"/>
        </w:rPr>
        <w:tab/>
        <w:t xml:space="preserve">i. The population declines because the experimental area has a higher number than the control </w:t>
      </w:r>
      <w:r w:rsidR="00044891">
        <w:rPr>
          <w:sz w:val="18"/>
        </w:rPr>
        <w:br/>
      </w:r>
      <w:r w:rsidR="00044891">
        <w:rPr>
          <w:sz w:val="18"/>
        </w:rPr>
        <w:tab/>
      </w:r>
      <w:r w:rsidR="00044891">
        <w:rPr>
          <w:sz w:val="18"/>
        </w:rPr>
        <w:tab/>
      </w:r>
      <w:r w:rsidRPr="0088653F">
        <w:rPr>
          <w:sz w:val="18"/>
        </w:rPr>
        <w:t>area.</w:t>
      </w:r>
    </w:p>
    <w:p w14:paraId="113ECDC4" w14:textId="65D7A4E1" w:rsidR="003D7319" w:rsidRPr="0088653F" w:rsidRDefault="003D7319" w:rsidP="0088653F">
      <w:pPr>
        <w:rPr>
          <w:sz w:val="18"/>
        </w:rPr>
      </w:pPr>
      <w:r w:rsidRPr="0088653F">
        <w:rPr>
          <w:sz w:val="18"/>
        </w:rPr>
        <w:tab/>
      </w:r>
      <w:r w:rsidR="0088653F">
        <w:rPr>
          <w:sz w:val="18"/>
        </w:rPr>
        <w:tab/>
      </w:r>
      <w:r w:rsidRPr="0088653F">
        <w:rPr>
          <w:sz w:val="18"/>
        </w:rPr>
        <w:t>ii. The population is not affected because the number is similar in both areas.</w:t>
      </w:r>
    </w:p>
    <w:p w14:paraId="2D0A45B5" w14:textId="01712036" w:rsidR="003D7319" w:rsidRPr="0088653F" w:rsidRDefault="003D7319" w:rsidP="0088653F">
      <w:pPr>
        <w:ind w:firstLine="720"/>
        <w:rPr>
          <w:sz w:val="18"/>
        </w:rPr>
      </w:pPr>
      <w:r w:rsidRPr="0088653F">
        <w:rPr>
          <w:sz w:val="18"/>
        </w:rPr>
        <w:t>c. Referring to Figure Q3b, there is a large population decrease and increase for canyon lizards.</w:t>
      </w:r>
    </w:p>
    <w:p w14:paraId="6BED78F4" w14:textId="73231983" w:rsidR="003D7319" w:rsidRPr="0088653F" w:rsidRDefault="003D7319" w:rsidP="0088653F">
      <w:pPr>
        <w:ind w:firstLine="720"/>
        <w:rPr>
          <w:sz w:val="18"/>
        </w:rPr>
      </w:pPr>
      <w:r w:rsidRPr="0088653F">
        <w:rPr>
          <w:sz w:val="18"/>
        </w:rPr>
        <w:t xml:space="preserve">d. </w:t>
      </w:r>
      <w:r w:rsidR="0088653F">
        <w:rPr>
          <w:sz w:val="18"/>
        </w:rPr>
        <w:t xml:space="preserve">There was </w:t>
      </w:r>
      <w:r w:rsidRPr="0088653F">
        <w:rPr>
          <w:sz w:val="18"/>
        </w:rPr>
        <w:t>more intraspecific competition (the high density is linked to competition).</w:t>
      </w:r>
    </w:p>
    <w:p w14:paraId="2933216D" w14:textId="57129FF6" w:rsidR="003D7319" w:rsidRPr="0088653F" w:rsidRDefault="003D7319" w:rsidP="0088653F">
      <w:pPr>
        <w:rPr>
          <w:sz w:val="18"/>
        </w:rPr>
      </w:pPr>
      <w:r w:rsidRPr="0088653F">
        <w:rPr>
          <w:sz w:val="18"/>
        </w:rPr>
        <w:t>7.</w:t>
      </w:r>
      <w:r w:rsidR="00152B35" w:rsidRPr="0088653F">
        <w:rPr>
          <w:sz w:val="18"/>
        </w:rPr>
        <w:tab/>
        <w:t>a. A climax community.</w:t>
      </w:r>
    </w:p>
    <w:p w14:paraId="008F88F9" w14:textId="7B72E8C7" w:rsidR="00152B35" w:rsidRPr="0088653F" w:rsidRDefault="00152B35" w:rsidP="0088653F">
      <w:pPr>
        <w:ind w:left="720"/>
        <w:rPr>
          <w:sz w:val="18"/>
        </w:rPr>
      </w:pPr>
      <w:r w:rsidRPr="0088653F">
        <w:rPr>
          <w:sz w:val="18"/>
        </w:rPr>
        <w:t>b. Regular grazing/cutting – young shoots eaten or prevents succession; Herbicides – kill herbaceous plants; Ploughing/burning – destroys seedlings/ plants.</w:t>
      </w:r>
    </w:p>
    <w:p w14:paraId="0259060B" w14:textId="6D31CC78" w:rsidR="00152B35" w:rsidRPr="0088653F" w:rsidRDefault="00152B35" w:rsidP="0088653F">
      <w:pPr>
        <w:ind w:left="720"/>
        <w:rPr>
          <w:sz w:val="18"/>
        </w:rPr>
      </w:pPr>
      <w:r w:rsidRPr="0088653F">
        <w:rPr>
          <w:sz w:val="18"/>
        </w:rPr>
        <w:t>c. Your answer should include any three points from: it is a rapid process; a large number is produced; only one plant is required. No variation linked to advantageous characteristics.</w:t>
      </w:r>
    </w:p>
    <w:p w14:paraId="2A7E067D" w14:textId="58666D85" w:rsidR="00152B35" w:rsidRDefault="00152B35" w:rsidP="00152B35">
      <w:pPr>
        <w:pStyle w:val="Bulletstext"/>
        <w:ind w:right="0"/>
        <w:rPr>
          <w:sz w:val="18"/>
          <w:szCs w:val="18"/>
          <w:lang w:eastAsia="en-GB"/>
        </w:rPr>
      </w:pPr>
      <w:r>
        <w:rPr>
          <w:sz w:val="18"/>
          <w:szCs w:val="18"/>
        </w:rPr>
        <w:t>8.</w:t>
      </w:r>
      <w:r>
        <w:rPr>
          <w:sz w:val="18"/>
          <w:szCs w:val="18"/>
        </w:rPr>
        <w:tab/>
        <w:t>a.</w:t>
      </w:r>
      <w:r>
        <w:rPr>
          <w:sz w:val="18"/>
          <w:szCs w:val="18"/>
        </w:rPr>
        <w:tab/>
        <w:t>i.</w:t>
      </w:r>
      <w:r w:rsidRPr="00152B35">
        <w:rPr>
          <w:sz w:val="18"/>
          <w:szCs w:val="18"/>
          <w:lang w:eastAsia="en-GB"/>
        </w:rPr>
        <w:t xml:space="preserve"> A climax community.</w:t>
      </w:r>
    </w:p>
    <w:p w14:paraId="6C846B32" w14:textId="2C0AE92A" w:rsidR="00152B35" w:rsidRDefault="00152B35" w:rsidP="00152B35">
      <w:pPr>
        <w:pStyle w:val="Bulletstext"/>
        <w:ind w:left="1440"/>
        <w:rPr>
          <w:sz w:val="18"/>
          <w:szCs w:val="18"/>
          <w:lang w:eastAsia="en-GB"/>
        </w:rPr>
      </w:pPr>
      <w:r>
        <w:rPr>
          <w:sz w:val="18"/>
          <w:szCs w:val="18"/>
          <w:lang w:eastAsia="en-GB"/>
        </w:rPr>
        <w:t xml:space="preserve">ii. </w:t>
      </w:r>
      <w:r>
        <w:rPr>
          <w:sz w:val="18"/>
          <w:szCs w:val="18"/>
        </w:rPr>
        <w:t>Your answer should include a</w:t>
      </w:r>
      <w:r w:rsidRPr="000A5A19">
        <w:rPr>
          <w:sz w:val="18"/>
          <w:szCs w:val="18"/>
        </w:rPr>
        <w:t>ny</w:t>
      </w:r>
      <w:r w:rsidRPr="00152B35">
        <w:rPr>
          <w:sz w:val="18"/>
          <w:szCs w:val="18"/>
        </w:rPr>
        <w:t xml:space="preserve"> t</w:t>
      </w:r>
      <w:r>
        <w:rPr>
          <w:sz w:val="18"/>
          <w:szCs w:val="18"/>
        </w:rPr>
        <w:t>wo</w:t>
      </w:r>
      <w:r w:rsidRPr="000A5A19">
        <w:rPr>
          <w:sz w:val="18"/>
          <w:szCs w:val="18"/>
        </w:rPr>
        <w:t xml:space="preserve"> </w:t>
      </w:r>
      <w:r>
        <w:rPr>
          <w:sz w:val="18"/>
          <w:szCs w:val="18"/>
        </w:rPr>
        <w:t>points from: g</w:t>
      </w:r>
      <w:r w:rsidRPr="00152B35">
        <w:rPr>
          <w:sz w:val="18"/>
          <w:szCs w:val="18"/>
          <w:lang w:eastAsia="en-GB"/>
        </w:rPr>
        <w:t>rowth of large trees/tall producers</w:t>
      </w:r>
      <w:r>
        <w:rPr>
          <w:sz w:val="18"/>
          <w:szCs w:val="18"/>
          <w:lang w:eastAsia="en-GB"/>
        </w:rPr>
        <w:t>; b</w:t>
      </w:r>
      <w:r w:rsidRPr="00152B35">
        <w:rPr>
          <w:sz w:val="18"/>
          <w:szCs w:val="18"/>
          <w:lang w:eastAsia="en-GB"/>
        </w:rPr>
        <w:t>etter competitors for light, mineral ions, and idea of shading out</w:t>
      </w:r>
      <w:r>
        <w:rPr>
          <w:sz w:val="18"/>
          <w:szCs w:val="18"/>
          <w:lang w:eastAsia="en-GB"/>
        </w:rPr>
        <w:t>; r</w:t>
      </w:r>
      <w:r w:rsidRPr="00152B35">
        <w:rPr>
          <w:sz w:val="18"/>
          <w:szCs w:val="18"/>
          <w:lang w:eastAsia="en-GB"/>
        </w:rPr>
        <w:t>educed range of niches or habitat</w:t>
      </w:r>
      <w:r>
        <w:rPr>
          <w:sz w:val="18"/>
          <w:szCs w:val="18"/>
          <w:lang w:eastAsia="en-GB"/>
        </w:rPr>
        <w:t>; f</w:t>
      </w:r>
      <w:r w:rsidRPr="00152B35">
        <w:rPr>
          <w:sz w:val="18"/>
          <w:szCs w:val="18"/>
          <w:lang w:eastAsia="en-GB"/>
        </w:rPr>
        <w:t>ewer or smaller herbaceous plants can grow</w:t>
      </w:r>
      <w:r>
        <w:rPr>
          <w:sz w:val="18"/>
          <w:szCs w:val="18"/>
          <w:lang w:eastAsia="en-GB"/>
        </w:rPr>
        <w:t>.</w:t>
      </w:r>
    </w:p>
    <w:p w14:paraId="4B40AF7B" w14:textId="0CF5F5F7" w:rsidR="00711C02" w:rsidRDefault="00152B35" w:rsidP="00152B35">
      <w:pPr>
        <w:pStyle w:val="Bulletstext"/>
        <w:ind w:left="719" w:right="0" w:firstLine="1"/>
        <w:rPr>
          <w:sz w:val="18"/>
          <w:szCs w:val="18"/>
          <w:lang w:eastAsia="en-GB"/>
        </w:rPr>
      </w:pPr>
      <w:r>
        <w:rPr>
          <w:sz w:val="18"/>
          <w:szCs w:val="18"/>
          <w:lang w:eastAsia="en-GB"/>
        </w:rPr>
        <w:t xml:space="preserve">b. </w:t>
      </w:r>
      <w:r w:rsidRPr="000A5A19">
        <w:rPr>
          <w:sz w:val="18"/>
          <w:szCs w:val="18"/>
          <w:lang w:eastAsia="en-GB"/>
        </w:rPr>
        <w:t>Soil conditions</w:t>
      </w:r>
      <w:r>
        <w:rPr>
          <w:sz w:val="18"/>
          <w:szCs w:val="18"/>
          <w:lang w:eastAsia="en-GB"/>
        </w:rPr>
        <w:t xml:space="preserve"> </w:t>
      </w:r>
      <w:r w:rsidRPr="000A5A19">
        <w:rPr>
          <w:sz w:val="18"/>
          <w:szCs w:val="18"/>
          <w:lang w:eastAsia="en-GB"/>
        </w:rPr>
        <w:t xml:space="preserve">– </w:t>
      </w:r>
      <w:r w:rsidRPr="001F3303">
        <w:rPr>
          <w:sz w:val="18"/>
          <w:szCs w:val="18"/>
          <w:lang w:eastAsia="en-GB"/>
        </w:rPr>
        <w:t>one of the following: it is dry; there is a lack of water; the water is saline; the soil doesn’t hold water; the water drains through. Plus</w:t>
      </w:r>
      <w:r w:rsidR="001F3303">
        <w:rPr>
          <w:sz w:val="18"/>
          <w:szCs w:val="18"/>
          <w:lang w:eastAsia="en-GB"/>
        </w:rPr>
        <w:t>,</w:t>
      </w:r>
      <w:r w:rsidRPr="001F3303">
        <w:rPr>
          <w:sz w:val="18"/>
          <w:szCs w:val="18"/>
          <w:lang w:eastAsia="en-GB"/>
        </w:rPr>
        <w:t xml:space="preserve"> two</w:t>
      </w:r>
      <w:r w:rsidRPr="000A5A19">
        <w:rPr>
          <w:b/>
          <w:sz w:val="18"/>
          <w:szCs w:val="18"/>
          <w:lang w:eastAsia="en-GB"/>
        </w:rPr>
        <w:t xml:space="preserve"> </w:t>
      </w:r>
      <w:r w:rsidRPr="000A5A19">
        <w:rPr>
          <w:sz w:val="18"/>
          <w:szCs w:val="18"/>
          <w:lang w:eastAsia="en-GB"/>
        </w:rPr>
        <w:t>of the following:</w:t>
      </w:r>
      <w:r>
        <w:rPr>
          <w:sz w:val="18"/>
          <w:szCs w:val="18"/>
          <w:lang w:eastAsia="en-GB"/>
        </w:rPr>
        <w:t xml:space="preserve"> r</w:t>
      </w:r>
      <w:r w:rsidRPr="000A5A19">
        <w:rPr>
          <w:sz w:val="18"/>
          <w:szCs w:val="18"/>
          <w:lang w:eastAsia="en-GB"/>
        </w:rPr>
        <w:t xml:space="preserve">educed rate of transpiration </w:t>
      </w:r>
      <w:r w:rsidRPr="000A5A19">
        <w:rPr>
          <w:i/>
          <w:sz w:val="18"/>
          <w:szCs w:val="18"/>
          <w:lang w:eastAsia="en-GB"/>
        </w:rPr>
        <w:t>or</w:t>
      </w:r>
      <w:r w:rsidRPr="000A5A19">
        <w:rPr>
          <w:sz w:val="18"/>
          <w:szCs w:val="18"/>
          <w:lang w:eastAsia="en-GB"/>
        </w:rPr>
        <w:t xml:space="preserve"> evaporation </w:t>
      </w:r>
      <w:r w:rsidRPr="000A5A19">
        <w:rPr>
          <w:i/>
          <w:sz w:val="18"/>
          <w:szCs w:val="18"/>
          <w:lang w:eastAsia="en-GB"/>
        </w:rPr>
        <w:t>or</w:t>
      </w:r>
      <w:r w:rsidRPr="000A5A19">
        <w:rPr>
          <w:sz w:val="18"/>
          <w:szCs w:val="18"/>
          <w:lang w:eastAsia="en-GB"/>
        </w:rPr>
        <w:t xml:space="preserve"> diffusion</w:t>
      </w:r>
      <w:r>
        <w:rPr>
          <w:sz w:val="18"/>
          <w:szCs w:val="18"/>
          <w:lang w:eastAsia="en-GB"/>
        </w:rPr>
        <w:t>; r</w:t>
      </w:r>
      <w:r w:rsidRPr="000A5A19">
        <w:rPr>
          <w:sz w:val="18"/>
          <w:szCs w:val="18"/>
          <w:lang w:eastAsia="en-GB"/>
        </w:rPr>
        <w:t>educed surface area</w:t>
      </w:r>
      <w:r>
        <w:rPr>
          <w:sz w:val="18"/>
          <w:szCs w:val="18"/>
          <w:lang w:eastAsia="en-GB"/>
        </w:rPr>
        <w:t>; d</w:t>
      </w:r>
      <w:r w:rsidRPr="000A5A19">
        <w:rPr>
          <w:sz w:val="18"/>
          <w:szCs w:val="18"/>
          <w:lang w:eastAsia="en-GB"/>
        </w:rPr>
        <w:t xml:space="preserve">ecrease in water potential gradient </w:t>
      </w:r>
      <w:r w:rsidRPr="000A5A19">
        <w:rPr>
          <w:i/>
          <w:sz w:val="18"/>
          <w:szCs w:val="18"/>
          <w:lang w:eastAsia="en-GB"/>
        </w:rPr>
        <w:t>or</w:t>
      </w:r>
      <w:r w:rsidRPr="000A5A19">
        <w:rPr>
          <w:sz w:val="18"/>
          <w:szCs w:val="18"/>
          <w:lang w:eastAsia="en-GB"/>
        </w:rPr>
        <w:t xml:space="preserve"> humid air trapped</w:t>
      </w:r>
      <w:r>
        <w:rPr>
          <w:sz w:val="18"/>
          <w:szCs w:val="18"/>
          <w:lang w:eastAsia="en-GB"/>
        </w:rPr>
        <w:t>; t</w:t>
      </w:r>
      <w:r w:rsidRPr="000A5A19">
        <w:rPr>
          <w:sz w:val="18"/>
          <w:szCs w:val="18"/>
          <w:lang w:eastAsia="en-GB"/>
        </w:rPr>
        <w:t xml:space="preserve">his reduces diffusion </w:t>
      </w:r>
      <w:r w:rsidRPr="000A5A19">
        <w:rPr>
          <w:i/>
          <w:sz w:val="18"/>
          <w:szCs w:val="18"/>
          <w:lang w:eastAsia="en-GB"/>
        </w:rPr>
        <w:t>or</w:t>
      </w:r>
      <w:r w:rsidRPr="000A5A19">
        <w:rPr>
          <w:sz w:val="18"/>
          <w:szCs w:val="18"/>
          <w:lang w:eastAsia="en-GB"/>
        </w:rPr>
        <w:t xml:space="preserve"> air movement </w:t>
      </w:r>
      <w:r w:rsidRPr="000A5A19">
        <w:rPr>
          <w:i/>
          <w:sz w:val="18"/>
          <w:szCs w:val="18"/>
          <w:lang w:eastAsia="en-GB"/>
        </w:rPr>
        <w:t>or</w:t>
      </w:r>
      <w:r w:rsidRPr="000A5A19">
        <w:rPr>
          <w:sz w:val="18"/>
          <w:szCs w:val="18"/>
          <w:lang w:eastAsia="en-GB"/>
        </w:rPr>
        <w:t xml:space="preserve"> increases diffusion pathway</w:t>
      </w:r>
      <w:r>
        <w:rPr>
          <w:sz w:val="18"/>
          <w:szCs w:val="18"/>
          <w:lang w:eastAsia="en-GB"/>
        </w:rPr>
        <w:t>.</w:t>
      </w:r>
    </w:p>
    <w:p w14:paraId="200397F8" w14:textId="35FC727B" w:rsidR="00152B35" w:rsidRDefault="00152B35" w:rsidP="00152B35">
      <w:pPr>
        <w:pStyle w:val="Bulletstext"/>
        <w:ind w:left="719" w:hanging="719"/>
        <w:rPr>
          <w:sz w:val="18"/>
          <w:szCs w:val="18"/>
          <w:lang w:eastAsia="en-GB"/>
        </w:rPr>
      </w:pPr>
      <w:r>
        <w:rPr>
          <w:sz w:val="18"/>
          <w:szCs w:val="18"/>
          <w:lang w:eastAsia="en-GB"/>
        </w:rPr>
        <w:t>9.</w:t>
      </w:r>
      <w:r>
        <w:rPr>
          <w:sz w:val="18"/>
          <w:szCs w:val="18"/>
          <w:lang w:eastAsia="en-GB"/>
        </w:rPr>
        <w:tab/>
        <w:t xml:space="preserve">a. </w:t>
      </w:r>
      <w:r w:rsidRPr="00152B35">
        <w:rPr>
          <w:sz w:val="18"/>
          <w:szCs w:val="18"/>
          <w:lang w:eastAsia="en-GB"/>
        </w:rPr>
        <w:t>Use tapes, string, axes laid out at right angles or grid area</w:t>
      </w:r>
      <w:r>
        <w:rPr>
          <w:sz w:val="18"/>
          <w:szCs w:val="18"/>
          <w:lang w:eastAsia="en-GB"/>
        </w:rPr>
        <w:t xml:space="preserve">. </w:t>
      </w:r>
      <w:r w:rsidRPr="00152B35">
        <w:rPr>
          <w:sz w:val="18"/>
          <w:szCs w:val="18"/>
          <w:lang w:eastAsia="en-GB"/>
        </w:rPr>
        <w:t>Use a method to obtain random coordinates (not random number generator)</w:t>
      </w:r>
      <w:r>
        <w:rPr>
          <w:sz w:val="18"/>
          <w:szCs w:val="18"/>
          <w:lang w:eastAsia="en-GB"/>
        </w:rPr>
        <w:t>.</w:t>
      </w:r>
    </w:p>
    <w:p w14:paraId="30C0ACD4" w14:textId="39C9AA63" w:rsidR="00152B35" w:rsidRDefault="00152B35" w:rsidP="00152B35">
      <w:pPr>
        <w:pStyle w:val="Bulletstext"/>
        <w:ind w:right="0" w:firstLine="719"/>
        <w:rPr>
          <w:sz w:val="18"/>
          <w:szCs w:val="18"/>
          <w:lang w:eastAsia="en-GB"/>
        </w:rPr>
      </w:pPr>
      <w:r>
        <w:rPr>
          <w:sz w:val="18"/>
          <w:szCs w:val="18"/>
          <w:lang w:eastAsia="en-GB"/>
        </w:rPr>
        <w:t>b.</w:t>
      </w:r>
      <w:r>
        <w:rPr>
          <w:sz w:val="18"/>
          <w:szCs w:val="18"/>
          <w:lang w:eastAsia="en-GB"/>
        </w:rPr>
        <w:tab/>
        <w:t>i.</w:t>
      </w:r>
      <w:r w:rsidRPr="00152B35">
        <w:rPr>
          <w:sz w:val="18"/>
          <w:szCs w:val="18"/>
          <w:lang w:eastAsia="en-GB"/>
        </w:rPr>
        <w:t xml:space="preserve"> </w:t>
      </w:r>
      <w:r w:rsidRPr="000A5A19">
        <w:rPr>
          <w:sz w:val="18"/>
          <w:szCs w:val="18"/>
          <w:lang w:eastAsia="en-GB"/>
        </w:rPr>
        <w:t>They decrease; then remain constant</w:t>
      </w:r>
      <w:r>
        <w:rPr>
          <w:sz w:val="18"/>
          <w:szCs w:val="18"/>
          <w:lang w:eastAsia="en-GB"/>
        </w:rPr>
        <w:t xml:space="preserve">. </w:t>
      </w:r>
      <w:r w:rsidRPr="000A5A19">
        <w:rPr>
          <w:sz w:val="18"/>
          <w:szCs w:val="18"/>
          <w:lang w:eastAsia="en-GB"/>
        </w:rPr>
        <w:t xml:space="preserve">From 200 cm </w:t>
      </w:r>
      <w:r w:rsidRPr="000A5A19">
        <w:rPr>
          <w:i/>
          <w:sz w:val="18"/>
          <w:szCs w:val="18"/>
          <w:lang w:eastAsia="en-GB"/>
        </w:rPr>
        <w:t>or</w:t>
      </w:r>
      <w:r w:rsidRPr="000A5A19">
        <w:rPr>
          <w:sz w:val="18"/>
          <w:szCs w:val="18"/>
          <w:lang w:eastAsia="en-GB"/>
        </w:rPr>
        <w:t xml:space="preserve"> over 150 cm</w:t>
      </w:r>
      <w:r>
        <w:rPr>
          <w:sz w:val="18"/>
          <w:szCs w:val="18"/>
          <w:lang w:eastAsia="en-GB"/>
        </w:rPr>
        <w:t>.</w:t>
      </w:r>
    </w:p>
    <w:p w14:paraId="089A5F86" w14:textId="7D399799" w:rsidR="00152B35" w:rsidRDefault="00152B35" w:rsidP="00152B35">
      <w:pPr>
        <w:pStyle w:val="Bulletstext"/>
        <w:ind w:left="1439"/>
        <w:rPr>
          <w:sz w:val="18"/>
          <w:szCs w:val="18"/>
          <w:lang w:eastAsia="en-GB"/>
        </w:rPr>
      </w:pPr>
      <w:r>
        <w:rPr>
          <w:sz w:val="18"/>
          <w:szCs w:val="18"/>
          <w:lang w:eastAsia="en-GB"/>
        </w:rPr>
        <w:t xml:space="preserve">ii. Your answer should </w:t>
      </w:r>
      <w:r w:rsidRPr="00152B35">
        <w:rPr>
          <w:sz w:val="18"/>
          <w:szCs w:val="18"/>
          <w:lang w:eastAsia="en-GB"/>
        </w:rPr>
        <w:t>include any two of the following:</w:t>
      </w:r>
      <w:r>
        <w:rPr>
          <w:sz w:val="18"/>
          <w:szCs w:val="18"/>
          <w:lang w:eastAsia="en-GB"/>
        </w:rPr>
        <w:t xml:space="preserve"> t</w:t>
      </w:r>
      <w:r w:rsidRPr="00152B35">
        <w:rPr>
          <w:sz w:val="18"/>
          <w:szCs w:val="18"/>
          <w:lang w:eastAsia="en-GB"/>
        </w:rPr>
        <w:t>he oxygen decreases because soil becomes more compacted or is not replaced</w:t>
      </w:r>
      <w:r>
        <w:rPr>
          <w:sz w:val="18"/>
          <w:szCs w:val="18"/>
          <w:lang w:eastAsia="en-GB"/>
        </w:rPr>
        <w:t>; a</w:t>
      </w:r>
      <w:r w:rsidRPr="00152B35">
        <w:rPr>
          <w:sz w:val="18"/>
          <w:szCs w:val="18"/>
          <w:lang w:eastAsia="en-GB"/>
        </w:rPr>
        <w:t xml:space="preserve"> decrease in oxygen leads to survival of fewer aerobes</w:t>
      </w:r>
      <w:r>
        <w:rPr>
          <w:sz w:val="18"/>
          <w:szCs w:val="18"/>
          <w:lang w:eastAsia="en-GB"/>
        </w:rPr>
        <w:t>; r</w:t>
      </w:r>
      <w:r w:rsidRPr="00152B35">
        <w:rPr>
          <w:sz w:val="18"/>
          <w:szCs w:val="18"/>
          <w:lang w:eastAsia="en-GB"/>
        </w:rPr>
        <w:t>espiration</w:t>
      </w:r>
      <w:r>
        <w:rPr>
          <w:sz w:val="18"/>
          <w:szCs w:val="18"/>
          <w:lang w:eastAsia="en-GB"/>
        </w:rPr>
        <w:t>.</w:t>
      </w:r>
    </w:p>
    <w:p w14:paraId="2579BF58" w14:textId="128C2E23" w:rsidR="00152B35" w:rsidRDefault="00152B35" w:rsidP="00152B35">
      <w:pPr>
        <w:pStyle w:val="Bulletstext"/>
        <w:ind w:left="720"/>
        <w:rPr>
          <w:sz w:val="18"/>
          <w:szCs w:val="18"/>
          <w:lang w:eastAsia="en-GB"/>
        </w:rPr>
      </w:pPr>
      <w:r>
        <w:rPr>
          <w:sz w:val="18"/>
          <w:szCs w:val="18"/>
          <w:lang w:eastAsia="en-GB"/>
        </w:rPr>
        <w:t>c. You should</w:t>
      </w:r>
      <w:r w:rsidRPr="00152B35">
        <w:rPr>
          <w:sz w:val="18"/>
          <w:szCs w:val="18"/>
          <w:lang w:eastAsia="en-GB"/>
        </w:rPr>
        <w:t xml:space="preserve"> include any three </w:t>
      </w:r>
      <w:r>
        <w:rPr>
          <w:sz w:val="18"/>
          <w:szCs w:val="18"/>
          <w:lang w:eastAsia="en-GB"/>
        </w:rPr>
        <w:t>points in your</w:t>
      </w:r>
      <w:r w:rsidRPr="00152B35">
        <w:rPr>
          <w:sz w:val="18"/>
          <w:szCs w:val="18"/>
          <w:lang w:eastAsia="en-GB"/>
        </w:rPr>
        <w:t xml:space="preserve"> answer:</w:t>
      </w:r>
      <w:r>
        <w:rPr>
          <w:sz w:val="18"/>
          <w:szCs w:val="18"/>
          <w:lang w:eastAsia="en-GB"/>
        </w:rPr>
        <w:t xml:space="preserve"> a</w:t>
      </w:r>
      <w:r w:rsidRPr="00152B35">
        <w:rPr>
          <w:sz w:val="18"/>
          <w:szCs w:val="18"/>
          <w:lang w:eastAsia="en-GB"/>
        </w:rPr>
        <w:t>naerobic bacteria replace aerobic bacteria</w:t>
      </w:r>
      <w:r>
        <w:rPr>
          <w:sz w:val="18"/>
          <w:szCs w:val="18"/>
          <w:lang w:eastAsia="en-GB"/>
        </w:rPr>
        <w:t>; t</w:t>
      </w:r>
      <w:r w:rsidRPr="00152B35">
        <w:rPr>
          <w:sz w:val="18"/>
          <w:szCs w:val="18"/>
          <w:lang w:eastAsia="en-GB"/>
        </w:rPr>
        <w:t>his is because the oxygen is decreased by aerobic bacteria</w:t>
      </w:r>
      <w:r>
        <w:rPr>
          <w:sz w:val="18"/>
          <w:szCs w:val="18"/>
          <w:lang w:eastAsia="en-GB"/>
        </w:rPr>
        <w:t>; t</w:t>
      </w:r>
      <w:r w:rsidRPr="00152B35">
        <w:rPr>
          <w:sz w:val="18"/>
          <w:szCs w:val="18"/>
          <w:lang w:eastAsia="en-GB"/>
        </w:rPr>
        <w:t>his removes competition</w:t>
      </w:r>
      <w:r>
        <w:rPr>
          <w:sz w:val="18"/>
          <w:szCs w:val="18"/>
          <w:lang w:eastAsia="en-GB"/>
        </w:rPr>
        <w:t>; a</w:t>
      </w:r>
      <w:r w:rsidRPr="00152B35">
        <w:rPr>
          <w:sz w:val="18"/>
          <w:szCs w:val="18"/>
          <w:lang w:eastAsia="en-GB"/>
        </w:rPr>
        <w:t>erobic bacteria are no longer able to survive in these conditions</w:t>
      </w:r>
      <w:r>
        <w:rPr>
          <w:sz w:val="18"/>
          <w:szCs w:val="18"/>
          <w:lang w:eastAsia="en-GB"/>
        </w:rPr>
        <w:t>.</w:t>
      </w:r>
    </w:p>
    <w:p w14:paraId="26D2B35B" w14:textId="4731F81A" w:rsidR="00152B35" w:rsidRDefault="00152B35" w:rsidP="00152B35">
      <w:pPr>
        <w:pStyle w:val="Bulletstext"/>
        <w:ind w:left="720"/>
        <w:rPr>
          <w:sz w:val="18"/>
          <w:szCs w:val="18"/>
          <w:lang w:eastAsia="en-GB"/>
        </w:rPr>
      </w:pPr>
      <w:r>
        <w:rPr>
          <w:sz w:val="18"/>
          <w:szCs w:val="18"/>
          <w:lang w:eastAsia="en-GB"/>
        </w:rPr>
        <w:t>d.</w:t>
      </w:r>
      <w:r>
        <w:rPr>
          <w:sz w:val="18"/>
          <w:szCs w:val="18"/>
          <w:lang w:eastAsia="en-GB"/>
        </w:rPr>
        <w:tab/>
        <w:t>i.</w:t>
      </w:r>
      <w:r w:rsidRPr="00152B35">
        <w:t xml:space="preserve"> </w:t>
      </w:r>
      <w:r w:rsidRPr="00152B35">
        <w:rPr>
          <w:sz w:val="18"/>
          <w:szCs w:val="18"/>
          <w:lang w:eastAsia="en-GB"/>
        </w:rPr>
        <w:t>Near the surface; in the top 50 cm</w:t>
      </w:r>
      <w:r>
        <w:rPr>
          <w:sz w:val="18"/>
          <w:szCs w:val="18"/>
          <w:lang w:eastAsia="en-GB"/>
        </w:rPr>
        <w:t xml:space="preserve">. </w:t>
      </w:r>
      <w:r w:rsidRPr="00152B35">
        <w:rPr>
          <w:sz w:val="18"/>
          <w:szCs w:val="18"/>
          <w:lang w:eastAsia="en-GB"/>
        </w:rPr>
        <w:t>The table shows a decrease with time at greater depths</w:t>
      </w:r>
      <w:r>
        <w:rPr>
          <w:sz w:val="18"/>
          <w:szCs w:val="18"/>
          <w:lang w:eastAsia="en-GB"/>
        </w:rPr>
        <w:t>.</w:t>
      </w:r>
    </w:p>
    <w:p w14:paraId="6307DAE1" w14:textId="3F3508A1" w:rsidR="00152B35" w:rsidRDefault="00152B35" w:rsidP="00152B35">
      <w:pPr>
        <w:pStyle w:val="Bulletstext"/>
        <w:ind w:left="1440"/>
        <w:rPr>
          <w:sz w:val="18"/>
          <w:szCs w:val="18"/>
          <w:lang w:eastAsia="en-GB"/>
        </w:rPr>
      </w:pPr>
      <w:r>
        <w:rPr>
          <w:sz w:val="18"/>
          <w:szCs w:val="18"/>
          <w:lang w:eastAsia="en-GB"/>
        </w:rPr>
        <w:t xml:space="preserve">ii. </w:t>
      </w:r>
      <w:r w:rsidRPr="00152B35">
        <w:rPr>
          <w:sz w:val="18"/>
          <w:szCs w:val="18"/>
          <w:lang w:eastAsia="en-GB"/>
        </w:rPr>
        <w:t>It would decrease</w:t>
      </w:r>
      <w:r>
        <w:rPr>
          <w:sz w:val="18"/>
          <w:szCs w:val="18"/>
          <w:lang w:eastAsia="en-GB"/>
        </w:rPr>
        <w:t>, a</w:t>
      </w:r>
      <w:r w:rsidRPr="00152B35">
        <w:rPr>
          <w:sz w:val="18"/>
          <w:szCs w:val="18"/>
          <w:lang w:eastAsia="en-GB"/>
        </w:rPr>
        <w:t>s there would be fewer aerobic bacteria with depth</w:t>
      </w:r>
      <w:r>
        <w:rPr>
          <w:sz w:val="18"/>
          <w:szCs w:val="18"/>
          <w:lang w:eastAsia="en-GB"/>
        </w:rPr>
        <w:t xml:space="preserve">. </w:t>
      </w:r>
      <w:r w:rsidRPr="00152B35">
        <w:rPr>
          <w:sz w:val="18"/>
          <w:szCs w:val="18"/>
          <w:lang w:eastAsia="en-GB"/>
        </w:rPr>
        <w:t>Oxygen concentration would decrease, and less oxygen at depth</w:t>
      </w:r>
      <w:r>
        <w:rPr>
          <w:sz w:val="18"/>
          <w:szCs w:val="18"/>
          <w:lang w:eastAsia="en-GB"/>
        </w:rPr>
        <w:t>.</w:t>
      </w:r>
    </w:p>
    <w:p w14:paraId="7098DBBB" w14:textId="70629C08" w:rsidR="00152B35" w:rsidRDefault="00152B35" w:rsidP="00152B35">
      <w:pPr>
        <w:pStyle w:val="Bulletstext"/>
        <w:ind w:left="720"/>
        <w:rPr>
          <w:sz w:val="18"/>
          <w:szCs w:val="18"/>
          <w:lang w:eastAsia="en-GB"/>
        </w:rPr>
      </w:pPr>
      <w:r>
        <w:rPr>
          <w:sz w:val="18"/>
          <w:szCs w:val="18"/>
          <w:lang w:eastAsia="en-GB"/>
        </w:rPr>
        <w:t xml:space="preserve">e. </w:t>
      </w:r>
      <w:r w:rsidRPr="00152B35">
        <w:rPr>
          <w:sz w:val="18"/>
          <w:szCs w:val="18"/>
          <w:lang w:eastAsia="en-GB"/>
        </w:rPr>
        <w:t>Probability would be greater than 95% or 0.95</w:t>
      </w:r>
      <w:r>
        <w:rPr>
          <w:sz w:val="18"/>
          <w:szCs w:val="18"/>
          <w:lang w:eastAsia="en-GB"/>
        </w:rPr>
        <w:t xml:space="preserve">. </w:t>
      </w:r>
      <w:r w:rsidRPr="00152B35">
        <w:rPr>
          <w:sz w:val="18"/>
          <w:szCs w:val="18"/>
          <w:lang w:eastAsia="en-GB"/>
        </w:rPr>
        <w:t>Results are not due to chance; they are significant</w:t>
      </w:r>
      <w:r>
        <w:rPr>
          <w:sz w:val="18"/>
          <w:szCs w:val="18"/>
          <w:lang w:eastAsia="en-GB"/>
        </w:rPr>
        <w:t xml:space="preserve"> b</w:t>
      </w:r>
      <w:r w:rsidRPr="00152B35">
        <w:rPr>
          <w:sz w:val="18"/>
          <w:szCs w:val="18"/>
          <w:lang w:eastAsia="en-GB"/>
        </w:rPr>
        <w:t>ecause bars do not overlap</w:t>
      </w:r>
      <w:r>
        <w:rPr>
          <w:sz w:val="18"/>
          <w:szCs w:val="18"/>
          <w:lang w:eastAsia="en-GB"/>
        </w:rPr>
        <w:t>.</w:t>
      </w:r>
    </w:p>
    <w:p w14:paraId="1208D49F" w14:textId="7F839846" w:rsidR="00152B35" w:rsidRPr="000A5A19" w:rsidRDefault="00152B35" w:rsidP="00152B35">
      <w:pPr>
        <w:pStyle w:val="Bulletstext"/>
        <w:ind w:left="720"/>
        <w:rPr>
          <w:sz w:val="18"/>
          <w:szCs w:val="18"/>
        </w:rPr>
      </w:pPr>
      <w:r>
        <w:rPr>
          <w:sz w:val="18"/>
          <w:szCs w:val="18"/>
          <w:lang w:eastAsia="en-GB"/>
        </w:rPr>
        <w:t xml:space="preserve">f. </w:t>
      </w:r>
      <w:r w:rsidRPr="00152B35">
        <w:rPr>
          <w:sz w:val="18"/>
          <w:szCs w:val="18"/>
          <w:lang w:eastAsia="en-GB"/>
        </w:rPr>
        <w:t>Plot the data as a graph.</w:t>
      </w:r>
      <w:r w:rsidRPr="00152B35">
        <w:rPr>
          <w:sz w:val="18"/>
          <w:szCs w:val="18"/>
          <w:lang w:eastAsia="en-GB"/>
        </w:rPr>
        <w:tab/>
        <w:t>Draw the line of best fit.</w:t>
      </w:r>
      <w:r>
        <w:rPr>
          <w:sz w:val="18"/>
          <w:szCs w:val="18"/>
          <w:lang w:eastAsia="en-GB"/>
        </w:rPr>
        <w:t xml:space="preserve"> </w:t>
      </w:r>
      <w:r w:rsidRPr="00152B35">
        <w:rPr>
          <w:sz w:val="18"/>
          <w:szCs w:val="18"/>
          <w:lang w:eastAsia="en-GB"/>
        </w:rPr>
        <w:t>Read off the appropriate value.</w:t>
      </w:r>
    </w:p>
    <w:p w14:paraId="711009F6" w14:textId="77777777" w:rsidR="00711C02" w:rsidRPr="000A5A19" w:rsidRDefault="00711C02" w:rsidP="00017C04">
      <w:pPr>
        <w:rPr>
          <w:rFonts w:cs="Arial"/>
          <w:sz w:val="18"/>
          <w:szCs w:val="18"/>
        </w:rPr>
      </w:pPr>
    </w:p>
    <w:p w14:paraId="0F5B2592" w14:textId="755FF29B" w:rsidR="008917D1" w:rsidRPr="00E34435" w:rsidRDefault="008917D1" w:rsidP="00E34435">
      <w:pPr>
        <w:pStyle w:val="Title"/>
      </w:pPr>
      <w:r w:rsidRPr="00E34435">
        <w:t>C</w:t>
      </w:r>
      <w:r w:rsidR="00E34435" w:rsidRPr="00E34435">
        <w:t>hapter</w:t>
      </w:r>
      <w:r w:rsidRPr="00E34435">
        <w:t xml:space="preserve"> 11</w:t>
      </w:r>
      <w:r w:rsidR="00E34435">
        <w:t>: Natural selection and speciation</w:t>
      </w:r>
    </w:p>
    <w:p w14:paraId="36BD079D" w14:textId="6B34640C" w:rsidR="008917D1" w:rsidRPr="00E34435" w:rsidRDefault="008917D1" w:rsidP="00D46C44">
      <w:pPr>
        <w:pStyle w:val="Subtitle"/>
      </w:pPr>
      <w:r w:rsidRPr="00E34435">
        <w:t xml:space="preserve">Assignment 1 </w:t>
      </w:r>
    </w:p>
    <w:p w14:paraId="2C523CDB" w14:textId="50BC86C4" w:rsidR="008917D1" w:rsidRPr="000A5A19" w:rsidRDefault="008917D1" w:rsidP="008917D1">
      <w:pPr>
        <w:rPr>
          <w:rFonts w:cs="Arial"/>
          <w:sz w:val="18"/>
          <w:szCs w:val="18"/>
        </w:rPr>
      </w:pPr>
      <w:r w:rsidRPr="000A5A19">
        <w:rPr>
          <w:rFonts w:cs="Arial"/>
          <w:sz w:val="18"/>
          <w:szCs w:val="18"/>
        </w:rPr>
        <w:t>A1</w:t>
      </w:r>
      <w:r w:rsidR="00152B35">
        <w:rPr>
          <w:rFonts w:cs="Arial"/>
          <w:sz w:val="18"/>
          <w:szCs w:val="18"/>
        </w:rPr>
        <w:t>.</w:t>
      </w:r>
      <w:r w:rsidR="00152B35">
        <w:rPr>
          <w:rFonts w:cs="Arial"/>
          <w:sz w:val="18"/>
          <w:szCs w:val="18"/>
        </w:rPr>
        <w:tab/>
      </w:r>
      <w:r w:rsidRPr="000A5A19">
        <w:rPr>
          <w:rFonts w:cs="Arial"/>
          <w:sz w:val="18"/>
          <w:szCs w:val="18"/>
        </w:rPr>
        <w:t>a</w:t>
      </w:r>
      <w:r w:rsidR="00152B35">
        <w:rPr>
          <w:rFonts w:cs="Arial"/>
          <w:sz w:val="18"/>
          <w:szCs w:val="18"/>
        </w:rPr>
        <w:t>.</w:t>
      </w:r>
      <w:r w:rsidR="00152B35">
        <w:rPr>
          <w:rFonts w:cs="Arial"/>
          <w:sz w:val="18"/>
          <w:szCs w:val="18"/>
        </w:rPr>
        <w:tab/>
      </w:r>
      <w:r w:rsidRPr="000A5A19">
        <w:rPr>
          <w:rFonts w:cs="Arial"/>
          <w:sz w:val="18"/>
          <w:szCs w:val="18"/>
        </w:rPr>
        <w:t>i</w:t>
      </w:r>
      <w:r w:rsidR="00152B35">
        <w:rPr>
          <w:rFonts w:cs="Arial"/>
          <w:sz w:val="18"/>
          <w:szCs w:val="18"/>
        </w:rPr>
        <w:t xml:space="preserve">. </w:t>
      </w:r>
      <w:r w:rsidRPr="000A5A19">
        <w:rPr>
          <w:rFonts w:cs="Arial"/>
          <w:i/>
          <w:iCs/>
          <w:sz w:val="18"/>
          <w:szCs w:val="18"/>
        </w:rPr>
        <w:t>q</w:t>
      </w:r>
      <w:r w:rsidRPr="000A5A19">
        <w:rPr>
          <w:rFonts w:cs="Arial"/>
          <w:sz w:val="18"/>
          <w:szCs w:val="18"/>
          <w:vertAlign w:val="superscript"/>
        </w:rPr>
        <w:t>2</w:t>
      </w:r>
      <w:r w:rsidRPr="000A5A19">
        <w:rPr>
          <w:rFonts w:cs="Arial"/>
          <w:sz w:val="18"/>
          <w:szCs w:val="18"/>
        </w:rPr>
        <w:t xml:space="preserve"> = 0.02</w:t>
      </w:r>
      <w:r w:rsidR="00152B35">
        <w:rPr>
          <w:rFonts w:cs="Arial"/>
          <w:sz w:val="18"/>
          <w:szCs w:val="18"/>
        </w:rPr>
        <w:t xml:space="preserve">, </w:t>
      </w:r>
      <w:r w:rsidRPr="000A5A19">
        <w:rPr>
          <w:rFonts w:cs="Arial"/>
          <w:sz w:val="18"/>
          <w:szCs w:val="18"/>
        </w:rPr>
        <w:t xml:space="preserve">so </w:t>
      </w:r>
      <w:r w:rsidRPr="000A5A19">
        <w:rPr>
          <w:rFonts w:cs="Arial"/>
          <w:i/>
          <w:iCs/>
          <w:sz w:val="18"/>
          <w:szCs w:val="18"/>
        </w:rPr>
        <w:t>q</w:t>
      </w:r>
      <w:r w:rsidRPr="000A5A19">
        <w:rPr>
          <w:rFonts w:cs="Arial"/>
          <w:sz w:val="18"/>
          <w:szCs w:val="18"/>
        </w:rPr>
        <w:t xml:space="preserve"> = </w:t>
      </w:r>
      <w:r w:rsidR="00F52026" w:rsidRPr="000A5A19">
        <w:rPr>
          <w:rFonts w:cs="Arial"/>
          <w:sz w:val="18"/>
          <w:szCs w:val="18"/>
        </w:rPr>
        <w:t>0.14 This</w:t>
      </w:r>
      <w:r w:rsidRPr="000A5A19">
        <w:rPr>
          <w:rFonts w:cs="Arial"/>
          <w:sz w:val="18"/>
          <w:szCs w:val="18"/>
        </w:rPr>
        <w:t xml:space="preserve"> is the frequency of the sickle</w:t>
      </w:r>
      <w:r w:rsidR="000053BA">
        <w:rPr>
          <w:rFonts w:cs="Arial"/>
          <w:sz w:val="18"/>
          <w:szCs w:val="18"/>
        </w:rPr>
        <w:t>-</w:t>
      </w:r>
      <w:r w:rsidRPr="000A5A19">
        <w:rPr>
          <w:rFonts w:cs="Arial"/>
          <w:sz w:val="18"/>
          <w:szCs w:val="18"/>
        </w:rPr>
        <w:t>cell allele in the population.</w:t>
      </w:r>
    </w:p>
    <w:p w14:paraId="69F579CB" w14:textId="77777777" w:rsidR="008917D1" w:rsidRPr="000A5A19" w:rsidRDefault="008917D1" w:rsidP="008917D1">
      <w:pPr>
        <w:rPr>
          <w:rFonts w:cs="Arial"/>
          <w:sz w:val="18"/>
          <w:szCs w:val="18"/>
        </w:rPr>
      </w:pPr>
      <w:r w:rsidRPr="000A5A19">
        <w:rPr>
          <w:rFonts w:cs="Arial"/>
          <w:sz w:val="18"/>
          <w:szCs w:val="18"/>
        </w:rPr>
        <w:tab/>
      </w:r>
      <w:r w:rsidRPr="000A5A19">
        <w:rPr>
          <w:rFonts w:cs="Arial"/>
          <w:sz w:val="18"/>
          <w:szCs w:val="18"/>
        </w:rPr>
        <w:tab/>
      </w:r>
      <w:r w:rsidRPr="000A5A19">
        <w:rPr>
          <w:rFonts w:cs="Arial"/>
          <w:sz w:val="18"/>
          <w:szCs w:val="18"/>
        </w:rPr>
        <w:tab/>
        <w:t xml:space="preserve">So </w:t>
      </w:r>
      <w:r w:rsidRPr="000A5A19">
        <w:rPr>
          <w:rFonts w:cs="Arial"/>
          <w:i/>
          <w:iCs/>
          <w:sz w:val="18"/>
          <w:szCs w:val="18"/>
        </w:rPr>
        <w:t>p</w:t>
      </w:r>
      <w:r w:rsidRPr="000A5A19">
        <w:rPr>
          <w:rFonts w:cs="Arial"/>
          <w:sz w:val="18"/>
          <w:szCs w:val="18"/>
        </w:rPr>
        <w:t xml:space="preserve"> = 1 – 0.14 = 0.86</w:t>
      </w:r>
    </w:p>
    <w:p w14:paraId="094E5197" w14:textId="5B4A9594" w:rsidR="008917D1" w:rsidRPr="000A5A19" w:rsidRDefault="008917D1" w:rsidP="008917D1">
      <w:pPr>
        <w:rPr>
          <w:rFonts w:cs="Arial"/>
          <w:sz w:val="18"/>
          <w:szCs w:val="18"/>
        </w:rPr>
      </w:pPr>
      <w:r w:rsidRPr="000A5A19">
        <w:rPr>
          <w:rFonts w:cs="Arial"/>
          <w:sz w:val="18"/>
          <w:szCs w:val="18"/>
        </w:rPr>
        <w:tab/>
      </w:r>
      <w:r w:rsidR="00152B35">
        <w:rPr>
          <w:rFonts w:cs="Arial"/>
          <w:sz w:val="18"/>
          <w:szCs w:val="18"/>
        </w:rPr>
        <w:tab/>
      </w:r>
      <w:r w:rsidRPr="000A5A19">
        <w:rPr>
          <w:rFonts w:cs="Arial"/>
          <w:sz w:val="18"/>
          <w:szCs w:val="18"/>
        </w:rPr>
        <w:t>ii</w:t>
      </w:r>
      <w:r w:rsidR="00152B35">
        <w:rPr>
          <w:rFonts w:cs="Arial"/>
          <w:sz w:val="18"/>
          <w:szCs w:val="18"/>
        </w:rPr>
        <w:t xml:space="preserve">. </w:t>
      </w:r>
      <w:r w:rsidRPr="000A5A19">
        <w:rPr>
          <w:rFonts w:cs="Arial"/>
          <w:sz w:val="18"/>
          <w:szCs w:val="18"/>
        </w:rPr>
        <w:t>Proportion with sickle</w:t>
      </w:r>
      <w:r w:rsidR="000053BA">
        <w:rPr>
          <w:rFonts w:cs="Arial"/>
          <w:sz w:val="18"/>
          <w:szCs w:val="18"/>
        </w:rPr>
        <w:t>-</w:t>
      </w:r>
      <w:r w:rsidRPr="000A5A19">
        <w:rPr>
          <w:rFonts w:cs="Arial"/>
          <w:sz w:val="18"/>
          <w:szCs w:val="18"/>
        </w:rPr>
        <w:t>cell trait, 2</w:t>
      </w:r>
      <w:r w:rsidRPr="001F3303">
        <w:rPr>
          <w:rFonts w:cs="Arial"/>
          <w:i/>
          <w:sz w:val="18"/>
          <w:szCs w:val="18"/>
        </w:rPr>
        <w:t>pq</w:t>
      </w:r>
      <w:r w:rsidRPr="000A5A19">
        <w:rPr>
          <w:rFonts w:cs="Arial"/>
          <w:sz w:val="18"/>
          <w:szCs w:val="18"/>
        </w:rPr>
        <w:t xml:space="preserve"> = 0.86</w:t>
      </w:r>
      <w:r w:rsidR="00152B35">
        <w:rPr>
          <w:rFonts w:cs="Arial"/>
          <w:sz w:val="18"/>
          <w:szCs w:val="18"/>
        </w:rPr>
        <w:t xml:space="preserve"> ×</w:t>
      </w:r>
      <w:r w:rsidRPr="000A5A19">
        <w:rPr>
          <w:rFonts w:cs="Arial"/>
          <w:sz w:val="18"/>
          <w:szCs w:val="18"/>
        </w:rPr>
        <w:t xml:space="preserve"> 0.14 </w:t>
      </w:r>
      <w:r w:rsidR="00152B35">
        <w:rPr>
          <w:rFonts w:cs="Arial"/>
          <w:sz w:val="18"/>
          <w:szCs w:val="18"/>
        </w:rPr>
        <w:t>×</w:t>
      </w:r>
      <w:r w:rsidRPr="000A5A19">
        <w:rPr>
          <w:rFonts w:cs="Arial"/>
          <w:sz w:val="18"/>
          <w:szCs w:val="18"/>
        </w:rPr>
        <w:t xml:space="preserve"> 2 = 0.24</w:t>
      </w:r>
    </w:p>
    <w:p w14:paraId="1C9CD677" w14:textId="23EC4EAB" w:rsidR="008917D1" w:rsidRPr="000A5A19" w:rsidRDefault="008917D1" w:rsidP="00152B35">
      <w:pPr>
        <w:ind w:left="720" w:firstLine="720"/>
        <w:rPr>
          <w:rFonts w:cs="Arial"/>
          <w:sz w:val="18"/>
          <w:szCs w:val="18"/>
        </w:rPr>
      </w:pPr>
      <w:r w:rsidRPr="000A5A19">
        <w:rPr>
          <w:rFonts w:cs="Arial"/>
          <w:sz w:val="18"/>
          <w:szCs w:val="18"/>
        </w:rPr>
        <w:t>So almost one</w:t>
      </w:r>
      <w:r w:rsidR="000053BA">
        <w:rPr>
          <w:rFonts w:cs="Arial"/>
          <w:sz w:val="18"/>
          <w:szCs w:val="18"/>
        </w:rPr>
        <w:t>-</w:t>
      </w:r>
      <w:r w:rsidRPr="000A5A19">
        <w:rPr>
          <w:rFonts w:cs="Arial"/>
          <w:sz w:val="18"/>
          <w:szCs w:val="18"/>
        </w:rPr>
        <w:t xml:space="preserve">quarter of the population (nearly 25%) have </w:t>
      </w:r>
      <w:r w:rsidR="001F3303">
        <w:rPr>
          <w:rFonts w:cs="Arial"/>
          <w:sz w:val="18"/>
          <w:szCs w:val="18"/>
        </w:rPr>
        <w:t xml:space="preserve">the </w:t>
      </w:r>
      <w:r w:rsidRPr="000A5A19">
        <w:rPr>
          <w:rFonts w:cs="Arial"/>
          <w:sz w:val="18"/>
          <w:szCs w:val="18"/>
        </w:rPr>
        <w:t>sickle</w:t>
      </w:r>
      <w:r w:rsidR="00152B35">
        <w:rPr>
          <w:rFonts w:cs="Arial"/>
          <w:sz w:val="18"/>
          <w:szCs w:val="18"/>
        </w:rPr>
        <w:t>-</w:t>
      </w:r>
      <w:r w:rsidRPr="000A5A19">
        <w:rPr>
          <w:rFonts w:cs="Arial"/>
          <w:sz w:val="18"/>
          <w:szCs w:val="18"/>
        </w:rPr>
        <w:t>cell trait.</w:t>
      </w:r>
    </w:p>
    <w:p w14:paraId="689FBEC7" w14:textId="1171EDA2" w:rsidR="008917D1" w:rsidRPr="000A5A19" w:rsidRDefault="008917D1" w:rsidP="004D251A">
      <w:pPr>
        <w:ind w:left="720"/>
        <w:rPr>
          <w:rFonts w:cs="Arial"/>
          <w:sz w:val="18"/>
          <w:szCs w:val="18"/>
        </w:rPr>
      </w:pPr>
      <w:r w:rsidRPr="000A5A19">
        <w:rPr>
          <w:rFonts w:cs="Arial"/>
          <w:spacing w:val="2"/>
          <w:sz w:val="18"/>
          <w:szCs w:val="18"/>
        </w:rPr>
        <w:t>b</w:t>
      </w:r>
      <w:r w:rsidR="004D251A">
        <w:rPr>
          <w:rFonts w:cs="Arial"/>
          <w:spacing w:val="2"/>
          <w:sz w:val="18"/>
          <w:szCs w:val="18"/>
        </w:rPr>
        <w:t xml:space="preserve">. </w:t>
      </w:r>
      <w:r w:rsidRPr="000A5A19">
        <w:rPr>
          <w:rFonts w:cs="Arial"/>
          <w:sz w:val="18"/>
          <w:szCs w:val="18"/>
        </w:rPr>
        <w:t>We must assume that there is no significant immigration or emigration into or out of the population. All genotypes have an equal chance of survival. All genotypes have an equal chance of breeding with all other genotypes.</w:t>
      </w:r>
    </w:p>
    <w:p w14:paraId="340F50AE" w14:textId="1B9DA7A5" w:rsidR="00883570" w:rsidRPr="000A5A19" w:rsidRDefault="008917D1" w:rsidP="008917D1">
      <w:pPr>
        <w:rPr>
          <w:rFonts w:cs="Arial"/>
          <w:sz w:val="18"/>
          <w:szCs w:val="18"/>
          <w:vertAlign w:val="superscript"/>
        </w:rPr>
      </w:pPr>
      <w:r w:rsidRPr="000A5A19">
        <w:rPr>
          <w:rFonts w:cs="Arial"/>
          <w:sz w:val="18"/>
          <w:szCs w:val="18"/>
        </w:rPr>
        <w:t>A2</w:t>
      </w:r>
      <w:r w:rsidR="00883570" w:rsidRPr="000A5A19">
        <w:rPr>
          <w:rFonts w:cs="Arial"/>
          <w:sz w:val="18"/>
          <w:szCs w:val="18"/>
        </w:rPr>
        <w:t>.</w:t>
      </w:r>
      <w:r w:rsidRPr="000A5A19">
        <w:rPr>
          <w:rFonts w:cs="Arial"/>
          <w:sz w:val="18"/>
          <w:szCs w:val="18"/>
        </w:rPr>
        <w:t xml:space="preserve"> </w:t>
      </w:r>
      <w:r w:rsidR="00883570" w:rsidRPr="000A5A19">
        <w:rPr>
          <w:rFonts w:cs="Arial"/>
          <w:sz w:val="18"/>
          <w:szCs w:val="18"/>
        </w:rPr>
        <w:t>Both parents: H</w:t>
      </w:r>
      <w:r w:rsidR="00883570" w:rsidRPr="000A5A19">
        <w:rPr>
          <w:rFonts w:cs="Arial"/>
          <w:sz w:val="18"/>
          <w:szCs w:val="18"/>
          <w:vertAlign w:val="superscript"/>
        </w:rPr>
        <w:t>S</w:t>
      </w:r>
      <w:r w:rsidR="00883570" w:rsidRPr="000A5A19">
        <w:rPr>
          <w:rFonts w:cs="Arial"/>
          <w:sz w:val="18"/>
          <w:szCs w:val="18"/>
        </w:rPr>
        <w:t>H</w:t>
      </w:r>
      <w:r w:rsidR="00883570" w:rsidRPr="000A5A19">
        <w:rPr>
          <w:rFonts w:cs="Arial"/>
          <w:sz w:val="18"/>
          <w:szCs w:val="18"/>
          <w:vertAlign w:val="superscript"/>
        </w:rPr>
        <w:t>A</w:t>
      </w:r>
    </w:p>
    <w:p w14:paraId="1A129474" w14:textId="4F5A9F85" w:rsidR="00883570" w:rsidRPr="000A5A19" w:rsidRDefault="00883570" w:rsidP="008917D1">
      <w:pPr>
        <w:rPr>
          <w:rFonts w:cs="Arial"/>
          <w:sz w:val="18"/>
          <w:szCs w:val="18"/>
        </w:rPr>
      </w:pPr>
      <w:r w:rsidRPr="000A5A19">
        <w:rPr>
          <w:rFonts w:cs="Arial"/>
          <w:sz w:val="18"/>
          <w:szCs w:val="18"/>
        </w:rPr>
        <w:t>Gametes: H</w:t>
      </w:r>
      <w:r w:rsidRPr="000A5A19">
        <w:rPr>
          <w:rFonts w:cs="Arial"/>
          <w:sz w:val="18"/>
          <w:szCs w:val="18"/>
          <w:vertAlign w:val="superscript"/>
        </w:rPr>
        <w:t>S</w:t>
      </w:r>
      <w:r w:rsidRPr="000A5A19">
        <w:rPr>
          <w:rFonts w:cs="Arial"/>
          <w:sz w:val="18"/>
          <w:szCs w:val="18"/>
        </w:rPr>
        <w:t>,</w:t>
      </w:r>
      <w:r w:rsidRPr="000A5A19">
        <w:rPr>
          <w:rFonts w:cs="Arial"/>
          <w:sz w:val="18"/>
          <w:szCs w:val="18"/>
          <w:vertAlign w:val="superscript"/>
        </w:rPr>
        <w:t xml:space="preserve"> </w:t>
      </w:r>
      <w:r w:rsidRPr="000A5A19">
        <w:rPr>
          <w:rFonts w:cs="Arial"/>
          <w:sz w:val="18"/>
          <w:szCs w:val="18"/>
        </w:rPr>
        <w:t>H</w:t>
      </w:r>
      <w:r w:rsidRPr="000A5A19">
        <w:rPr>
          <w:rFonts w:cs="Arial"/>
          <w:sz w:val="18"/>
          <w:szCs w:val="18"/>
          <w:vertAlign w:val="superscript"/>
        </w:rPr>
        <w:t>A</w:t>
      </w:r>
      <w:r w:rsidRPr="000A5A19">
        <w:rPr>
          <w:rFonts w:cs="Arial"/>
          <w:sz w:val="18"/>
          <w:szCs w:val="18"/>
        </w:rPr>
        <w:t>, H</w:t>
      </w:r>
      <w:r w:rsidRPr="000A5A19">
        <w:rPr>
          <w:rFonts w:cs="Arial"/>
          <w:sz w:val="18"/>
          <w:szCs w:val="18"/>
          <w:vertAlign w:val="superscript"/>
        </w:rPr>
        <w:t>S</w:t>
      </w:r>
      <w:r w:rsidRPr="000A5A19">
        <w:rPr>
          <w:rFonts w:cs="Arial"/>
          <w:sz w:val="18"/>
          <w:szCs w:val="18"/>
        </w:rPr>
        <w:t>,</w:t>
      </w:r>
      <w:r w:rsidRPr="000A5A19">
        <w:rPr>
          <w:rFonts w:cs="Arial"/>
          <w:sz w:val="18"/>
          <w:szCs w:val="18"/>
          <w:vertAlign w:val="superscript"/>
        </w:rPr>
        <w:t xml:space="preserve"> </w:t>
      </w:r>
      <w:r w:rsidRPr="000A5A19">
        <w:rPr>
          <w:rFonts w:cs="Arial"/>
          <w:sz w:val="18"/>
          <w:szCs w:val="18"/>
        </w:rPr>
        <w:t>H</w:t>
      </w:r>
      <w:r w:rsidRPr="000A5A19">
        <w:rPr>
          <w:rFonts w:cs="Arial"/>
          <w:sz w:val="18"/>
          <w:szCs w:val="18"/>
          <w:vertAlign w:val="superscript"/>
        </w:rPr>
        <w:t>A</w:t>
      </w:r>
      <w:r w:rsidRPr="000A5A19">
        <w:rPr>
          <w:rFonts w:cs="Arial"/>
          <w:sz w:val="18"/>
          <w:szCs w:val="18"/>
        </w:rPr>
        <w:t>,</w:t>
      </w:r>
    </w:p>
    <w:p w14:paraId="5B32C47E" w14:textId="65E2454D" w:rsidR="00883570" w:rsidRPr="000A5A19" w:rsidRDefault="00883570" w:rsidP="008917D1">
      <w:pPr>
        <w:rPr>
          <w:rFonts w:cs="Arial"/>
          <w:sz w:val="18"/>
          <w:szCs w:val="18"/>
        </w:rPr>
      </w:pPr>
      <w:r w:rsidRPr="000A5A19">
        <w:rPr>
          <w:rFonts w:cs="Arial"/>
          <w:sz w:val="18"/>
          <w:szCs w:val="18"/>
        </w:rPr>
        <w:t xml:space="preserve">Offspring genotypes: </w:t>
      </w:r>
      <w:r w:rsidR="004D251A">
        <w:rPr>
          <w:rFonts w:cs="Arial"/>
          <w:sz w:val="18"/>
          <w:szCs w:val="18"/>
        </w:rPr>
        <w:t xml:space="preserve">  </w:t>
      </w:r>
      <w:r w:rsidRPr="000A5A19">
        <w:rPr>
          <w:rFonts w:cs="Arial"/>
          <w:sz w:val="18"/>
          <w:szCs w:val="18"/>
        </w:rPr>
        <w:t>1 H</w:t>
      </w:r>
      <w:r w:rsidRPr="000A5A19">
        <w:rPr>
          <w:rFonts w:cs="Arial"/>
          <w:sz w:val="18"/>
          <w:szCs w:val="18"/>
          <w:vertAlign w:val="superscript"/>
        </w:rPr>
        <w:t>S</w:t>
      </w:r>
      <w:r w:rsidRPr="000A5A19">
        <w:rPr>
          <w:rFonts w:cs="Arial"/>
          <w:sz w:val="18"/>
          <w:szCs w:val="18"/>
        </w:rPr>
        <w:t>H</w:t>
      </w:r>
      <w:r w:rsidRPr="000A5A19">
        <w:rPr>
          <w:rFonts w:cs="Arial"/>
          <w:sz w:val="18"/>
          <w:szCs w:val="18"/>
          <w:vertAlign w:val="superscript"/>
        </w:rPr>
        <w:t xml:space="preserve">S </w:t>
      </w:r>
      <w:r w:rsidRPr="000A5A19">
        <w:rPr>
          <w:rFonts w:cs="Arial"/>
          <w:sz w:val="18"/>
          <w:szCs w:val="18"/>
        </w:rPr>
        <w:t xml:space="preserve"> </w:t>
      </w:r>
      <w:r w:rsidR="004D251A">
        <w:rPr>
          <w:rFonts w:cs="Arial"/>
          <w:sz w:val="18"/>
          <w:szCs w:val="18"/>
        </w:rPr>
        <w:t xml:space="preserve"> </w:t>
      </w:r>
      <w:r w:rsidRPr="000A5A19">
        <w:rPr>
          <w:rFonts w:cs="Arial"/>
          <w:sz w:val="18"/>
          <w:szCs w:val="18"/>
        </w:rPr>
        <w:t xml:space="preserve"> : 2 H</w:t>
      </w:r>
      <w:r w:rsidRPr="000A5A19">
        <w:rPr>
          <w:rFonts w:cs="Arial"/>
          <w:sz w:val="18"/>
          <w:szCs w:val="18"/>
          <w:vertAlign w:val="superscript"/>
        </w:rPr>
        <w:t>S</w:t>
      </w:r>
      <w:r w:rsidRPr="000A5A19">
        <w:rPr>
          <w:rFonts w:cs="Arial"/>
          <w:sz w:val="18"/>
          <w:szCs w:val="18"/>
        </w:rPr>
        <w:t>H</w:t>
      </w:r>
      <w:r w:rsidRPr="000A5A19">
        <w:rPr>
          <w:rFonts w:cs="Arial"/>
          <w:sz w:val="18"/>
          <w:szCs w:val="18"/>
          <w:vertAlign w:val="superscript"/>
        </w:rPr>
        <w:t>A</w:t>
      </w:r>
      <w:r w:rsidR="004D251A">
        <w:rPr>
          <w:rFonts w:cs="Arial"/>
          <w:sz w:val="18"/>
          <w:szCs w:val="18"/>
          <w:vertAlign w:val="superscript"/>
        </w:rPr>
        <w:t xml:space="preserve">     </w:t>
      </w:r>
      <w:r w:rsidRPr="000A5A19">
        <w:rPr>
          <w:rFonts w:cs="Arial"/>
          <w:sz w:val="18"/>
          <w:szCs w:val="18"/>
        </w:rPr>
        <w:t xml:space="preserve"> : 1 H</w:t>
      </w:r>
      <w:r w:rsidRPr="000A5A19">
        <w:rPr>
          <w:rFonts w:cs="Arial"/>
          <w:sz w:val="18"/>
          <w:szCs w:val="18"/>
          <w:vertAlign w:val="superscript"/>
        </w:rPr>
        <w:t>A</w:t>
      </w:r>
      <w:r w:rsidRPr="000A5A19">
        <w:rPr>
          <w:rFonts w:cs="Arial"/>
          <w:sz w:val="18"/>
          <w:szCs w:val="18"/>
        </w:rPr>
        <w:t>H</w:t>
      </w:r>
      <w:r w:rsidRPr="000A5A19">
        <w:rPr>
          <w:rFonts w:cs="Arial"/>
          <w:sz w:val="18"/>
          <w:szCs w:val="18"/>
          <w:vertAlign w:val="superscript"/>
        </w:rPr>
        <w:t>A</w:t>
      </w:r>
    </w:p>
    <w:p w14:paraId="2A1AFC14" w14:textId="79470E4F" w:rsidR="00883570" w:rsidRPr="000A5A19" w:rsidRDefault="00883570" w:rsidP="008917D1">
      <w:pPr>
        <w:rPr>
          <w:rFonts w:cs="Arial"/>
          <w:sz w:val="18"/>
          <w:szCs w:val="18"/>
        </w:rPr>
      </w:pPr>
      <w:r w:rsidRPr="000A5A19">
        <w:rPr>
          <w:rFonts w:cs="Arial"/>
          <w:sz w:val="18"/>
          <w:szCs w:val="18"/>
        </w:rPr>
        <w:t>Offspring phenotypes: 1 normal : 2 carriers : 1 with sickle</w:t>
      </w:r>
      <w:r w:rsidR="000053BA">
        <w:rPr>
          <w:rFonts w:cs="Arial"/>
          <w:sz w:val="18"/>
          <w:szCs w:val="18"/>
        </w:rPr>
        <w:t>-</w:t>
      </w:r>
      <w:r w:rsidRPr="000A5A19">
        <w:rPr>
          <w:rFonts w:cs="Arial"/>
          <w:sz w:val="18"/>
          <w:szCs w:val="18"/>
        </w:rPr>
        <w:t>cell anaemia</w:t>
      </w:r>
    </w:p>
    <w:p w14:paraId="28649627" w14:textId="1CF37D7D" w:rsidR="008917D1" w:rsidRPr="000A5A19" w:rsidRDefault="008917D1" w:rsidP="008917D1">
      <w:pPr>
        <w:rPr>
          <w:rFonts w:cs="Arial"/>
          <w:sz w:val="18"/>
          <w:szCs w:val="18"/>
        </w:rPr>
      </w:pPr>
      <w:r w:rsidRPr="000A5A19">
        <w:rPr>
          <w:rFonts w:cs="Arial"/>
          <w:sz w:val="18"/>
          <w:szCs w:val="18"/>
        </w:rPr>
        <w:t>The</w:t>
      </w:r>
      <w:r w:rsidR="00883570" w:rsidRPr="000A5A19">
        <w:rPr>
          <w:rFonts w:cs="Arial"/>
          <w:sz w:val="18"/>
          <w:szCs w:val="18"/>
        </w:rPr>
        <w:t>refore, the</w:t>
      </w:r>
      <w:r w:rsidRPr="000A5A19">
        <w:rPr>
          <w:rFonts w:cs="Arial"/>
          <w:sz w:val="18"/>
          <w:szCs w:val="18"/>
        </w:rPr>
        <w:t xml:space="preserve"> probability of their first child having sickle</w:t>
      </w:r>
      <w:r w:rsidR="000053BA">
        <w:rPr>
          <w:rFonts w:cs="Arial"/>
          <w:sz w:val="18"/>
          <w:szCs w:val="18"/>
        </w:rPr>
        <w:t>-</w:t>
      </w:r>
      <w:r w:rsidRPr="000A5A19">
        <w:rPr>
          <w:rFonts w:cs="Arial"/>
          <w:sz w:val="18"/>
          <w:szCs w:val="18"/>
        </w:rPr>
        <w:t>cell anaemia is 1 in 4 (25%).</w:t>
      </w:r>
    </w:p>
    <w:p w14:paraId="6B356EB6" w14:textId="5EC0BF4E" w:rsidR="00883570" w:rsidRPr="000A5A19" w:rsidRDefault="008917D1" w:rsidP="004D251A">
      <w:pPr>
        <w:ind w:left="720" w:hanging="720"/>
        <w:rPr>
          <w:rFonts w:cs="Arial"/>
          <w:sz w:val="18"/>
          <w:szCs w:val="18"/>
        </w:rPr>
      </w:pPr>
      <w:r w:rsidRPr="000A5A19">
        <w:rPr>
          <w:rFonts w:cs="Arial"/>
          <w:sz w:val="18"/>
          <w:szCs w:val="18"/>
        </w:rPr>
        <w:t>A3</w:t>
      </w:r>
      <w:r w:rsidR="00883570" w:rsidRPr="000A5A19">
        <w:rPr>
          <w:rFonts w:cs="Arial"/>
          <w:sz w:val="18"/>
          <w:szCs w:val="18"/>
        </w:rPr>
        <w:t>.</w:t>
      </w:r>
      <w:r w:rsidR="004D251A">
        <w:rPr>
          <w:rFonts w:cs="Arial"/>
          <w:sz w:val="18"/>
          <w:szCs w:val="18"/>
        </w:rPr>
        <w:tab/>
      </w:r>
      <w:r w:rsidR="00883570" w:rsidRPr="000A5A19">
        <w:rPr>
          <w:rFonts w:cs="Arial"/>
          <w:sz w:val="18"/>
          <w:szCs w:val="18"/>
        </w:rPr>
        <w:t>a.</w:t>
      </w:r>
      <w:r w:rsidRPr="000A5A19">
        <w:rPr>
          <w:rFonts w:cs="Arial"/>
          <w:sz w:val="18"/>
          <w:szCs w:val="18"/>
        </w:rPr>
        <w:t xml:space="preserve"> The allele is relatively common because it was an advantage for people in West Africa to have </w:t>
      </w:r>
      <w:r w:rsidR="001F3303">
        <w:rPr>
          <w:rFonts w:cs="Arial"/>
          <w:sz w:val="18"/>
          <w:szCs w:val="18"/>
        </w:rPr>
        <w:t xml:space="preserve">the </w:t>
      </w:r>
      <w:r w:rsidRPr="000A5A19">
        <w:rPr>
          <w:rFonts w:cs="Arial"/>
          <w:sz w:val="18"/>
          <w:szCs w:val="18"/>
        </w:rPr>
        <w:t>sickle</w:t>
      </w:r>
      <w:r w:rsidR="000053BA">
        <w:rPr>
          <w:rFonts w:cs="Arial"/>
          <w:sz w:val="18"/>
          <w:szCs w:val="18"/>
        </w:rPr>
        <w:t>-</w:t>
      </w:r>
      <w:r w:rsidRPr="000A5A19">
        <w:rPr>
          <w:rFonts w:cs="Arial"/>
          <w:sz w:val="18"/>
          <w:szCs w:val="18"/>
        </w:rPr>
        <w:t xml:space="preserve">cell trait, as they were less likely to die from malaria. </w:t>
      </w:r>
    </w:p>
    <w:p w14:paraId="163BA51B" w14:textId="33636A05" w:rsidR="008917D1" w:rsidRPr="000A5A19" w:rsidRDefault="00883570" w:rsidP="004D251A">
      <w:pPr>
        <w:ind w:left="720" w:hanging="720"/>
        <w:rPr>
          <w:rFonts w:cs="Arial"/>
          <w:sz w:val="18"/>
          <w:szCs w:val="18"/>
        </w:rPr>
      </w:pPr>
      <w:r w:rsidRPr="000A5A19">
        <w:rPr>
          <w:rFonts w:cs="Arial"/>
          <w:sz w:val="18"/>
          <w:szCs w:val="18"/>
        </w:rPr>
        <w:t>A3.</w:t>
      </w:r>
      <w:r w:rsidR="004D251A">
        <w:rPr>
          <w:rFonts w:cs="Arial"/>
          <w:sz w:val="18"/>
          <w:szCs w:val="18"/>
        </w:rPr>
        <w:tab/>
      </w:r>
      <w:r w:rsidRPr="000A5A19">
        <w:rPr>
          <w:rFonts w:cs="Arial"/>
          <w:sz w:val="18"/>
          <w:szCs w:val="18"/>
        </w:rPr>
        <w:t>b. The allele</w:t>
      </w:r>
      <w:r w:rsidR="008917D1" w:rsidRPr="000A5A19">
        <w:rPr>
          <w:rFonts w:cs="Arial"/>
          <w:sz w:val="18"/>
          <w:szCs w:val="18"/>
        </w:rPr>
        <w:t xml:space="preserve"> is becoming rarer because it is no longer an advantage, as malaria is not common in the USA. The selective advantage of possessing a sickle</w:t>
      </w:r>
      <w:r w:rsidR="000053BA">
        <w:rPr>
          <w:rFonts w:cs="Arial"/>
          <w:sz w:val="18"/>
          <w:szCs w:val="18"/>
        </w:rPr>
        <w:t>-</w:t>
      </w:r>
      <w:r w:rsidR="008917D1" w:rsidRPr="000A5A19">
        <w:rPr>
          <w:rFonts w:cs="Arial"/>
          <w:sz w:val="18"/>
          <w:szCs w:val="18"/>
        </w:rPr>
        <w:t>cell allele has been lost.</w:t>
      </w:r>
    </w:p>
    <w:p w14:paraId="07A235DF" w14:textId="53EF0656" w:rsidR="008917D1" w:rsidRPr="00E34435" w:rsidRDefault="008917D1" w:rsidP="00D46C44">
      <w:pPr>
        <w:pStyle w:val="Subtitle"/>
        <w:rPr>
          <w:rFonts w:ascii="Arial" w:hAnsi="Arial" w:cs="Arial"/>
          <w:sz w:val="18"/>
          <w:szCs w:val="18"/>
        </w:rPr>
      </w:pPr>
      <w:r w:rsidRPr="00E34435">
        <w:rPr>
          <w:rFonts w:ascii="Arial" w:hAnsi="Arial" w:cs="Arial"/>
          <w:sz w:val="18"/>
          <w:szCs w:val="18"/>
        </w:rPr>
        <w:t>A</w:t>
      </w:r>
      <w:r w:rsidRPr="00E34435">
        <w:t xml:space="preserve">ssignment 2 </w:t>
      </w:r>
    </w:p>
    <w:p w14:paraId="207A516F" w14:textId="02D1CAF2" w:rsidR="008917D1" w:rsidRPr="000A5A19" w:rsidRDefault="008917D1" w:rsidP="008917D1">
      <w:pPr>
        <w:rPr>
          <w:rFonts w:cs="Arial"/>
          <w:i/>
          <w:iCs/>
          <w:sz w:val="18"/>
          <w:szCs w:val="18"/>
        </w:rPr>
      </w:pPr>
      <w:r w:rsidRPr="000A5A19">
        <w:rPr>
          <w:rFonts w:cs="Arial"/>
          <w:sz w:val="18"/>
          <w:szCs w:val="18"/>
        </w:rPr>
        <w:t>A1</w:t>
      </w:r>
      <w:r w:rsidR="004D251A">
        <w:rPr>
          <w:rFonts w:cs="Arial"/>
          <w:sz w:val="18"/>
          <w:szCs w:val="18"/>
        </w:rPr>
        <w:t>.</w:t>
      </w:r>
      <w:r w:rsidR="004D251A">
        <w:rPr>
          <w:rFonts w:cs="Arial"/>
          <w:sz w:val="18"/>
          <w:szCs w:val="18"/>
        </w:rPr>
        <w:tab/>
      </w:r>
      <w:r w:rsidRPr="000A5A19">
        <w:rPr>
          <w:rFonts w:cs="Arial"/>
          <w:sz w:val="18"/>
          <w:szCs w:val="18"/>
        </w:rPr>
        <w:t>a</w:t>
      </w:r>
      <w:r w:rsidR="004D251A">
        <w:rPr>
          <w:rFonts w:cs="Arial"/>
          <w:sz w:val="18"/>
          <w:szCs w:val="18"/>
        </w:rPr>
        <w:t>.</w:t>
      </w:r>
      <w:r w:rsidR="004D251A">
        <w:rPr>
          <w:rFonts w:cs="Arial"/>
          <w:sz w:val="18"/>
          <w:szCs w:val="18"/>
        </w:rPr>
        <w:tab/>
      </w:r>
      <w:r w:rsidR="00883570" w:rsidRPr="000A5A19">
        <w:rPr>
          <w:rFonts w:cs="Arial"/>
          <w:sz w:val="18"/>
          <w:szCs w:val="18"/>
        </w:rPr>
        <w:t>i.</w:t>
      </w:r>
      <w:r w:rsidR="004D251A">
        <w:rPr>
          <w:rFonts w:cs="Arial"/>
          <w:sz w:val="18"/>
          <w:szCs w:val="18"/>
        </w:rPr>
        <w:t xml:space="preserve"> </w:t>
      </w:r>
      <w:r w:rsidRPr="000A5A19">
        <w:rPr>
          <w:rFonts w:cs="Arial"/>
          <w:i/>
          <w:iCs/>
          <w:sz w:val="18"/>
          <w:szCs w:val="18"/>
        </w:rPr>
        <w:t>A. porcatus</w:t>
      </w:r>
    </w:p>
    <w:p w14:paraId="0F92D72F" w14:textId="0FA4206D" w:rsidR="008917D1" w:rsidRPr="000A5A19" w:rsidRDefault="00883570" w:rsidP="008917D1">
      <w:pPr>
        <w:rPr>
          <w:rFonts w:cs="Arial"/>
          <w:i/>
          <w:iCs/>
          <w:sz w:val="18"/>
          <w:szCs w:val="18"/>
        </w:rPr>
      </w:pPr>
      <w:r w:rsidRPr="000A5A19">
        <w:rPr>
          <w:rFonts w:cs="Arial"/>
          <w:i/>
          <w:iCs/>
          <w:sz w:val="18"/>
          <w:szCs w:val="18"/>
        </w:rPr>
        <w:tab/>
      </w:r>
      <w:r w:rsidR="004D251A">
        <w:rPr>
          <w:rFonts w:cs="Arial"/>
          <w:i/>
          <w:iCs/>
          <w:sz w:val="18"/>
          <w:szCs w:val="18"/>
        </w:rPr>
        <w:tab/>
      </w:r>
      <w:r w:rsidRPr="000A5A19">
        <w:rPr>
          <w:rFonts w:cs="Arial"/>
          <w:iCs/>
          <w:sz w:val="18"/>
          <w:szCs w:val="18"/>
        </w:rPr>
        <w:t>ii.</w:t>
      </w:r>
      <w:r w:rsidR="004D251A">
        <w:rPr>
          <w:rFonts w:cs="Arial"/>
          <w:iCs/>
          <w:sz w:val="18"/>
          <w:szCs w:val="18"/>
        </w:rPr>
        <w:t xml:space="preserve"> </w:t>
      </w:r>
      <w:r w:rsidR="008917D1" w:rsidRPr="000A5A19">
        <w:rPr>
          <w:rFonts w:cs="Arial"/>
          <w:i/>
          <w:iCs/>
          <w:sz w:val="18"/>
          <w:szCs w:val="18"/>
        </w:rPr>
        <w:t>A. porcatus</w:t>
      </w:r>
    </w:p>
    <w:p w14:paraId="0F55E0F9" w14:textId="71108C51" w:rsidR="008917D1" w:rsidRPr="000A5A19" w:rsidRDefault="00883570" w:rsidP="008917D1">
      <w:pPr>
        <w:rPr>
          <w:rFonts w:cs="Arial"/>
          <w:i/>
          <w:iCs/>
          <w:sz w:val="18"/>
          <w:szCs w:val="18"/>
        </w:rPr>
      </w:pPr>
      <w:r w:rsidRPr="000A5A19">
        <w:rPr>
          <w:rFonts w:cs="Arial"/>
          <w:i/>
          <w:iCs/>
          <w:sz w:val="18"/>
          <w:szCs w:val="18"/>
        </w:rPr>
        <w:tab/>
      </w:r>
      <w:r w:rsidR="004D251A">
        <w:rPr>
          <w:rFonts w:cs="Arial"/>
          <w:i/>
          <w:iCs/>
          <w:sz w:val="18"/>
          <w:szCs w:val="18"/>
        </w:rPr>
        <w:tab/>
      </w:r>
      <w:r w:rsidRPr="000A5A19">
        <w:rPr>
          <w:rFonts w:cs="Arial"/>
          <w:iCs/>
          <w:sz w:val="18"/>
          <w:szCs w:val="18"/>
        </w:rPr>
        <w:t>iii</w:t>
      </w:r>
      <w:r w:rsidRPr="000A5A19">
        <w:rPr>
          <w:rFonts w:cs="Arial"/>
          <w:i/>
          <w:iCs/>
          <w:sz w:val="18"/>
          <w:szCs w:val="18"/>
        </w:rPr>
        <w:t>.</w:t>
      </w:r>
      <w:r w:rsidR="004D251A">
        <w:rPr>
          <w:rFonts w:cs="Arial"/>
          <w:i/>
          <w:iCs/>
          <w:sz w:val="18"/>
          <w:szCs w:val="18"/>
        </w:rPr>
        <w:t xml:space="preserve"> </w:t>
      </w:r>
      <w:r w:rsidR="008917D1" w:rsidRPr="000A5A19">
        <w:rPr>
          <w:rFonts w:cs="Arial"/>
          <w:i/>
          <w:iCs/>
          <w:sz w:val="18"/>
          <w:szCs w:val="18"/>
        </w:rPr>
        <w:t>A. porcatus</w:t>
      </w:r>
    </w:p>
    <w:p w14:paraId="6CA45B17" w14:textId="7E14B371" w:rsidR="008917D1" w:rsidRPr="000A5A19" w:rsidRDefault="00883570" w:rsidP="008917D1">
      <w:pPr>
        <w:rPr>
          <w:rFonts w:cs="Arial"/>
          <w:i/>
          <w:iCs/>
          <w:sz w:val="18"/>
          <w:szCs w:val="18"/>
        </w:rPr>
      </w:pPr>
      <w:r w:rsidRPr="000A5A19">
        <w:rPr>
          <w:rFonts w:cs="Arial"/>
          <w:i/>
          <w:iCs/>
          <w:sz w:val="18"/>
          <w:szCs w:val="18"/>
        </w:rPr>
        <w:tab/>
      </w:r>
      <w:r w:rsidR="004D251A">
        <w:rPr>
          <w:rFonts w:cs="Arial"/>
          <w:i/>
          <w:iCs/>
          <w:sz w:val="18"/>
          <w:szCs w:val="18"/>
        </w:rPr>
        <w:tab/>
      </w:r>
      <w:r w:rsidRPr="000A5A19">
        <w:rPr>
          <w:rFonts w:cs="Arial"/>
          <w:iCs/>
          <w:sz w:val="18"/>
          <w:szCs w:val="18"/>
        </w:rPr>
        <w:t>iv.</w:t>
      </w:r>
      <w:r w:rsidR="004D251A">
        <w:rPr>
          <w:rFonts w:cs="Arial"/>
          <w:iCs/>
          <w:sz w:val="18"/>
          <w:szCs w:val="18"/>
        </w:rPr>
        <w:t xml:space="preserve"> </w:t>
      </w:r>
      <w:r w:rsidR="008917D1" w:rsidRPr="000A5A19">
        <w:rPr>
          <w:rFonts w:cs="Arial"/>
          <w:i/>
          <w:iCs/>
          <w:sz w:val="18"/>
          <w:szCs w:val="18"/>
        </w:rPr>
        <w:t>A. porcatus</w:t>
      </w:r>
    </w:p>
    <w:p w14:paraId="668AA76D" w14:textId="3E6EB72D" w:rsidR="008917D1" w:rsidRPr="000A5A19" w:rsidRDefault="008917D1" w:rsidP="008917D1">
      <w:pPr>
        <w:rPr>
          <w:rFonts w:cs="Arial"/>
          <w:sz w:val="18"/>
          <w:szCs w:val="18"/>
        </w:rPr>
      </w:pPr>
      <w:r w:rsidRPr="000A5A19">
        <w:rPr>
          <w:rFonts w:cs="Arial"/>
          <w:sz w:val="18"/>
          <w:szCs w:val="18"/>
        </w:rPr>
        <w:t>A2</w:t>
      </w:r>
      <w:r w:rsidR="004D251A">
        <w:rPr>
          <w:rFonts w:cs="Arial"/>
          <w:sz w:val="18"/>
          <w:szCs w:val="18"/>
        </w:rPr>
        <w:t xml:space="preserve">. </w:t>
      </w:r>
      <w:r w:rsidRPr="000A5A19">
        <w:rPr>
          <w:rFonts w:cs="Arial"/>
          <w:sz w:val="18"/>
          <w:szCs w:val="18"/>
        </w:rPr>
        <w:t>A few lizards from Cuba may have accidentally spread to another island, for example clinging to a floating log after a storm. These lizards would have bred, producing a population. The conditions on the newly colonised island may have been different from the conditions on Cuba; so different characteristics were selected for. Over time and many generations, random genetic variation and natural selection would produce a population of lizards with a different set of alleles from the original population. Eventually, the lizards on the new island could become so different from the original population on Cuba that they could no longer interbreed successfully, even if they were brought together again. As conditions on each island are likely to be slightly different, selection pressures would also be different and so the characteristics of the populations on each island would not be the same.</w:t>
      </w:r>
    </w:p>
    <w:p w14:paraId="7045EF6A" w14:textId="1BB59FC6" w:rsidR="008917D1" w:rsidRPr="000A5A19" w:rsidRDefault="008917D1" w:rsidP="008917D1">
      <w:pPr>
        <w:rPr>
          <w:rFonts w:cs="Arial"/>
          <w:sz w:val="18"/>
          <w:szCs w:val="18"/>
        </w:rPr>
      </w:pPr>
      <w:r w:rsidRPr="000A5A19">
        <w:rPr>
          <w:rFonts w:cs="Arial"/>
          <w:sz w:val="18"/>
          <w:szCs w:val="18"/>
        </w:rPr>
        <w:t>Another contributory factor would be the set of alleles possessed by the original colonisers. By chance, the few lizards that initially colonised an island might not have all the different alleles in the original population on Cuba. This would affect the final mix of alleles in the population that grew on that island.</w:t>
      </w:r>
    </w:p>
    <w:p w14:paraId="45FEA826" w14:textId="0D4F9C31" w:rsidR="008917D1" w:rsidRPr="000A5A19" w:rsidRDefault="008917D1" w:rsidP="008917D1">
      <w:pPr>
        <w:rPr>
          <w:rFonts w:cs="Arial"/>
          <w:sz w:val="18"/>
          <w:szCs w:val="18"/>
        </w:rPr>
      </w:pPr>
      <w:r w:rsidRPr="000A5A19">
        <w:rPr>
          <w:rFonts w:cs="Arial"/>
          <w:sz w:val="18"/>
          <w:szCs w:val="18"/>
        </w:rPr>
        <w:t>A3</w:t>
      </w:r>
      <w:r w:rsidR="004D251A">
        <w:rPr>
          <w:rFonts w:cs="Arial"/>
          <w:sz w:val="18"/>
          <w:szCs w:val="18"/>
        </w:rPr>
        <w:t xml:space="preserve">. </w:t>
      </w:r>
      <w:r w:rsidRPr="000A5A19">
        <w:rPr>
          <w:rFonts w:cs="Arial"/>
          <w:sz w:val="18"/>
          <w:szCs w:val="18"/>
        </w:rPr>
        <w:t xml:space="preserve">The colour of the dewlap could be important in courtship, in attracting a female lizard to a male and allowing him to mate with her. So if the males in one population have a different colour of dewlap from those in another population, the females would mate only with males from their own population. </w:t>
      </w:r>
    </w:p>
    <w:p w14:paraId="55859059" w14:textId="16CCC578" w:rsidR="008917D1" w:rsidRPr="000A5A19" w:rsidRDefault="008917D1" w:rsidP="008917D1">
      <w:pPr>
        <w:rPr>
          <w:rFonts w:cs="Arial"/>
          <w:sz w:val="18"/>
          <w:szCs w:val="18"/>
        </w:rPr>
      </w:pPr>
      <w:r w:rsidRPr="000A5A19">
        <w:rPr>
          <w:rFonts w:cs="Arial"/>
          <w:sz w:val="18"/>
          <w:szCs w:val="18"/>
        </w:rPr>
        <w:t>A4</w:t>
      </w:r>
      <w:r w:rsidR="004D251A">
        <w:rPr>
          <w:rFonts w:cs="Arial"/>
          <w:sz w:val="18"/>
          <w:szCs w:val="18"/>
        </w:rPr>
        <w:t xml:space="preserve">. </w:t>
      </w:r>
      <w:r w:rsidRPr="000A5A19">
        <w:rPr>
          <w:rFonts w:cs="Arial"/>
          <w:sz w:val="18"/>
          <w:szCs w:val="18"/>
        </w:rPr>
        <w:t xml:space="preserve">They could bring together males and females of different species and see if they can interbreed to produce fertile offspring. </w:t>
      </w:r>
    </w:p>
    <w:p w14:paraId="7FFF784D" w14:textId="49B0DD46" w:rsidR="008917D1" w:rsidRPr="000A5A19" w:rsidRDefault="008917D1" w:rsidP="008917D1">
      <w:pPr>
        <w:rPr>
          <w:rFonts w:cs="Arial"/>
          <w:sz w:val="18"/>
          <w:szCs w:val="18"/>
        </w:rPr>
      </w:pPr>
      <w:r w:rsidRPr="000A5A19">
        <w:rPr>
          <w:rFonts w:cs="Arial"/>
          <w:sz w:val="18"/>
          <w:szCs w:val="18"/>
        </w:rPr>
        <w:t>A5</w:t>
      </w:r>
      <w:r w:rsidR="00FD7BF2" w:rsidRPr="000A5A19">
        <w:rPr>
          <w:rFonts w:cs="Arial"/>
          <w:sz w:val="18"/>
          <w:szCs w:val="18"/>
        </w:rPr>
        <w:t>.</w:t>
      </w:r>
      <w:r w:rsidR="004D251A">
        <w:rPr>
          <w:rFonts w:cs="Arial"/>
          <w:sz w:val="18"/>
          <w:szCs w:val="18"/>
        </w:rPr>
        <w:t xml:space="preserve"> </w:t>
      </w:r>
      <w:r w:rsidRPr="000A5A19">
        <w:rPr>
          <w:rFonts w:cs="Arial"/>
          <w:sz w:val="18"/>
          <w:szCs w:val="18"/>
        </w:rPr>
        <w:t xml:space="preserve">More DNA analysis – perhaps of different regions of DNA – should be made of more individuals within the lizard populations, and also of more species of lizards in the islands of the Caribbean. This would give a fuller and more </w:t>
      </w:r>
      <w:r w:rsidR="00FD7BF2" w:rsidRPr="000A5A19">
        <w:rPr>
          <w:rFonts w:cs="Arial"/>
          <w:sz w:val="18"/>
          <w:szCs w:val="18"/>
        </w:rPr>
        <w:t>accurate</w:t>
      </w:r>
      <w:r w:rsidRPr="000A5A19">
        <w:rPr>
          <w:rFonts w:cs="Arial"/>
          <w:sz w:val="18"/>
          <w:szCs w:val="18"/>
        </w:rPr>
        <w:t xml:space="preserve"> picture of the relationships between the different species, which could then be used to determine the probable sequence in which one species arose from another. If it were still found that each species had DNA that was more similar to the Cuban lizards than to other species, then the hypothesis would be supported.</w:t>
      </w:r>
    </w:p>
    <w:p w14:paraId="06B7173D" w14:textId="4A4E015C" w:rsidR="008917D1" w:rsidRPr="000A5A19" w:rsidRDefault="008917D1" w:rsidP="008917D1">
      <w:pPr>
        <w:rPr>
          <w:rFonts w:cs="Arial"/>
          <w:sz w:val="18"/>
          <w:szCs w:val="18"/>
        </w:rPr>
      </w:pPr>
      <w:r w:rsidRPr="004D251A">
        <w:rPr>
          <w:rFonts w:cs="Arial"/>
          <w:sz w:val="18"/>
          <w:szCs w:val="18"/>
        </w:rPr>
        <w:t>A6.</w:t>
      </w:r>
      <w:r w:rsidRPr="000A5A19">
        <w:rPr>
          <w:rFonts w:cs="Arial"/>
          <w:b/>
          <w:sz w:val="18"/>
          <w:szCs w:val="18"/>
        </w:rPr>
        <w:t xml:space="preserve"> </w:t>
      </w:r>
      <w:r w:rsidRPr="000A5A19">
        <w:rPr>
          <w:rFonts w:cs="Arial"/>
          <w:sz w:val="18"/>
          <w:szCs w:val="18"/>
        </w:rPr>
        <w:t>Reasons for using mitochondrial DNA to study evolutionary relationships</w:t>
      </w:r>
      <w:r w:rsidR="00FD7BF2" w:rsidRPr="000A5A19">
        <w:rPr>
          <w:rFonts w:cs="Arial"/>
          <w:sz w:val="18"/>
          <w:szCs w:val="18"/>
        </w:rPr>
        <w:t>:</w:t>
      </w:r>
    </w:p>
    <w:p w14:paraId="39033CFA" w14:textId="52161D43" w:rsidR="008917D1" w:rsidRPr="000A5A19" w:rsidRDefault="008917D1" w:rsidP="008917D1">
      <w:pPr>
        <w:pStyle w:val="ListParagraph"/>
        <w:numPr>
          <w:ilvl w:val="0"/>
          <w:numId w:val="8"/>
        </w:numPr>
        <w:rPr>
          <w:rFonts w:cs="Arial"/>
          <w:sz w:val="18"/>
          <w:szCs w:val="18"/>
        </w:rPr>
      </w:pPr>
      <w:r w:rsidRPr="000A5A19">
        <w:rPr>
          <w:rFonts w:cs="Arial"/>
          <w:sz w:val="18"/>
          <w:szCs w:val="18"/>
        </w:rPr>
        <w:t>There are many copie</w:t>
      </w:r>
      <w:r w:rsidR="00FD7BF2" w:rsidRPr="000A5A19">
        <w:rPr>
          <w:rFonts w:cs="Arial"/>
          <w:sz w:val="18"/>
          <w:szCs w:val="18"/>
        </w:rPr>
        <w:t>s</w:t>
      </w:r>
      <w:r w:rsidRPr="000A5A19">
        <w:rPr>
          <w:rFonts w:cs="Arial"/>
          <w:sz w:val="18"/>
          <w:szCs w:val="18"/>
        </w:rPr>
        <w:t xml:space="preserve"> in a cell, because there are many mitochondria</w:t>
      </w:r>
      <w:r w:rsidR="004D251A">
        <w:rPr>
          <w:rFonts w:cs="Arial"/>
          <w:sz w:val="18"/>
          <w:szCs w:val="18"/>
        </w:rPr>
        <w:t>.</w:t>
      </w:r>
    </w:p>
    <w:p w14:paraId="4C47170A" w14:textId="77777777" w:rsidR="008917D1" w:rsidRPr="000A5A19" w:rsidRDefault="008917D1" w:rsidP="008917D1">
      <w:pPr>
        <w:pStyle w:val="ListParagraph"/>
        <w:numPr>
          <w:ilvl w:val="0"/>
          <w:numId w:val="8"/>
        </w:numPr>
        <w:rPr>
          <w:rFonts w:cs="Arial"/>
          <w:sz w:val="18"/>
          <w:szCs w:val="18"/>
        </w:rPr>
      </w:pPr>
      <w:r w:rsidRPr="000A5A19">
        <w:rPr>
          <w:rFonts w:cs="Arial"/>
          <w:sz w:val="18"/>
          <w:szCs w:val="18"/>
        </w:rPr>
        <w:t xml:space="preserve">It is not subject to recombination by the process of meiosis between generations. </w:t>
      </w:r>
    </w:p>
    <w:p w14:paraId="5E4BBAC4" w14:textId="07E73DD3" w:rsidR="008917D1" w:rsidRPr="000A5A19" w:rsidRDefault="008917D1" w:rsidP="008917D1">
      <w:pPr>
        <w:pStyle w:val="ListParagraph"/>
        <w:numPr>
          <w:ilvl w:val="0"/>
          <w:numId w:val="8"/>
        </w:numPr>
        <w:rPr>
          <w:rFonts w:cs="Arial"/>
          <w:sz w:val="18"/>
          <w:szCs w:val="18"/>
        </w:rPr>
      </w:pPr>
      <w:r w:rsidRPr="000A5A19">
        <w:rPr>
          <w:rFonts w:cs="Arial"/>
          <w:sz w:val="18"/>
          <w:szCs w:val="18"/>
        </w:rPr>
        <w:t>Most species get their m</w:t>
      </w:r>
      <w:r w:rsidR="00FD7BF2" w:rsidRPr="000A5A19">
        <w:rPr>
          <w:rFonts w:cs="Arial"/>
          <w:sz w:val="18"/>
          <w:szCs w:val="18"/>
        </w:rPr>
        <w:t>itochondria from their mothers –</w:t>
      </w:r>
      <w:r w:rsidRPr="000A5A19">
        <w:rPr>
          <w:rFonts w:cs="Arial"/>
          <w:sz w:val="18"/>
          <w:szCs w:val="18"/>
        </w:rPr>
        <w:t xml:space="preserve"> they arise from the mitochondria in the egg.</w:t>
      </w:r>
    </w:p>
    <w:p w14:paraId="1A48CCC5" w14:textId="77777777" w:rsidR="008917D1" w:rsidRPr="000A5A19" w:rsidRDefault="008917D1" w:rsidP="008917D1">
      <w:pPr>
        <w:pStyle w:val="ListParagraph"/>
        <w:numPr>
          <w:ilvl w:val="0"/>
          <w:numId w:val="8"/>
        </w:numPr>
        <w:rPr>
          <w:rFonts w:cs="Arial"/>
          <w:sz w:val="18"/>
          <w:szCs w:val="18"/>
        </w:rPr>
      </w:pPr>
      <w:r w:rsidRPr="000A5A19">
        <w:rPr>
          <w:rFonts w:cs="Arial"/>
          <w:sz w:val="18"/>
          <w:szCs w:val="18"/>
        </w:rPr>
        <w:t xml:space="preserve">It has a high mutation rate, so clear differences in base sequences accumulate over the generations. </w:t>
      </w:r>
    </w:p>
    <w:p w14:paraId="536B9AFF" w14:textId="487B7BDF" w:rsidR="008917D1" w:rsidRDefault="00883570" w:rsidP="00D46C44">
      <w:pPr>
        <w:pStyle w:val="Subtitle"/>
      </w:pPr>
      <w:r w:rsidRPr="00E34435">
        <w:t>Practice questions</w:t>
      </w:r>
    </w:p>
    <w:p w14:paraId="444BEC6F" w14:textId="65158AE2" w:rsidR="004D251A" w:rsidRDefault="004D251A" w:rsidP="004D251A">
      <w:pPr>
        <w:ind w:left="720" w:hanging="720"/>
        <w:rPr>
          <w:sz w:val="18"/>
        </w:rPr>
      </w:pPr>
      <w:r>
        <w:rPr>
          <w:sz w:val="18"/>
        </w:rPr>
        <w:t>1.</w:t>
      </w:r>
      <w:r>
        <w:rPr>
          <w:sz w:val="18"/>
        </w:rPr>
        <w:tab/>
        <w:t>a. I</w:t>
      </w:r>
      <w:r w:rsidRPr="004D251A">
        <w:rPr>
          <w:sz w:val="18"/>
        </w:rPr>
        <w:t>nclude two of the following</w:t>
      </w:r>
      <w:r w:rsidR="00DE2B62">
        <w:rPr>
          <w:sz w:val="18"/>
        </w:rPr>
        <w:t xml:space="preserve"> points in your answer</w:t>
      </w:r>
      <w:r w:rsidRPr="004D251A">
        <w:rPr>
          <w:sz w:val="18"/>
        </w:rPr>
        <w:t>:</w:t>
      </w:r>
      <w:r>
        <w:rPr>
          <w:sz w:val="18"/>
        </w:rPr>
        <w:t xml:space="preserve"> p</w:t>
      </w:r>
      <w:r w:rsidRPr="004D251A">
        <w:rPr>
          <w:sz w:val="18"/>
        </w:rPr>
        <w:t>rinciple of intraspecific competition; for amount of food available; more energy needed to find food or less energy to produce eggs</w:t>
      </w:r>
      <w:r>
        <w:rPr>
          <w:sz w:val="18"/>
        </w:rPr>
        <w:t xml:space="preserve">. </w:t>
      </w:r>
      <w:r w:rsidRPr="00DE2B62">
        <w:rPr>
          <w:i/>
          <w:sz w:val="18"/>
        </w:rPr>
        <w:t>Or</w:t>
      </w:r>
      <w:r>
        <w:rPr>
          <w:sz w:val="18"/>
        </w:rPr>
        <w:t>: n</w:t>
      </w:r>
      <w:r w:rsidRPr="004D251A">
        <w:rPr>
          <w:sz w:val="18"/>
        </w:rPr>
        <w:t>umber of territories; more energy spent fighting or defending territory</w:t>
      </w:r>
      <w:r>
        <w:rPr>
          <w:sz w:val="18"/>
        </w:rPr>
        <w:t xml:space="preserve">. </w:t>
      </w:r>
      <w:r w:rsidRPr="00DE2B62">
        <w:rPr>
          <w:i/>
          <w:sz w:val="18"/>
        </w:rPr>
        <w:t>Or</w:t>
      </w:r>
      <w:r>
        <w:rPr>
          <w:sz w:val="18"/>
        </w:rPr>
        <w:t>: a</w:t>
      </w:r>
      <w:r w:rsidRPr="004D251A">
        <w:rPr>
          <w:sz w:val="18"/>
        </w:rPr>
        <w:t>vailability as prey; predators spend less time searching for nests</w:t>
      </w:r>
      <w:r>
        <w:rPr>
          <w:sz w:val="18"/>
        </w:rPr>
        <w:t>.</w:t>
      </w:r>
    </w:p>
    <w:p w14:paraId="27C00312" w14:textId="25661C53" w:rsidR="004D251A" w:rsidRDefault="004D251A" w:rsidP="00DE2B62">
      <w:pPr>
        <w:ind w:left="1440" w:hanging="720"/>
        <w:rPr>
          <w:sz w:val="18"/>
        </w:rPr>
      </w:pPr>
      <w:r>
        <w:rPr>
          <w:sz w:val="18"/>
        </w:rPr>
        <w:t>b.</w:t>
      </w:r>
      <w:r>
        <w:rPr>
          <w:sz w:val="18"/>
        </w:rPr>
        <w:tab/>
        <w:t xml:space="preserve">i. Your answer should include </w:t>
      </w:r>
      <w:r w:rsidRPr="004D251A">
        <w:rPr>
          <w:sz w:val="18"/>
        </w:rPr>
        <w:t>any one of the following:</w:t>
      </w:r>
      <w:r>
        <w:rPr>
          <w:sz w:val="18"/>
        </w:rPr>
        <w:t xml:space="preserve"> a</w:t>
      </w:r>
      <w:r w:rsidRPr="004D251A">
        <w:rPr>
          <w:sz w:val="18"/>
        </w:rPr>
        <w:t>ge – young or old birds produce fewer eggs</w:t>
      </w:r>
      <w:r>
        <w:rPr>
          <w:sz w:val="18"/>
        </w:rPr>
        <w:t>; t</w:t>
      </w:r>
      <w:r w:rsidRPr="004D251A">
        <w:rPr>
          <w:sz w:val="18"/>
        </w:rPr>
        <w:t>ime – early or late breedin</w:t>
      </w:r>
      <w:r w:rsidR="00DE2B62">
        <w:rPr>
          <w:sz w:val="18"/>
        </w:rPr>
        <w:t>g less food available/</w:t>
      </w:r>
      <w:r w:rsidRPr="004D251A">
        <w:rPr>
          <w:sz w:val="18"/>
        </w:rPr>
        <w:t>temperature effect</w:t>
      </w:r>
      <w:r>
        <w:rPr>
          <w:sz w:val="18"/>
        </w:rPr>
        <w:t>; g</w:t>
      </w:r>
      <w:r w:rsidRPr="004D251A">
        <w:rPr>
          <w:sz w:val="18"/>
        </w:rPr>
        <w:t>enotype – variation in genetic ability to produce eggs</w:t>
      </w:r>
      <w:r>
        <w:rPr>
          <w:sz w:val="18"/>
        </w:rPr>
        <w:t>; q</w:t>
      </w:r>
      <w:r w:rsidRPr="004D251A">
        <w:rPr>
          <w:sz w:val="18"/>
        </w:rPr>
        <w:t xml:space="preserve">uality of territory – description of some relevant resource in territory (but not ‘food as resource in territory’ if already discussed in </w:t>
      </w:r>
      <w:r w:rsidR="00DE2B62">
        <w:rPr>
          <w:sz w:val="18"/>
        </w:rPr>
        <w:t>(</w:t>
      </w:r>
      <w:r w:rsidRPr="00DE2B62">
        <w:rPr>
          <w:sz w:val="18"/>
        </w:rPr>
        <w:t>a</w:t>
      </w:r>
      <w:r w:rsidRPr="004D251A">
        <w:rPr>
          <w:sz w:val="18"/>
        </w:rPr>
        <w:t>)</w:t>
      </w:r>
      <w:r>
        <w:rPr>
          <w:sz w:val="18"/>
        </w:rPr>
        <w:t>; p</w:t>
      </w:r>
      <w:r w:rsidRPr="004D251A">
        <w:rPr>
          <w:sz w:val="18"/>
        </w:rPr>
        <w:t>redation of eggs – lays more to replace eaten eggs</w:t>
      </w:r>
      <w:r>
        <w:rPr>
          <w:sz w:val="18"/>
        </w:rPr>
        <w:t>.</w:t>
      </w:r>
    </w:p>
    <w:p w14:paraId="01DA5E76" w14:textId="02CCD6BD" w:rsidR="004D251A" w:rsidRDefault="004D251A" w:rsidP="004D251A">
      <w:pPr>
        <w:ind w:left="1440"/>
        <w:rPr>
          <w:sz w:val="18"/>
        </w:rPr>
      </w:pPr>
      <w:r>
        <w:rPr>
          <w:sz w:val="18"/>
        </w:rPr>
        <w:t xml:space="preserve">ii. </w:t>
      </w:r>
      <w:r w:rsidRPr="004D251A">
        <w:rPr>
          <w:sz w:val="18"/>
        </w:rPr>
        <w:t>Many eggs result in each offspring receiving less food</w:t>
      </w:r>
      <w:r>
        <w:rPr>
          <w:sz w:val="18"/>
        </w:rPr>
        <w:t>; f</w:t>
      </w:r>
      <w:r w:rsidRPr="004D251A">
        <w:rPr>
          <w:sz w:val="18"/>
        </w:rPr>
        <w:t>ew eggs could be affected by mortality rates due to disease and/or predators</w:t>
      </w:r>
      <w:r>
        <w:rPr>
          <w:sz w:val="18"/>
        </w:rPr>
        <w:t xml:space="preserve">. </w:t>
      </w:r>
      <w:r w:rsidRPr="004D251A">
        <w:rPr>
          <w:sz w:val="18"/>
        </w:rPr>
        <w:t>In both cases few young will reach maturity or survive – so will be less likely to pass on genes or alleles</w:t>
      </w:r>
      <w:r>
        <w:rPr>
          <w:sz w:val="18"/>
        </w:rPr>
        <w:t>.</w:t>
      </w:r>
    </w:p>
    <w:p w14:paraId="0756CCFB" w14:textId="1D1B3DE8" w:rsidR="004D251A" w:rsidRDefault="004D251A" w:rsidP="004D251A">
      <w:pPr>
        <w:ind w:left="720" w:hanging="720"/>
        <w:rPr>
          <w:sz w:val="18"/>
        </w:rPr>
      </w:pPr>
      <w:r>
        <w:rPr>
          <w:sz w:val="18"/>
        </w:rPr>
        <w:t>2.</w:t>
      </w:r>
      <w:r>
        <w:rPr>
          <w:sz w:val="18"/>
        </w:rPr>
        <w:tab/>
        <w:t xml:space="preserve">a. </w:t>
      </w:r>
      <w:r w:rsidRPr="004D251A">
        <w:rPr>
          <w:sz w:val="18"/>
        </w:rPr>
        <w:t>Variation is present in the original population</w:t>
      </w:r>
      <w:r w:rsidR="008C02FD">
        <w:rPr>
          <w:sz w:val="18"/>
        </w:rPr>
        <w:t>. Individuals who are tolerant of copper</w:t>
      </w:r>
      <w:r>
        <w:rPr>
          <w:sz w:val="18"/>
        </w:rPr>
        <w:t xml:space="preserve"> are</w:t>
      </w:r>
      <w:r w:rsidRPr="004D251A">
        <w:rPr>
          <w:sz w:val="18"/>
        </w:rPr>
        <w:t xml:space="preserve"> more likely to survive</w:t>
      </w:r>
      <w:r>
        <w:rPr>
          <w:sz w:val="18"/>
        </w:rPr>
        <w:t xml:space="preserve">. </w:t>
      </w:r>
      <w:r w:rsidRPr="004D251A">
        <w:rPr>
          <w:sz w:val="18"/>
        </w:rPr>
        <w:t>Surviving individuals reproduce and pass on genes to the next generation, or offspring</w:t>
      </w:r>
      <w:r>
        <w:rPr>
          <w:sz w:val="18"/>
        </w:rPr>
        <w:t xml:space="preserve">. </w:t>
      </w:r>
      <w:r w:rsidRPr="004D251A">
        <w:rPr>
          <w:sz w:val="18"/>
        </w:rPr>
        <w:t>There will be more, or an increase in the frequency of copper tolerance alleles or genes</w:t>
      </w:r>
      <w:r>
        <w:rPr>
          <w:sz w:val="18"/>
        </w:rPr>
        <w:t>.</w:t>
      </w:r>
    </w:p>
    <w:p w14:paraId="0C10B663" w14:textId="1A0990F1" w:rsidR="004D251A" w:rsidRDefault="004D251A" w:rsidP="004D251A">
      <w:pPr>
        <w:ind w:left="720" w:hanging="720"/>
        <w:rPr>
          <w:sz w:val="18"/>
        </w:rPr>
      </w:pPr>
      <w:r>
        <w:rPr>
          <w:sz w:val="18"/>
        </w:rPr>
        <w:tab/>
        <w:t xml:space="preserve">b. </w:t>
      </w:r>
      <w:r w:rsidRPr="004D251A">
        <w:rPr>
          <w:sz w:val="18"/>
        </w:rPr>
        <w:t>A new species of the plant might be produced for the following reasons:</w:t>
      </w:r>
      <w:r>
        <w:rPr>
          <w:sz w:val="18"/>
        </w:rPr>
        <w:t xml:space="preserve"> b</w:t>
      </w:r>
      <w:r w:rsidRPr="004D251A">
        <w:rPr>
          <w:sz w:val="18"/>
        </w:rPr>
        <w:t>eing reproductively isolated or no interbreeding due to different flowering times</w:t>
      </w:r>
      <w:r>
        <w:rPr>
          <w:sz w:val="18"/>
        </w:rPr>
        <w:t>; c</w:t>
      </w:r>
      <w:r w:rsidRPr="004D251A">
        <w:rPr>
          <w:sz w:val="18"/>
        </w:rPr>
        <w:t>onditions different for two populations or different selection pressures</w:t>
      </w:r>
      <w:r w:rsidR="000B0EC6">
        <w:rPr>
          <w:sz w:val="18"/>
        </w:rPr>
        <w:t>; d</w:t>
      </w:r>
      <w:r w:rsidRPr="004D251A">
        <w:rPr>
          <w:sz w:val="18"/>
        </w:rPr>
        <w:t xml:space="preserve">ifferent features </w:t>
      </w:r>
      <w:r w:rsidRPr="000B0EC6">
        <w:rPr>
          <w:i/>
          <w:sz w:val="18"/>
        </w:rPr>
        <w:t>or</w:t>
      </w:r>
      <w:r w:rsidRPr="004D251A">
        <w:rPr>
          <w:sz w:val="18"/>
        </w:rPr>
        <w:t xml:space="preserve"> plants are selected </w:t>
      </w:r>
      <w:r w:rsidRPr="000B0EC6">
        <w:rPr>
          <w:i/>
          <w:sz w:val="18"/>
        </w:rPr>
        <w:t>or</w:t>
      </w:r>
      <w:r w:rsidRPr="004D251A">
        <w:rPr>
          <w:sz w:val="18"/>
        </w:rPr>
        <w:t xml:space="preserve"> survive </w:t>
      </w:r>
      <w:r w:rsidRPr="000B0EC6">
        <w:rPr>
          <w:i/>
          <w:sz w:val="18"/>
        </w:rPr>
        <w:t>or</w:t>
      </w:r>
      <w:r w:rsidRPr="004D251A">
        <w:rPr>
          <w:sz w:val="18"/>
        </w:rPr>
        <w:t xml:space="preserve"> different adaptations</w:t>
      </w:r>
      <w:r w:rsidR="000B0EC6">
        <w:rPr>
          <w:sz w:val="18"/>
        </w:rPr>
        <w:t>; p</w:t>
      </w:r>
      <w:r w:rsidRPr="004D251A">
        <w:rPr>
          <w:sz w:val="18"/>
        </w:rPr>
        <w:t>opulations become different genetically</w:t>
      </w:r>
      <w:r w:rsidR="000B0EC6">
        <w:rPr>
          <w:sz w:val="18"/>
        </w:rPr>
        <w:t>; th</w:t>
      </w:r>
      <w:r w:rsidRPr="004D251A">
        <w:rPr>
          <w:sz w:val="18"/>
        </w:rPr>
        <w:t>ey will be unable to produce fertile offspring</w:t>
      </w:r>
      <w:r w:rsidR="000B0EC6">
        <w:rPr>
          <w:sz w:val="18"/>
        </w:rPr>
        <w:t>.</w:t>
      </w:r>
    </w:p>
    <w:p w14:paraId="3F7CACA9" w14:textId="0524F67B" w:rsidR="000B0EC6" w:rsidRDefault="000B0EC6" w:rsidP="004D251A">
      <w:pPr>
        <w:ind w:left="720" w:hanging="720"/>
        <w:rPr>
          <w:sz w:val="18"/>
        </w:rPr>
      </w:pPr>
      <w:r>
        <w:rPr>
          <w:sz w:val="18"/>
        </w:rPr>
        <w:t>3.</w:t>
      </w:r>
      <w:r>
        <w:rPr>
          <w:sz w:val="18"/>
        </w:rPr>
        <w:tab/>
        <w:t xml:space="preserve">a. </w:t>
      </w:r>
      <w:r w:rsidRPr="000B0EC6">
        <w:rPr>
          <w:sz w:val="18"/>
        </w:rPr>
        <w:t>Scientists can find out whether the cichlids from two populations belong to the same species by breeding together. If the offspring are fertile, then they are the same species.</w:t>
      </w:r>
    </w:p>
    <w:p w14:paraId="76106D93" w14:textId="5FA7FEEE" w:rsidR="000B0EC6" w:rsidRDefault="000B0EC6" w:rsidP="000B0EC6">
      <w:pPr>
        <w:pStyle w:val="Bulletstext"/>
        <w:spacing w:after="0" w:line="240" w:lineRule="auto"/>
        <w:ind w:left="719" w:right="0" w:firstLine="1"/>
        <w:rPr>
          <w:sz w:val="18"/>
          <w:szCs w:val="18"/>
          <w:lang w:eastAsia="en-GB"/>
        </w:rPr>
      </w:pPr>
      <w:r>
        <w:rPr>
          <w:sz w:val="18"/>
        </w:rPr>
        <w:t xml:space="preserve">b. </w:t>
      </w:r>
      <w:r w:rsidRPr="000A5A19">
        <w:rPr>
          <w:sz w:val="18"/>
          <w:szCs w:val="18"/>
          <w:lang w:eastAsia="en-GB"/>
        </w:rPr>
        <w:t>Speciation may have occurred following the formation of separate, smaller lakes, as follows:</w:t>
      </w:r>
      <w:r>
        <w:rPr>
          <w:sz w:val="18"/>
          <w:szCs w:val="18"/>
          <w:lang w:eastAsia="en-GB"/>
        </w:rPr>
        <w:t xml:space="preserve"> i</w:t>
      </w:r>
      <w:r w:rsidRPr="000A5A19">
        <w:rPr>
          <w:sz w:val="18"/>
          <w:szCs w:val="18"/>
          <w:lang w:eastAsia="en-GB"/>
        </w:rPr>
        <w:t>solation of two populations</w:t>
      </w:r>
      <w:r>
        <w:rPr>
          <w:sz w:val="18"/>
          <w:szCs w:val="18"/>
          <w:lang w:eastAsia="en-GB"/>
        </w:rPr>
        <w:t>; v</w:t>
      </w:r>
      <w:r w:rsidRPr="000A5A19">
        <w:rPr>
          <w:sz w:val="18"/>
          <w:szCs w:val="18"/>
          <w:lang w:eastAsia="en-GB"/>
        </w:rPr>
        <w:t>ariation already present due to mutations</w:t>
      </w:r>
      <w:r>
        <w:rPr>
          <w:sz w:val="18"/>
          <w:szCs w:val="18"/>
          <w:lang w:eastAsia="en-GB"/>
        </w:rPr>
        <w:t>; d</w:t>
      </w:r>
      <w:r w:rsidRPr="000A5A19">
        <w:rPr>
          <w:sz w:val="18"/>
          <w:szCs w:val="18"/>
          <w:lang w:eastAsia="en-GB"/>
        </w:rPr>
        <w:t xml:space="preserve">ifferent environmental conditions </w:t>
      </w:r>
      <w:r w:rsidRPr="000A5A19">
        <w:rPr>
          <w:i/>
          <w:sz w:val="18"/>
          <w:szCs w:val="18"/>
          <w:lang w:eastAsia="en-GB"/>
        </w:rPr>
        <w:t>or</w:t>
      </w:r>
      <w:r w:rsidRPr="000A5A19">
        <w:rPr>
          <w:sz w:val="18"/>
          <w:szCs w:val="18"/>
          <w:lang w:eastAsia="en-GB"/>
        </w:rPr>
        <w:t xml:space="preserve"> selection pressures</w:t>
      </w:r>
      <w:r>
        <w:rPr>
          <w:sz w:val="18"/>
          <w:szCs w:val="18"/>
          <w:lang w:eastAsia="en-GB"/>
        </w:rPr>
        <w:t>; s</w:t>
      </w:r>
      <w:r w:rsidRPr="000A5A19">
        <w:rPr>
          <w:sz w:val="18"/>
          <w:szCs w:val="18"/>
          <w:lang w:eastAsia="en-GB"/>
        </w:rPr>
        <w:t>election of different features and so different alleles</w:t>
      </w:r>
      <w:r>
        <w:rPr>
          <w:sz w:val="18"/>
          <w:szCs w:val="18"/>
          <w:lang w:eastAsia="en-GB"/>
        </w:rPr>
        <w:t>; d</w:t>
      </w:r>
      <w:r w:rsidRPr="000A5A19">
        <w:rPr>
          <w:sz w:val="18"/>
          <w:szCs w:val="18"/>
          <w:lang w:eastAsia="en-GB"/>
        </w:rPr>
        <w:t>ifferent frequency of alleles</w:t>
      </w:r>
      <w:r>
        <w:rPr>
          <w:sz w:val="18"/>
          <w:szCs w:val="18"/>
          <w:lang w:eastAsia="en-GB"/>
        </w:rPr>
        <w:t>; s</w:t>
      </w:r>
      <w:r w:rsidRPr="000A5A19">
        <w:rPr>
          <w:sz w:val="18"/>
          <w:szCs w:val="18"/>
          <w:lang w:eastAsia="en-GB"/>
        </w:rPr>
        <w:t xml:space="preserve">eparate gene pools </w:t>
      </w:r>
      <w:r w:rsidRPr="000A5A19">
        <w:rPr>
          <w:i/>
          <w:sz w:val="18"/>
          <w:szCs w:val="18"/>
          <w:lang w:eastAsia="en-GB"/>
        </w:rPr>
        <w:t>or</w:t>
      </w:r>
      <w:r w:rsidRPr="000A5A19">
        <w:rPr>
          <w:sz w:val="18"/>
          <w:szCs w:val="18"/>
          <w:lang w:eastAsia="en-GB"/>
        </w:rPr>
        <w:t xml:space="preserve"> no interbreeding</w:t>
      </w:r>
      <w:r>
        <w:rPr>
          <w:sz w:val="18"/>
          <w:szCs w:val="18"/>
          <w:lang w:eastAsia="en-GB"/>
        </w:rPr>
        <w:t>.</w:t>
      </w:r>
    </w:p>
    <w:p w14:paraId="4AEBDC48" w14:textId="4D874321" w:rsidR="000B0EC6" w:rsidRDefault="000B0EC6" w:rsidP="000B0EC6">
      <w:pPr>
        <w:pStyle w:val="Bulletstext"/>
        <w:spacing w:after="0"/>
        <w:ind w:left="719" w:firstLine="1"/>
        <w:rPr>
          <w:sz w:val="18"/>
          <w:szCs w:val="18"/>
          <w:lang w:eastAsia="en-GB"/>
        </w:rPr>
      </w:pPr>
      <w:r>
        <w:rPr>
          <w:sz w:val="18"/>
          <w:szCs w:val="18"/>
          <w:lang w:eastAsia="en-GB"/>
        </w:rPr>
        <w:t xml:space="preserve">c. </w:t>
      </w:r>
      <w:r w:rsidRPr="000B0EC6">
        <w:rPr>
          <w:sz w:val="18"/>
          <w:szCs w:val="18"/>
          <w:lang w:eastAsia="en-GB"/>
        </w:rPr>
        <w:t>Selection of mate dependent on colour pattern</w:t>
      </w:r>
      <w:r>
        <w:rPr>
          <w:sz w:val="18"/>
          <w:szCs w:val="18"/>
          <w:lang w:eastAsia="en-GB"/>
        </w:rPr>
        <w:t xml:space="preserve">. </w:t>
      </w:r>
      <w:r w:rsidRPr="000B0EC6">
        <w:rPr>
          <w:sz w:val="18"/>
          <w:szCs w:val="18"/>
          <w:lang w:eastAsia="en-GB"/>
        </w:rPr>
        <w:t>Prevents interbreeding or keeps gene pools separate</w:t>
      </w:r>
      <w:r>
        <w:rPr>
          <w:sz w:val="18"/>
          <w:szCs w:val="18"/>
          <w:lang w:eastAsia="en-GB"/>
        </w:rPr>
        <w:t>.</w:t>
      </w:r>
    </w:p>
    <w:p w14:paraId="59271FAE" w14:textId="0E0E2A05" w:rsidR="000B0EC6" w:rsidRDefault="000B0EC6" w:rsidP="000B0EC6">
      <w:pPr>
        <w:pStyle w:val="Bulletstext"/>
        <w:spacing w:after="0"/>
        <w:rPr>
          <w:sz w:val="18"/>
          <w:szCs w:val="18"/>
          <w:lang w:eastAsia="en-GB"/>
        </w:rPr>
      </w:pPr>
      <w:r>
        <w:rPr>
          <w:sz w:val="18"/>
          <w:szCs w:val="18"/>
          <w:lang w:eastAsia="en-GB"/>
        </w:rPr>
        <w:t>4.</w:t>
      </w:r>
      <w:r>
        <w:rPr>
          <w:sz w:val="18"/>
          <w:szCs w:val="18"/>
          <w:lang w:eastAsia="en-GB"/>
        </w:rPr>
        <w:tab/>
        <w:t xml:space="preserve">a. </w:t>
      </w:r>
      <w:r w:rsidRPr="000B0EC6">
        <w:rPr>
          <w:sz w:val="18"/>
          <w:szCs w:val="18"/>
          <w:lang w:eastAsia="en-GB"/>
        </w:rPr>
        <w:t>The banding of the shells shows discontinuous variation, as discrete groups.</w:t>
      </w:r>
    </w:p>
    <w:p w14:paraId="506EB045" w14:textId="1DE8E65C" w:rsidR="000B0EC6" w:rsidRDefault="000B0EC6" w:rsidP="004166C7">
      <w:pPr>
        <w:pStyle w:val="Bulletstext"/>
        <w:spacing w:after="0"/>
        <w:ind w:left="1440" w:hanging="720"/>
        <w:rPr>
          <w:sz w:val="18"/>
          <w:szCs w:val="18"/>
          <w:lang w:eastAsia="en-GB"/>
        </w:rPr>
      </w:pPr>
      <w:r>
        <w:rPr>
          <w:sz w:val="18"/>
          <w:szCs w:val="18"/>
          <w:lang w:eastAsia="en-GB"/>
        </w:rPr>
        <w:t>b.</w:t>
      </w:r>
      <w:r>
        <w:rPr>
          <w:sz w:val="18"/>
          <w:szCs w:val="18"/>
          <w:lang w:eastAsia="en-GB"/>
        </w:rPr>
        <w:tab/>
        <w:t xml:space="preserve">i. </w:t>
      </w:r>
      <w:r w:rsidR="004166C7" w:rsidRPr="004166C7">
        <w:rPr>
          <w:sz w:val="18"/>
          <w:szCs w:val="18"/>
          <w:lang w:eastAsia="en-GB"/>
        </w:rPr>
        <w:t>In the woods there is a low percentage of banded yell</w:t>
      </w:r>
      <w:r w:rsidR="00885163">
        <w:rPr>
          <w:sz w:val="18"/>
          <w:szCs w:val="18"/>
          <w:lang w:eastAsia="en-GB"/>
        </w:rPr>
        <w:t>ow shells; in grassland/</w:t>
      </w:r>
      <w:r w:rsidR="004166C7" w:rsidRPr="004166C7">
        <w:rPr>
          <w:sz w:val="18"/>
          <w:szCs w:val="18"/>
          <w:lang w:eastAsia="en-GB"/>
        </w:rPr>
        <w:t>hedgerows there is a high percentage of banded yellow shells.</w:t>
      </w:r>
    </w:p>
    <w:p w14:paraId="70804A96" w14:textId="077A4CA7" w:rsidR="000B0EC6" w:rsidRDefault="000B0EC6" w:rsidP="004166C7">
      <w:pPr>
        <w:pStyle w:val="Bulletstext"/>
        <w:spacing w:after="0"/>
        <w:ind w:left="1440"/>
        <w:rPr>
          <w:sz w:val="18"/>
          <w:szCs w:val="18"/>
          <w:lang w:eastAsia="en-GB"/>
        </w:rPr>
      </w:pPr>
      <w:r>
        <w:rPr>
          <w:sz w:val="18"/>
          <w:szCs w:val="18"/>
          <w:lang w:eastAsia="en-GB"/>
        </w:rPr>
        <w:t>ii.</w:t>
      </w:r>
      <w:r w:rsidR="004166C7" w:rsidRPr="004166C7">
        <w:t xml:space="preserve"> </w:t>
      </w:r>
      <w:r w:rsidR="004166C7" w:rsidRPr="004166C7">
        <w:rPr>
          <w:sz w:val="18"/>
          <w:szCs w:val="18"/>
          <w:lang w:eastAsia="en-GB"/>
        </w:rPr>
        <w:t>Due to natural selection</w:t>
      </w:r>
      <w:r w:rsidR="004166C7">
        <w:rPr>
          <w:sz w:val="18"/>
          <w:szCs w:val="18"/>
          <w:lang w:eastAsia="en-GB"/>
        </w:rPr>
        <w:t>, i</w:t>
      </w:r>
      <w:r w:rsidR="004166C7" w:rsidRPr="004166C7">
        <w:rPr>
          <w:sz w:val="18"/>
          <w:szCs w:val="18"/>
          <w:lang w:eastAsia="en-GB"/>
        </w:rPr>
        <w:t>n their habitat the snails are better camouflaged</w:t>
      </w:r>
      <w:r w:rsidR="004166C7">
        <w:rPr>
          <w:sz w:val="18"/>
          <w:szCs w:val="18"/>
          <w:lang w:eastAsia="en-GB"/>
        </w:rPr>
        <w:t>, s</w:t>
      </w:r>
      <w:r w:rsidR="004166C7" w:rsidRPr="004166C7">
        <w:rPr>
          <w:sz w:val="18"/>
          <w:szCs w:val="18"/>
          <w:lang w:eastAsia="en-GB"/>
        </w:rPr>
        <w:t>o there is less predation by birds</w:t>
      </w:r>
      <w:r w:rsidR="004166C7">
        <w:rPr>
          <w:sz w:val="18"/>
          <w:szCs w:val="18"/>
          <w:lang w:eastAsia="en-GB"/>
        </w:rPr>
        <w:t xml:space="preserve">. </w:t>
      </w:r>
      <w:r w:rsidR="004166C7" w:rsidRPr="004166C7">
        <w:rPr>
          <w:sz w:val="18"/>
          <w:szCs w:val="18"/>
          <w:lang w:eastAsia="en-GB"/>
        </w:rPr>
        <w:t>The result is that a higher proportion of these survive</w:t>
      </w:r>
      <w:r w:rsidR="004166C7">
        <w:rPr>
          <w:sz w:val="18"/>
          <w:szCs w:val="18"/>
          <w:lang w:eastAsia="en-GB"/>
        </w:rPr>
        <w:t xml:space="preserve"> a</w:t>
      </w:r>
      <w:r w:rsidR="004166C7" w:rsidRPr="004166C7">
        <w:rPr>
          <w:sz w:val="18"/>
          <w:szCs w:val="18"/>
          <w:lang w:eastAsia="en-GB"/>
        </w:rPr>
        <w:t>nd pass on their alleles/genes</w:t>
      </w:r>
      <w:r w:rsidR="004166C7">
        <w:rPr>
          <w:sz w:val="18"/>
          <w:szCs w:val="18"/>
          <w:lang w:eastAsia="en-GB"/>
        </w:rPr>
        <w:t>.</w:t>
      </w:r>
    </w:p>
    <w:p w14:paraId="42869322" w14:textId="4C87DAC7" w:rsidR="004166C7" w:rsidRDefault="004166C7" w:rsidP="00885163">
      <w:pPr>
        <w:pStyle w:val="Bulletstext"/>
        <w:spacing w:after="0"/>
        <w:ind w:left="720" w:hanging="720"/>
        <w:rPr>
          <w:sz w:val="18"/>
          <w:szCs w:val="18"/>
          <w:lang w:eastAsia="en-GB"/>
        </w:rPr>
      </w:pPr>
      <w:r>
        <w:rPr>
          <w:sz w:val="18"/>
          <w:szCs w:val="18"/>
          <w:lang w:eastAsia="en-GB"/>
        </w:rPr>
        <w:t>5.</w:t>
      </w:r>
      <w:r w:rsidR="00885163">
        <w:rPr>
          <w:sz w:val="18"/>
          <w:szCs w:val="18"/>
          <w:lang w:eastAsia="en-GB"/>
        </w:rPr>
        <w:tab/>
      </w:r>
      <w:r>
        <w:rPr>
          <w:sz w:val="18"/>
          <w:szCs w:val="18"/>
          <w:lang w:eastAsia="en-GB"/>
        </w:rPr>
        <w:t>a.</w:t>
      </w:r>
      <w:r>
        <w:rPr>
          <w:sz w:val="18"/>
          <w:szCs w:val="18"/>
          <w:lang w:eastAsia="en-GB"/>
        </w:rPr>
        <w:tab/>
        <w:t>i.</w:t>
      </w:r>
      <w:r w:rsidRPr="004166C7">
        <w:t xml:space="preserve"> </w:t>
      </w:r>
      <w:r w:rsidRPr="004166C7">
        <w:rPr>
          <w:sz w:val="18"/>
          <w:szCs w:val="18"/>
          <w:lang w:eastAsia="en-GB"/>
        </w:rPr>
        <w:t>Many genes or polygenes genes control the length</w:t>
      </w:r>
      <w:r>
        <w:rPr>
          <w:sz w:val="18"/>
          <w:szCs w:val="18"/>
          <w:lang w:eastAsia="en-GB"/>
        </w:rPr>
        <w:t>; e</w:t>
      </w:r>
      <w:r w:rsidRPr="004166C7">
        <w:rPr>
          <w:sz w:val="18"/>
          <w:szCs w:val="18"/>
          <w:lang w:eastAsia="en-GB"/>
        </w:rPr>
        <w:t>ach gene may have different alleles (additive effects)</w:t>
      </w:r>
      <w:r>
        <w:rPr>
          <w:sz w:val="18"/>
          <w:szCs w:val="18"/>
          <w:lang w:eastAsia="en-GB"/>
        </w:rPr>
        <w:t xml:space="preserve">. </w:t>
      </w:r>
      <w:r w:rsidRPr="00885163">
        <w:rPr>
          <w:i/>
          <w:sz w:val="18"/>
          <w:szCs w:val="18"/>
          <w:lang w:eastAsia="en-GB"/>
        </w:rPr>
        <w:t>Or</w:t>
      </w:r>
      <w:r>
        <w:rPr>
          <w:sz w:val="18"/>
          <w:szCs w:val="18"/>
          <w:lang w:eastAsia="en-GB"/>
        </w:rPr>
        <w:t>: e</w:t>
      </w:r>
      <w:r w:rsidRPr="004166C7">
        <w:rPr>
          <w:sz w:val="18"/>
          <w:szCs w:val="18"/>
          <w:lang w:eastAsia="en-GB"/>
        </w:rPr>
        <w:t>nvironmental factors – provide a named factor</w:t>
      </w:r>
      <w:r>
        <w:rPr>
          <w:sz w:val="18"/>
          <w:szCs w:val="18"/>
          <w:lang w:eastAsia="en-GB"/>
        </w:rPr>
        <w:t xml:space="preserve"> and d</w:t>
      </w:r>
      <w:r w:rsidRPr="004166C7">
        <w:rPr>
          <w:sz w:val="18"/>
          <w:szCs w:val="18"/>
          <w:lang w:eastAsia="en-GB"/>
        </w:rPr>
        <w:t>escription of how the named factor may affect the growth of seeds</w:t>
      </w:r>
      <w:r>
        <w:rPr>
          <w:sz w:val="18"/>
          <w:szCs w:val="18"/>
          <w:lang w:eastAsia="en-GB"/>
        </w:rPr>
        <w:t>.</w:t>
      </w:r>
    </w:p>
    <w:p w14:paraId="755B8694" w14:textId="59330819" w:rsidR="004166C7" w:rsidRPr="004166C7" w:rsidRDefault="004166C7" w:rsidP="00885163">
      <w:pPr>
        <w:pStyle w:val="Bulletstext"/>
        <w:spacing w:after="0"/>
        <w:ind w:left="1440"/>
        <w:rPr>
          <w:sz w:val="18"/>
        </w:rPr>
      </w:pPr>
      <w:r>
        <w:rPr>
          <w:sz w:val="18"/>
          <w:szCs w:val="18"/>
          <w:lang w:eastAsia="en-GB"/>
        </w:rPr>
        <w:t>ii.</w:t>
      </w:r>
      <w:r w:rsidRPr="004166C7">
        <w:t xml:space="preserve"> </w:t>
      </w:r>
      <w:r w:rsidRPr="004166C7">
        <w:rPr>
          <w:sz w:val="18"/>
          <w:szCs w:val="18"/>
          <w:lang w:eastAsia="en-GB"/>
        </w:rPr>
        <w:t xml:space="preserve">You </w:t>
      </w:r>
      <w:r w:rsidR="00885163">
        <w:rPr>
          <w:sz w:val="18"/>
          <w:szCs w:val="18"/>
          <w:lang w:eastAsia="en-GB"/>
        </w:rPr>
        <w:t xml:space="preserve">answer </w:t>
      </w:r>
      <w:r w:rsidRPr="004166C7">
        <w:rPr>
          <w:sz w:val="18"/>
          <w:szCs w:val="18"/>
          <w:lang w:eastAsia="en-GB"/>
        </w:rPr>
        <w:t>should include any four points from:</w:t>
      </w:r>
      <w:r>
        <w:rPr>
          <w:sz w:val="18"/>
          <w:szCs w:val="18"/>
          <w:lang w:eastAsia="en-GB"/>
        </w:rPr>
        <w:t xml:space="preserve"> </w:t>
      </w:r>
      <w:r w:rsidRPr="004166C7">
        <w:rPr>
          <w:sz w:val="18"/>
          <w:szCs w:val="18"/>
          <w:lang w:eastAsia="en-GB"/>
        </w:rPr>
        <w:t>selection of large seeds for sowing</w:t>
      </w:r>
      <w:r w:rsidR="00885163">
        <w:rPr>
          <w:sz w:val="18"/>
          <w:szCs w:val="18"/>
          <w:lang w:eastAsia="en-GB"/>
        </w:rPr>
        <w:t xml:space="preserve">; </w:t>
      </w:r>
      <w:r w:rsidRPr="004166C7">
        <w:rPr>
          <w:sz w:val="18"/>
          <w:szCs w:val="18"/>
          <w:lang w:eastAsia="en-GB"/>
        </w:rPr>
        <w:t>a higher proportion of alleles for long length</w:t>
      </w:r>
      <w:r w:rsidR="00885163">
        <w:rPr>
          <w:sz w:val="18"/>
          <w:szCs w:val="18"/>
          <w:lang w:eastAsia="en-GB"/>
        </w:rPr>
        <w:t xml:space="preserve">; </w:t>
      </w:r>
      <w:r w:rsidRPr="004166C7">
        <w:rPr>
          <w:sz w:val="18"/>
          <w:szCs w:val="18"/>
          <w:lang w:eastAsia="en-GB"/>
        </w:rPr>
        <w:t>the loss of alleles for short seeds from population</w:t>
      </w:r>
      <w:r w:rsidR="00885163">
        <w:rPr>
          <w:sz w:val="18"/>
          <w:szCs w:val="18"/>
          <w:lang w:eastAsia="en-GB"/>
        </w:rPr>
        <w:t>;</w:t>
      </w:r>
      <w:r>
        <w:rPr>
          <w:sz w:val="18"/>
          <w:szCs w:val="18"/>
          <w:lang w:eastAsia="en-GB"/>
        </w:rPr>
        <w:t xml:space="preserve"> </w:t>
      </w:r>
      <w:r w:rsidRPr="004166C7">
        <w:rPr>
          <w:sz w:val="18"/>
          <w:szCs w:val="18"/>
          <w:lang w:eastAsia="en-GB"/>
        </w:rPr>
        <w:t>distribution curves, for example, lower end is ‘cut off’</w:t>
      </w:r>
      <w:r w:rsidR="00885163">
        <w:rPr>
          <w:sz w:val="18"/>
          <w:szCs w:val="18"/>
          <w:lang w:eastAsia="en-GB"/>
        </w:rPr>
        <w:t>;</w:t>
      </w:r>
      <w:r>
        <w:rPr>
          <w:sz w:val="18"/>
          <w:szCs w:val="18"/>
          <w:lang w:eastAsia="en-GB"/>
        </w:rPr>
        <w:t xml:space="preserve"> </w:t>
      </w:r>
      <w:r w:rsidRPr="004166C7">
        <w:rPr>
          <w:sz w:val="18"/>
          <w:szCs w:val="18"/>
          <w:lang w:eastAsia="en-GB"/>
        </w:rPr>
        <w:t>new alleles through mutation (possible appearance of)</w:t>
      </w:r>
      <w:r w:rsidR="00885163">
        <w:rPr>
          <w:sz w:val="18"/>
          <w:szCs w:val="18"/>
          <w:lang w:eastAsia="en-GB"/>
        </w:rPr>
        <w:t xml:space="preserve">; </w:t>
      </w:r>
      <w:r w:rsidRPr="004166C7">
        <w:rPr>
          <w:sz w:val="18"/>
          <w:szCs w:val="18"/>
          <w:lang w:eastAsia="en-GB"/>
        </w:rPr>
        <w:t>over many generations, the process is repeated</w:t>
      </w:r>
      <w:r>
        <w:rPr>
          <w:sz w:val="18"/>
          <w:szCs w:val="18"/>
          <w:lang w:eastAsia="en-GB"/>
        </w:rPr>
        <w:t>.</w:t>
      </w:r>
    </w:p>
    <w:p w14:paraId="2C170074" w14:textId="5ABE9C9D" w:rsidR="004166C7" w:rsidRPr="004166C7" w:rsidRDefault="004166C7" w:rsidP="00885163">
      <w:pPr>
        <w:pStyle w:val="Bulletstext"/>
        <w:spacing w:after="0"/>
        <w:ind w:left="720"/>
        <w:rPr>
          <w:sz w:val="18"/>
        </w:rPr>
      </w:pPr>
      <w:r>
        <w:rPr>
          <w:sz w:val="18"/>
          <w:szCs w:val="18"/>
          <w:lang w:eastAsia="en-GB"/>
        </w:rPr>
        <w:t xml:space="preserve">b. </w:t>
      </w:r>
      <w:r w:rsidRPr="004166C7">
        <w:rPr>
          <w:sz w:val="18"/>
          <w:szCs w:val="18"/>
          <w:lang w:eastAsia="en-GB"/>
        </w:rPr>
        <w:t>Your answer should include any six points from:</w:t>
      </w:r>
      <w:r>
        <w:rPr>
          <w:sz w:val="18"/>
          <w:szCs w:val="18"/>
          <w:lang w:eastAsia="en-GB"/>
        </w:rPr>
        <w:t xml:space="preserve"> </w:t>
      </w:r>
      <w:r w:rsidRPr="004166C7">
        <w:rPr>
          <w:sz w:val="18"/>
          <w:szCs w:val="18"/>
          <w:lang w:eastAsia="en-GB"/>
        </w:rPr>
        <w:t>isolation of ancestral finches on different islands</w:t>
      </w:r>
      <w:r w:rsidR="00885163">
        <w:rPr>
          <w:sz w:val="18"/>
          <w:szCs w:val="18"/>
          <w:lang w:eastAsia="en-GB"/>
        </w:rPr>
        <w:t>;</w:t>
      </w:r>
      <w:r>
        <w:rPr>
          <w:sz w:val="18"/>
          <w:szCs w:val="18"/>
          <w:lang w:eastAsia="en-GB"/>
        </w:rPr>
        <w:t xml:space="preserve"> </w:t>
      </w:r>
      <w:r w:rsidRPr="004166C7">
        <w:rPr>
          <w:sz w:val="18"/>
          <w:szCs w:val="18"/>
          <w:lang w:eastAsia="en-GB"/>
        </w:rPr>
        <w:t>range of habitats or environmental conditions</w:t>
      </w:r>
      <w:r w:rsidR="00885163">
        <w:rPr>
          <w:sz w:val="18"/>
          <w:szCs w:val="18"/>
          <w:lang w:eastAsia="en-GB"/>
        </w:rPr>
        <w:t>;</w:t>
      </w:r>
      <w:r>
        <w:rPr>
          <w:sz w:val="18"/>
          <w:szCs w:val="18"/>
          <w:lang w:eastAsia="en-GB"/>
        </w:rPr>
        <w:t xml:space="preserve"> </w:t>
      </w:r>
      <w:r w:rsidRPr="004166C7">
        <w:rPr>
          <w:sz w:val="18"/>
          <w:szCs w:val="18"/>
          <w:lang w:eastAsia="en-GB"/>
        </w:rPr>
        <w:t>competition for seeds (food)</w:t>
      </w:r>
      <w:r w:rsidR="00885163">
        <w:rPr>
          <w:sz w:val="18"/>
          <w:szCs w:val="18"/>
          <w:lang w:eastAsia="en-GB"/>
        </w:rPr>
        <w:t>;</w:t>
      </w:r>
      <w:r>
        <w:rPr>
          <w:sz w:val="18"/>
          <w:szCs w:val="18"/>
          <w:lang w:eastAsia="en-GB"/>
        </w:rPr>
        <w:t xml:space="preserve"> </w:t>
      </w:r>
      <w:r w:rsidRPr="004166C7">
        <w:rPr>
          <w:sz w:val="18"/>
          <w:szCs w:val="18"/>
          <w:lang w:eastAsia="en-GB"/>
        </w:rPr>
        <w:t>variation among the finches</w:t>
      </w:r>
      <w:r w:rsidR="00885163">
        <w:rPr>
          <w:sz w:val="18"/>
          <w:szCs w:val="18"/>
          <w:lang w:eastAsia="en-GB"/>
        </w:rPr>
        <w:t xml:space="preserve">; </w:t>
      </w:r>
      <w:r w:rsidRPr="004166C7">
        <w:rPr>
          <w:sz w:val="18"/>
          <w:szCs w:val="18"/>
          <w:lang w:eastAsia="en-GB"/>
        </w:rPr>
        <w:t>some of the finches are more suited to different food sources or differential survival</w:t>
      </w:r>
      <w:r w:rsidR="00885163">
        <w:rPr>
          <w:sz w:val="18"/>
          <w:szCs w:val="18"/>
          <w:lang w:eastAsia="en-GB"/>
        </w:rPr>
        <w:t>;</w:t>
      </w:r>
      <w:r>
        <w:rPr>
          <w:sz w:val="18"/>
          <w:szCs w:val="18"/>
          <w:lang w:eastAsia="en-GB"/>
        </w:rPr>
        <w:t xml:space="preserve"> </w:t>
      </w:r>
      <w:r w:rsidR="00885163">
        <w:rPr>
          <w:sz w:val="18"/>
          <w:szCs w:val="18"/>
          <w:lang w:eastAsia="en-GB"/>
        </w:rPr>
        <w:t>alleles/</w:t>
      </w:r>
      <w:r w:rsidRPr="004166C7">
        <w:rPr>
          <w:sz w:val="18"/>
          <w:szCs w:val="18"/>
          <w:lang w:eastAsia="en-GB"/>
        </w:rPr>
        <w:t>genes for specific adaptations or features passed on</w:t>
      </w:r>
      <w:r w:rsidR="00885163">
        <w:rPr>
          <w:sz w:val="18"/>
          <w:szCs w:val="18"/>
          <w:lang w:eastAsia="en-GB"/>
        </w:rPr>
        <w:t>;</w:t>
      </w:r>
      <w:r>
        <w:rPr>
          <w:sz w:val="18"/>
          <w:szCs w:val="18"/>
          <w:lang w:eastAsia="en-GB"/>
        </w:rPr>
        <w:t xml:space="preserve"> </w:t>
      </w:r>
      <w:r w:rsidRPr="004166C7">
        <w:rPr>
          <w:sz w:val="18"/>
          <w:szCs w:val="18"/>
          <w:lang w:eastAsia="en-GB"/>
        </w:rPr>
        <w:t>different selection in separate populations, for example, on different islands</w:t>
      </w:r>
      <w:r w:rsidR="00885163">
        <w:rPr>
          <w:sz w:val="18"/>
          <w:szCs w:val="18"/>
          <w:lang w:eastAsia="en-GB"/>
        </w:rPr>
        <w:t>; d</w:t>
      </w:r>
      <w:r w:rsidRPr="004166C7">
        <w:rPr>
          <w:sz w:val="18"/>
          <w:szCs w:val="18"/>
          <w:lang w:eastAsia="en-GB"/>
        </w:rPr>
        <w:t>ifferent populations unable to interbreed</w:t>
      </w:r>
      <w:r>
        <w:rPr>
          <w:sz w:val="18"/>
          <w:szCs w:val="18"/>
          <w:lang w:eastAsia="en-GB"/>
        </w:rPr>
        <w:t>.</w:t>
      </w:r>
    </w:p>
    <w:p w14:paraId="25E7574D" w14:textId="4D19E42B" w:rsidR="004166C7" w:rsidRDefault="004166C7" w:rsidP="004166C7">
      <w:pPr>
        <w:pStyle w:val="Bulletstext"/>
        <w:spacing w:after="0"/>
        <w:ind w:left="720" w:hanging="720"/>
        <w:rPr>
          <w:sz w:val="18"/>
          <w:szCs w:val="18"/>
          <w:lang w:eastAsia="en-GB"/>
        </w:rPr>
      </w:pPr>
      <w:r>
        <w:rPr>
          <w:sz w:val="18"/>
          <w:szCs w:val="18"/>
          <w:lang w:eastAsia="en-GB"/>
        </w:rPr>
        <w:t>6.</w:t>
      </w:r>
      <w:r>
        <w:rPr>
          <w:sz w:val="18"/>
          <w:szCs w:val="18"/>
          <w:lang w:eastAsia="en-GB"/>
        </w:rPr>
        <w:tab/>
        <w:t xml:space="preserve">a. </w:t>
      </w:r>
      <w:r w:rsidR="00885163">
        <w:rPr>
          <w:sz w:val="18"/>
          <w:szCs w:val="18"/>
          <w:lang w:eastAsia="en-GB"/>
        </w:rPr>
        <w:t>No interbreeding – gene pools are separate –</w:t>
      </w:r>
      <w:r w:rsidRPr="004166C7">
        <w:rPr>
          <w:sz w:val="18"/>
          <w:szCs w:val="18"/>
          <w:lang w:eastAsia="en-GB"/>
        </w:rPr>
        <w:t xml:space="preserve"> geographic(al) isolation; </w:t>
      </w:r>
      <w:r>
        <w:rPr>
          <w:sz w:val="18"/>
          <w:szCs w:val="18"/>
          <w:lang w:eastAsia="en-GB"/>
        </w:rPr>
        <w:t>m</w:t>
      </w:r>
      <w:r w:rsidRPr="004166C7">
        <w:rPr>
          <w:sz w:val="18"/>
          <w:szCs w:val="18"/>
          <w:lang w:eastAsia="en-GB"/>
        </w:rPr>
        <w:t xml:space="preserve">utation; </w:t>
      </w:r>
      <w:r>
        <w:rPr>
          <w:sz w:val="18"/>
          <w:szCs w:val="18"/>
          <w:lang w:eastAsia="en-GB"/>
        </w:rPr>
        <w:t>d</w:t>
      </w:r>
      <w:r w:rsidR="00885163">
        <w:rPr>
          <w:sz w:val="18"/>
          <w:szCs w:val="18"/>
          <w:lang w:eastAsia="en-GB"/>
        </w:rPr>
        <w:t>ifferent selection pressures or</w:t>
      </w:r>
      <w:r w:rsidRPr="004166C7">
        <w:rPr>
          <w:sz w:val="18"/>
          <w:szCs w:val="18"/>
          <w:lang w:eastAsia="en-GB"/>
        </w:rPr>
        <w:t xml:space="preserve"> different foods/niches/habitats; </w:t>
      </w:r>
      <w:r>
        <w:rPr>
          <w:sz w:val="18"/>
          <w:szCs w:val="18"/>
          <w:lang w:eastAsia="en-GB"/>
        </w:rPr>
        <w:t>a</w:t>
      </w:r>
      <w:r w:rsidRPr="004166C7">
        <w:rPr>
          <w:sz w:val="18"/>
          <w:szCs w:val="18"/>
          <w:lang w:eastAsia="en-GB"/>
        </w:rPr>
        <w:t xml:space="preserve">dapted organisms survive and breed </w:t>
      </w:r>
      <w:r w:rsidR="00885163">
        <w:rPr>
          <w:sz w:val="18"/>
          <w:szCs w:val="18"/>
          <w:lang w:eastAsia="en-GB"/>
        </w:rPr>
        <w:t>or</w:t>
      </w:r>
      <w:r w:rsidRPr="004166C7">
        <w:rPr>
          <w:sz w:val="18"/>
          <w:szCs w:val="18"/>
          <w:lang w:eastAsia="en-GB"/>
        </w:rPr>
        <w:t xml:space="preserve"> differential reproductive success; </w:t>
      </w:r>
      <w:r>
        <w:rPr>
          <w:sz w:val="18"/>
          <w:szCs w:val="18"/>
          <w:lang w:eastAsia="en-GB"/>
        </w:rPr>
        <w:t>c</w:t>
      </w:r>
      <w:r w:rsidRPr="004166C7">
        <w:rPr>
          <w:sz w:val="18"/>
          <w:szCs w:val="18"/>
          <w:lang w:eastAsia="en-GB"/>
        </w:rPr>
        <w:t>hange/increase in allele frequency/frequencies</w:t>
      </w:r>
      <w:r>
        <w:rPr>
          <w:sz w:val="18"/>
          <w:szCs w:val="18"/>
          <w:lang w:eastAsia="en-GB"/>
        </w:rPr>
        <w:t>.</w:t>
      </w:r>
    </w:p>
    <w:p w14:paraId="40789FEC" w14:textId="1A26879D" w:rsidR="004166C7" w:rsidRDefault="004166C7" w:rsidP="004166C7">
      <w:pPr>
        <w:pStyle w:val="Bulletstext"/>
        <w:spacing w:after="0"/>
        <w:ind w:left="720" w:hanging="720"/>
        <w:rPr>
          <w:sz w:val="18"/>
          <w:szCs w:val="18"/>
          <w:lang w:eastAsia="en-GB"/>
        </w:rPr>
      </w:pPr>
      <w:r>
        <w:rPr>
          <w:sz w:val="18"/>
          <w:szCs w:val="18"/>
          <w:lang w:eastAsia="en-GB"/>
        </w:rPr>
        <w:tab/>
        <w:t xml:space="preserve">b. </w:t>
      </w:r>
      <w:r w:rsidRPr="004166C7">
        <w:rPr>
          <w:sz w:val="18"/>
          <w:szCs w:val="18"/>
          <w:lang w:eastAsia="en-GB"/>
        </w:rPr>
        <w:t xml:space="preserve">Similar/same environmental/abiotic/biotic factors / similar/same selection pressures </w:t>
      </w:r>
      <w:r w:rsidR="00885163">
        <w:rPr>
          <w:sz w:val="18"/>
          <w:szCs w:val="18"/>
          <w:lang w:eastAsia="en-GB"/>
        </w:rPr>
        <w:t>or</w:t>
      </w:r>
      <w:r w:rsidRPr="004166C7">
        <w:rPr>
          <w:sz w:val="18"/>
          <w:szCs w:val="18"/>
          <w:lang w:eastAsia="en-GB"/>
        </w:rPr>
        <w:t xml:space="preserve"> no isolation </w:t>
      </w:r>
      <w:r w:rsidR="00885163">
        <w:rPr>
          <w:sz w:val="18"/>
          <w:szCs w:val="18"/>
          <w:lang w:eastAsia="en-GB"/>
        </w:rPr>
        <w:t>or</w:t>
      </w:r>
      <w:r w:rsidRPr="004166C7">
        <w:rPr>
          <w:sz w:val="18"/>
          <w:szCs w:val="18"/>
          <w:lang w:eastAsia="en-GB"/>
        </w:rPr>
        <w:t xml:space="preserve"> gene fl</w:t>
      </w:r>
      <w:r>
        <w:rPr>
          <w:sz w:val="18"/>
          <w:szCs w:val="18"/>
          <w:lang w:eastAsia="en-GB"/>
        </w:rPr>
        <w:t>ow can occur (within a species).</w:t>
      </w:r>
    </w:p>
    <w:p w14:paraId="7E92AB13" w14:textId="18ACA196" w:rsidR="004166C7" w:rsidRDefault="004166C7" w:rsidP="004166C7">
      <w:pPr>
        <w:pStyle w:val="Bulletstext"/>
        <w:spacing w:after="0"/>
        <w:ind w:left="720" w:hanging="720"/>
        <w:rPr>
          <w:sz w:val="18"/>
          <w:szCs w:val="18"/>
          <w:lang w:eastAsia="en-GB"/>
        </w:rPr>
      </w:pPr>
      <w:r>
        <w:rPr>
          <w:sz w:val="18"/>
          <w:szCs w:val="18"/>
          <w:lang w:eastAsia="en-GB"/>
        </w:rPr>
        <w:t xml:space="preserve">7. </w:t>
      </w:r>
      <w:r w:rsidRPr="004166C7">
        <w:rPr>
          <w:sz w:val="18"/>
          <w:szCs w:val="18"/>
          <w:lang w:eastAsia="en-GB"/>
        </w:rPr>
        <w:t xml:space="preserve">Variation/variety; </w:t>
      </w:r>
      <w:r>
        <w:rPr>
          <w:sz w:val="18"/>
          <w:szCs w:val="18"/>
          <w:lang w:eastAsia="en-GB"/>
        </w:rPr>
        <w:t>m</w:t>
      </w:r>
      <w:r w:rsidRPr="004166C7">
        <w:rPr>
          <w:sz w:val="18"/>
          <w:szCs w:val="18"/>
          <w:lang w:eastAsia="en-GB"/>
        </w:rPr>
        <w:t xml:space="preserve">utation; </w:t>
      </w:r>
      <w:r>
        <w:rPr>
          <w:sz w:val="18"/>
          <w:szCs w:val="18"/>
          <w:lang w:eastAsia="en-GB"/>
        </w:rPr>
        <w:t>s</w:t>
      </w:r>
      <w:r w:rsidRPr="004166C7">
        <w:rPr>
          <w:sz w:val="18"/>
          <w:szCs w:val="18"/>
          <w:lang w:eastAsia="en-GB"/>
        </w:rPr>
        <w:t>ome plants have allele to survive/grow/live in high c</w:t>
      </w:r>
      <w:r w:rsidR="006F153B">
        <w:rPr>
          <w:sz w:val="18"/>
          <w:szCs w:val="18"/>
          <w:lang w:eastAsia="en-GB"/>
        </w:rPr>
        <w:t xml:space="preserve">oncentration of copper/polluted </w:t>
      </w:r>
      <w:r w:rsidRPr="004166C7">
        <w:rPr>
          <w:sz w:val="18"/>
          <w:szCs w:val="18"/>
          <w:lang w:eastAsia="en-GB"/>
        </w:rPr>
        <w:t xml:space="preserve">soils; </w:t>
      </w:r>
      <w:r w:rsidR="006F153B">
        <w:rPr>
          <w:sz w:val="18"/>
          <w:szCs w:val="18"/>
          <w:lang w:eastAsia="en-GB"/>
        </w:rPr>
        <w:t>d</w:t>
      </w:r>
      <w:r w:rsidRPr="004166C7">
        <w:rPr>
          <w:sz w:val="18"/>
          <w:szCs w:val="18"/>
          <w:lang w:eastAsia="en-GB"/>
        </w:rPr>
        <w:t>if</w:t>
      </w:r>
      <w:r w:rsidR="00885163">
        <w:rPr>
          <w:sz w:val="18"/>
          <w:szCs w:val="18"/>
          <w:lang w:eastAsia="en-GB"/>
        </w:rPr>
        <w:t>ferential reproductive success or</w:t>
      </w:r>
      <w:r w:rsidRPr="004166C7">
        <w:rPr>
          <w:sz w:val="18"/>
          <w:szCs w:val="18"/>
          <w:lang w:eastAsia="en-GB"/>
        </w:rPr>
        <w:t xml:space="preserve"> adapted organisms reproduce; </w:t>
      </w:r>
      <w:r w:rsidR="006F153B">
        <w:rPr>
          <w:sz w:val="18"/>
          <w:szCs w:val="18"/>
          <w:lang w:eastAsia="en-GB"/>
        </w:rPr>
        <w:t>i</w:t>
      </w:r>
      <w:r w:rsidRPr="004166C7">
        <w:rPr>
          <w:sz w:val="18"/>
          <w:szCs w:val="18"/>
          <w:lang w:eastAsia="en-GB"/>
        </w:rPr>
        <w:t xml:space="preserve">ncrease in frequency of allele; </w:t>
      </w:r>
      <w:r w:rsidR="006F153B">
        <w:rPr>
          <w:sz w:val="18"/>
          <w:szCs w:val="18"/>
          <w:lang w:eastAsia="en-GB"/>
        </w:rPr>
        <w:t>n</w:t>
      </w:r>
      <w:r w:rsidR="00885163">
        <w:rPr>
          <w:sz w:val="18"/>
          <w:szCs w:val="18"/>
          <w:lang w:eastAsia="en-GB"/>
        </w:rPr>
        <w:t xml:space="preserve">o interbreeding </w:t>
      </w:r>
      <w:r w:rsidRPr="004166C7">
        <w:rPr>
          <w:sz w:val="18"/>
          <w:szCs w:val="18"/>
          <w:lang w:eastAsia="en-GB"/>
        </w:rPr>
        <w:t>with othe</w:t>
      </w:r>
      <w:r w:rsidR="00885163">
        <w:rPr>
          <w:sz w:val="18"/>
          <w:szCs w:val="18"/>
          <w:lang w:eastAsia="en-GB"/>
        </w:rPr>
        <w:t>r populations or</w:t>
      </w:r>
      <w:r w:rsidRPr="004166C7">
        <w:rPr>
          <w:sz w:val="18"/>
          <w:szCs w:val="18"/>
          <w:lang w:eastAsia="en-GB"/>
        </w:rPr>
        <w:t xml:space="preserve"> separate gene pool </w:t>
      </w:r>
      <w:r w:rsidR="00885163">
        <w:rPr>
          <w:sz w:val="18"/>
          <w:szCs w:val="18"/>
          <w:lang w:eastAsia="en-GB"/>
        </w:rPr>
        <w:t xml:space="preserve">(or gene pool differs </w:t>
      </w:r>
      <w:r w:rsidRPr="004166C7">
        <w:rPr>
          <w:sz w:val="18"/>
          <w:szCs w:val="18"/>
          <w:lang w:eastAsia="en-GB"/>
        </w:rPr>
        <w:t>from other popula</w:t>
      </w:r>
      <w:r w:rsidR="006F153B">
        <w:rPr>
          <w:sz w:val="18"/>
          <w:szCs w:val="18"/>
          <w:lang w:eastAsia="en-GB"/>
        </w:rPr>
        <w:t>tions).</w:t>
      </w:r>
    </w:p>
    <w:p w14:paraId="4AF1191C" w14:textId="2FC99809" w:rsidR="006F153B" w:rsidRPr="004D251A" w:rsidRDefault="006F153B" w:rsidP="006F153B">
      <w:pPr>
        <w:pStyle w:val="Bulletstext"/>
        <w:spacing w:after="0"/>
        <w:ind w:left="720" w:hanging="720"/>
        <w:rPr>
          <w:sz w:val="18"/>
        </w:rPr>
      </w:pPr>
      <w:r>
        <w:rPr>
          <w:sz w:val="18"/>
          <w:szCs w:val="18"/>
          <w:lang w:eastAsia="en-GB"/>
        </w:rPr>
        <w:t xml:space="preserve">8. </w:t>
      </w:r>
      <w:r w:rsidRPr="006F153B">
        <w:rPr>
          <w:sz w:val="18"/>
          <w:szCs w:val="18"/>
          <w:lang w:eastAsia="en-GB"/>
        </w:rPr>
        <w:t xml:space="preserve">Variation/variety in pest population; </w:t>
      </w:r>
      <w:r>
        <w:rPr>
          <w:sz w:val="18"/>
          <w:szCs w:val="18"/>
          <w:lang w:eastAsia="en-GB"/>
        </w:rPr>
        <w:t>d</w:t>
      </w:r>
      <w:r w:rsidRPr="006F153B">
        <w:rPr>
          <w:sz w:val="18"/>
          <w:szCs w:val="18"/>
          <w:lang w:eastAsia="en-GB"/>
        </w:rPr>
        <w:t xml:space="preserve">ue to mutation; </w:t>
      </w:r>
      <w:r>
        <w:rPr>
          <w:sz w:val="18"/>
          <w:szCs w:val="18"/>
          <w:lang w:eastAsia="en-GB"/>
        </w:rPr>
        <w:t>a</w:t>
      </w:r>
      <w:r w:rsidRPr="006F153B">
        <w:rPr>
          <w:sz w:val="18"/>
          <w:szCs w:val="18"/>
          <w:lang w:eastAsia="en-GB"/>
        </w:rPr>
        <w:t xml:space="preserve">llele for resistance; </w:t>
      </w:r>
      <w:r>
        <w:rPr>
          <w:sz w:val="18"/>
          <w:szCs w:val="18"/>
          <w:lang w:eastAsia="en-GB"/>
        </w:rPr>
        <w:t>r</w:t>
      </w:r>
      <w:r w:rsidRPr="006F153B">
        <w:rPr>
          <w:sz w:val="18"/>
          <w:szCs w:val="18"/>
          <w:lang w:eastAsia="en-GB"/>
        </w:rPr>
        <w:t xml:space="preserve">eference to selection; </w:t>
      </w:r>
      <w:r>
        <w:rPr>
          <w:sz w:val="18"/>
          <w:szCs w:val="18"/>
          <w:lang w:eastAsia="en-GB"/>
        </w:rPr>
        <w:t>p</w:t>
      </w:r>
      <w:r w:rsidRPr="006F153B">
        <w:rPr>
          <w:sz w:val="18"/>
          <w:szCs w:val="18"/>
          <w:lang w:eastAsia="en-GB"/>
        </w:rPr>
        <w:t>ests with resistance (survive and) breed / differential reproductive success;</w:t>
      </w:r>
      <w:r>
        <w:rPr>
          <w:sz w:val="18"/>
          <w:szCs w:val="18"/>
          <w:lang w:eastAsia="en-GB"/>
        </w:rPr>
        <w:t xml:space="preserve"> i</w:t>
      </w:r>
      <w:r w:rsidRPr="006F153B">
        <w:rPr>
          <w:sz w:val="18"/>
          <w:szCs w:val="18"/>
          <w:lang w:eastAsia="en-GB"/>
        </w:rPr>
        <w:t>ncrease in frequency of allele</w:t>
      </w:r>
      <w:r>
        <w:rPr>
          <w:sz w:val="18"/>
          <w:szCs w:val="18"/>
          <w:lang w:eastAsia="en-GB"/>
        </w:rPr>
        <w:t>.</w:t>
      </w:r>
    </w:p>
    <w:p w14:paraId="55276B74" w14:textId="77777777" w:rsidR="008917D1" w:rsidRPr="000A5A19" w:rsidRDefault="008917D1" w:rsidP="008917D1">
      <w:pPr>
        <w:rPr>
          <w:rFonts w:cs="Arial"/>
          <w:sz w:val="18"/>
          <w:szCs w:val="18"/>
        </w:rPr>
      </w:pPr>
    </w:p>
    <w:p w14:paraId="750D3BBD" w14:textId="036B3DD7" w:rsidR="004906A6" w:rsidRPr="00E34435" w:rsidRDefault="004906A6" w:rsidP="00E34435">
      <w:pPr>
        <w:pStyle w:val="Title"/>
      </w:pPr>
      <w:r w:rsidRPr="00E34435">
        <w:t>C</w:t>
      </w:r>
      <w:r w:rsidR="002557AA" w:rsidRPr="00E34435">
        <w:t>hapter</w:t>
      </w:r>
      <w:r w:rsidRPr="00E34435">
        <w:t xml:space="preserve"> 12</w:t>
      </w:r>
      <w:r w:rsidR="00E34435">
        <w:t>: The control of gene expression</w:t>
      </w:r>
    </w:p>
    <w:p w14:paraId="17B9BBCC" w14:textId="5579C327" w:rsidR="00686753" w:rsidRPr="00E34435" w:rsidRDefault="00686753" w:rsidP="00D46C44">
      <w:pPr>
        <w:pStyle w:val="Subtitle"/>
      </w:pPr>
      <w:r w:rsidRPr="00E34435">
        <w:t>A</w:t>
      </w:r>
      <w:r w:rsidR="004316C0" w:rsidRPr="00E34435">
        <w:t xml:space="preserve">ssignment </w:t>
      </w:r>
      <w:r w:rsidRPr="00E34435">
        <w:t>1</w:t>
      </w:r>
    </w:p>
    <w:p w14:paraId="574EAC46" w14:textId="00C904B4" w:rsidR="008B5F35" w:rsidRDefault="00686753" w:rsidP="008B5F35">
      <w:pPr>
        <w:ind w:left="720" w:hanging="720"/>
        <w:rPr>
          <w:sz w:val="18"/>
        </w:rPr>
      </w:pPr>
      <w:r w:rsidRPr="000A5A19">
        <w:rPr>
          <w:rFonts w:cs="Arial"/>
          <w:sz w:val="18"/>
          <w:szCs w:val="18"/>
        </w:rPr>
        <w:t>A1</w:t>
      </w:r>
      <w:r w:rsidR="008B5F35">
        <w:rPr>
          <w:rFonts w:cs="Arial"/>
          <w:sz w:val="18"/>
          <w:szCs w:val="18"/>
        </w:rPr>
        <w:t xml:space="preserve">. </w:t>
      </w:r>
      <w:r w:rsidR="008B5F35" w:rsidRPr="008B5F35">
        <w:rPr>
          <w:sz w:val="18"/>
        </w:rPr>
        <w:t xml:space="preserve">siRNA prevents a protein from being expressed by guiding an enzyme </w:t>
      </w:r>
      <w:r w:rsidR="008B5F35">
        <w:rPr>
          <w:sz w:val="18"/>
        </w:rPr>
        <w:t>to destroy the mRNA before it is</w:t>
      </w:r>
      <w:r w:rsidR="008B5F35" w:rsidRPr="008B5F35">
        <w:rPr>
          <w:sz w:val="18"/>
        </w:rPr>
        <w:t xml:space="preserve"> transcribed</w:t>
      </w:r>
      <w:r w:rsidR="008B5F35">
        <w:rPr>
          <w:sz w:val="18"/>
        </w:rPr>
        <w:t>.</w:t>
      </w:r>
    </w:p>
    <w:p w14:paraId="0033DA2B" w14:textId="74615D22" w:rsidR="008B5F35" w:rsidRDefault="008B5F35" w:rsidP="008B5F35">
      <w:pPr>
        <w:ind w:left="720" w:hanging="720"/>
        <w:rPr>
          <w:sz w:val="18"/>
        </w:rPr>
      </w:pPr>
      <w:r>
        <w:rPr>
          <w:rFonts w:cs="Arial"/>
          <w:sz w:val="18"/>
          <w:szCs w:val="18"/>
        </w:rPr>
        <w:t>A2.</w:t>
      </w:r>
      <w:r w:rsidRPr="008B5F35">
        <w:rPr>
          <w:sz w:val="18"/>
        </w:rPr>
        <w:t xml:space="preserve"> </w:t>
      </w:r>
      <w:r w:rsidRPr="008B5F35">
        <w:rPr>
          <w:i/>
          <w:sz w:val="18"/>
        </w:rPr>
        <w:t>In vitro</w:t>
      </w:r>
      <w:r w:rsidRPr="008B5F35">
        <w:rPr>
          <w:sz w:val="18"/>
        </w:rPr>
        <w:t xml:space="preserve"> means 'in glass' while </w:t>
      </w:r>
      <w:r w:rsidRPr="008B5F35">
        <w:rPr>
          <w:i/>
          <w:sz w:val="18"/>
        </w:rPr>
        <w:t>in vivo</w:t>
      </w:r>
      <w:r w:rsidRPr="008B5F35">
        <w:rPr>
          <w:sz w:val="18"/>
        </w:rPr>
        <w:t xml:space="preserve"> means 'in life'</w:t>
      </w:r>
      <w:r>
        <w:rPr>
          <w:sz w:val="18"/>
        </w:rPr>
        <w:t>.</w:t>
      </w:r>
    </w:p>
    <w:p w14:paraId="604543D7" w14:textId="7618DC08" w:rsidR="008B5F35" w:rsidRDefault="008B5F35" w:rsidP="008B5F35">
      <w:pPr>
        <w:rPr>
          <w:sz w:val="18"/>
        </w:rPr>
      </w:pPr>
      <w:r>
        <w:rPr>
          <w:sz w:val="18"/>
        </w:rPr>
        <w:t>A3.</w:t>
      </w:r>
      <w:r w:rsidRPr="008B5F35">
        <w:rPr>
          <w:sz w:val="18"/>
        </w:rPr>
        <w:t xml:space="preserve"> A vector is a carrier; a means of getting DNA into a cell.</w:t>
      </w:r>
    </w:p>
    <w:p w14:paraId="5C486CFE" w14:textId="25FFAE8E" w:rsidR="008B5F35" w:rsidRPr="008B5F35" w:rsidRDefault="008B5F35" w:rsidP="008B5F35">
      <w:pPr>
        <w:rPr>
          <w:sz w:val="18"/>
        </w:rPr>
      </w:pPr>
      <w:r>
        <w:rPr>
          <w:sz w:val="18"/>
        </w:rPr>
        <w:t>A</w:t>
      </w:r>
      <w:r w:rsidRPr="008B5F35">
        <w:rPr>
          <w:sz w:val="18"/>
        </w:rPr>
        <w:t>4</w:t>
      </w:r>
      <w:r>
        <w:rPr>
          <w:sz w:val="18"/>
        </w:rPr>
        <w:t>.</w:t>
      </w:r>
      <w:r w:rsidRPr="008B5F35">
        <w:rPr>
          <w:sz w:val="18"/>
        </w:rPr>
        <w:t xml:space="preserve"> Polar molecu</w:t>
      </w:r>
      <w:r>
        <w:rPr>
          <w:sz w:val="18"/>
        </w:rPr>
        <w:t>l</w:t>
      </w:r>
      <w:r w:rsidRPr="008B5F35">
        <w:rPr>
          <w:sz w:val="18"/>
        </w:rPr>
        <w:t>es are soluble in water, not in lipid. Cell membrane</w:t>
      </w:r>
      <w:r>
        <w:rPr>
          <w:sz w:val="18"/>
        </w:rPr>
        <w:t>s</w:t>
      </w:r>
      <w:r w:rsidRPr="008B5F35">
        <w:rPr>
          <w:sz w:val="18"/>
        </w:rPr>
        <w:t xml:space="preserve"> are made from lipid. Thus siRNA cannot pass across.</w:t>
      </w:r>
    </w:p>
    <w:p w14:paraId="618A24FD" w14:textId="05962F3B" w:rsidR="008B5F35" w:rsidRPr="008B5F35" w:rsidRDefault="0045349E" w:rsidP="0045349E">
      <w:pPr>
        <w:rPr>
          <w:sz w:val="18"/>
        </w:rPr>
      </w:pPr>
      <w:r>
        <w:rPr>
          <w:sz w:val="18"/>
        </w:rPr>
        <w:t>A</w:t>
      </w:r>
      <w:r w:rsidR="008B5F35" w:rsidRPr="008B5F35">
        <w:rPr>
          <w:sz w:val="18"/>
        </w:rPr>
        <w:t>5</w:t>
      </w:r>
      <w:r>
        <w:rPr>
          <w:sz w:val="18"/>
        </w:rPr>
        <w:t>.</w:t>
      </w:r>
      <w:r w:rsidR="008B5F35" w:rsidRPr="008B5F35">
        <w:rPr>
          <w:sz w:val="18"/>
        </w:rPr>
        <w:t xml:space="preserve"> A few genes,</w:t>
      </w:r>
      <w:r>
        <w:rPr>
          <w:sz w:val="18"/>
        </w:rPr>
        <w:t xml:space="preserve"> </w:t>
      </w:r>
      <w:r w:rsidR="008B5F35" w:rsidRPr="008B5F35">
        <w:rPr>
          <w:sz w:val="18"/>
        </w:rPr>
        <w:t>made from RNA or DNA, surrounded by a protein coat (or 'capsid'). Outside the capsid there is usually a layer of attachment proteins.</w:t>
      </w:r>
    </w:p>
    <w:p w14:paraId="0BB9DA27" w14:textId="4E5178E8" w:rsidR="008B5F35" w:rsidRDefault="0045349E" w:rsidP="0045349E">
      <w:pPr>
        <w:rPr>
          <w:sz w:val="18"/>
        </w:rPr>
      </w:pPr>
      <w:r>
        <w:rPr>
          <w:sz w:val="18"/>
        </w:rPr>
        <w:t>A</w:t>
      </w:r>
      <w:r w:rsidR="008B5F35" w:rsidRPr="008B5F35">
        <w:rPr>
          <w:sz w:val="18"/>
        </w:rPr>
        <w:t>6</w:t>
      </w:r>
      <w:r>
        <w:rPr>
          <w:sz w:val="18"/>
        </w:rPr>
        <w:t>.</w:t>
      </w:r>
      <w:r w:rsidR="008B5F35" w:rsidRPr="008B5F35">
        <w:rPr>
          <w:sz w:val="18"/>
        </w:rPr>
        <w:t xml:space="preserve"> Viruse</w:t>
      </w:r>
      <w:r>
        <w:rPr>
          <w:sz w:val="18"/>
        </w:rPr>
        <w:t>s</w:t>
      </w:r>
      <w:r w:rsidR="008B5F35" w:rsidRPr="008B5F35">
        <w:rPr>
          <w:sz w:val="18"/>
        </w:rPr>
        <w:t xml:space="preserve"> have evolved to enter cells and deliver their nucle</w:t>
      </w:r>
      <w:r w:rsidR="00B33A86">
        <w:rPr>
          <w:sz w:val="18"/>
        </w:rPr>
        <w:t>a</w:t>
      </w:r>
      <w:r w:rsidR="008B5F35" w:rsidRPr="008B5F35">
        <w:rPr>
          <w:sz w:val="18"/>
        </w:rPr>
        <w:t>r material so they have great potential</w:t>
      </w:r>
      <w:r w:rsidR="00B33A86">
        <w:rPr>
          <w:sz w:val="18"/>
        </w:rPr>
        <w:t xml:space="preserve"> </w:t>
      </w:r>
      <w:r w:rsidR="008B5F35" w:rsidRPr="008B5F35">
        <w:rPr>
          <w:sz w:val="18"/>
        </w:rPr>
        <w:t>as vectors of DNA</w:t>
      </w:r>
      <w:r w:rsidR="00B33A86">
        <w:rPr>
          <w:sz w:val="18"/>
        </w:rPr>
        <w:t>.</w:t>
      </w:r>
    </w:p>
    <w:p w14:paraId="73F2AE48" w14:textId="277B65B7" w:rsidR="008B5F35" w:rsidRPr="008B5F35" w:rsidRDefault="00B33A86" w:rsidP="00B33A86">
      <w:pPr>
        <w:rPr>
          <w:sz w:val="18"/>
        </w:rPr>
      </w:pPr>
      <w:r>
        <w:rPr>
          <w:sz w:val="18"/>
        </w:rPr>
        <w:t>A</w:t>
      </w:r>
      <w:r w:rsidR="008B5F35" w:rsidRPr="008B5F35">
        <w:rPr>
          <w:sz w:val="18"/>
        </w:rPr>
        <w:t>7</w:t>
      </w:r>
      <w:r>
        <w:rPr>
          <w:sz w:val="18"/>
        </w:rPr>
        <w:t>.</w:t>
      </w:r>
      <w:r w:rsidR="008B5F35" w:rsidRPr="008B5F35">
        <w:rPr>
          <w:sz w:val="18"/>
        </w:rPr>
        <w:t xml:space="preserve"> Viruses have the potential to cause disease. They can damage/destroy cells and the DNA they deliver can disrup</w:t>
      </w:r>
      <w:r>
        <w:rPr>
          <w:sz w:val="18"/>
        </w:rPr>
        <w:t>t</w:t>
      </w:r>
      <w:r w:rsidR="008B5F35" w:rsidRPr="008B5F35">
        <w:rPr>
          <w:sz w:val="18"/>
        </w:rPr>
        <w:t xml:space="preserve"> existing genes,</w:t>
      </w:r>
      <w:r>
        <w:rPr>
          <w:sz w:val="18"/>
        </w:rPr>
        <w:t xml:space="preserve"> </w:t>
      </w:r>
      <w:r w:rsidR="008B5F35" w:rsidRPr="008B5F35">
        <w:rPr>
          <w:sz w:val="18"/>
        </w:rPr>
        <w:t>causing mutations that can lead to tumours or other problems.</w:t>
      </w:r>
    </w:p>
    <w:p w14:paraId="4014EF20" w14:textId="7B5323CF" w:rsidR="008B5F35" w:rsidRDefault="00B33A86" w:rsidP="00B33A86">
      <w:pPr>
        <w:rPr>
          <w:sz w:val="18"/>
        </w:rPr>
      </w:pPr>
      <w:r>
        <w:rPr>
          <w:sz w:val="18"/>
        </w:rPr>
        <w:t>A</w:t>
      </w:r>
      <w:r w:rsidR="008B5F35" w:rsidRPr="008B5F35">
        <w:rPr>
          <w:sz w:val="18"/>
        </w:rPr>
        <w:t>8</w:t>
      </w:r>
      <w:r>
        <w:rPr>
          <w:sz w:val="18"/>
        </w:rPr>
        <w:t>.</w:t>
      </w:r>
      <w:r w:rsidR="008B5F35" w:rsidRPr="008B5F35">
        <w:rPr>
          <w:sz w:val="18"/>
        </w:rPr>
        <w:t xml:space="preserve"> Lipos</w:t>
      </w:r>
      <w:r>
        <w:rPr>
          <w:sz w:val="18"/>
        </w:rPr>
        <w:t>o</w:t>
      </w:r>
      <w:r w:rsidR="008B5F35" w:rsidRPr="008B5F35">
        <w:rPr>
          <w:sz w:val="18"/>
        </w:rPr>
        <w:t>mes are lipid soluble, so can easily pass across the cell membrane</w:t>
      </w:r>
      <w:r>
        <w:rPr>
          <w:sz w:val="18"/>
        </w:rPr>
        <w:t>.</w:t>
      </w:r>
    </w:p>
    <w:p w14:paraId="24F97E21" w14:textId="1BE64F8B" w:rsidR="008B5F35" w:rsidRPr="008B5F35" w:rsidRDefault="00B33A86" w:rsidP="00B33A86">
      <w:pPr>
        <w:rPr>
          <w:sz w:val="18"/>
        </w:rPr>
      </w:pPr>
      <w:r>
        <w:rPr>
          <w:sz w:val="18"/>
        </w:rPr>
        <w:t>A</w:t>
      </w:r>
      <w:r w:rsidR="008B5F35" w:rsidRPr="008B5F35">
        <w:rPr>
          <w:sz w:val="18"/>
        </w:rPr>
        <w:t>9</w:t>
      </w:r>
      <w:r>
        <w:rPr>
          <w:sz w:val="18"/>
        </w:rPr>
        <w:t xml:space="preserve">. </w:t>
      </w:r>
      <w:r w:rsidR="008B5F35" w:rsidRPr="008B5F35">
        <w:rPr>
          <w:sz w:val="18"/>
        </w:rPr>
        <w:t>Polyeth</w:t>
      </w:r>
      <w:r>
        <w:rPr>
          <w:sz w:val="18"/>
        </w:rPr>
        <w:t>ylene glycol –</w:t>
      </w:r>
      <w:r w:rsidR="008B5F35" w:rsidRPr="008B5F35">
        <w:rPr>
          <w:sz w:val="18"/>
        </w:rPr>
        <w:t xml:space="preserve"> protects the particles from the immune system. </w:t>
      </w:r>
    </w:p>
    <w:p w14:paraId="126878A8" w14:textId="3A746256" w:rsidR="008B5F35" w:rsidRPr="008B5F35" w:rsidRDefault="008B5F35" w:rsidP="00B33A86">
      <w:pPr>
        <w:rPr>
          <w:sz w:val="18"/>
        </w:rPr>
      </w:pPr>
      <w:r w:rsidRPr="008B5F35">
        <w:rPr>
          <w:sz w:val="18"/>
        </w:rPr>
        <w:t xml:space="preserve">siRNA </w:t>
      </w:r>
      <w:r w:rsidR="00B33A86">
        <w:rPr>
          <w:sz w:val="18"/>
        </w:rPr>
        <w:t>–</w:t>
      </w:r>
      <w:r w:rsidRPr="008B5F35">
        <w:rPr>
          <w:sz w:val="18"/>
        </w:rPr>
        <w:t xml:space="preserve"> can target specific mRNAs, bringing about their destruction before they can be transcribed</w:t>
      </w:r>
      <w:r w:rsidR="00B33A86">
        <w:rPr>
          <w:sz w:val="18"/>
        </w:rPr>
        <w:t>.</w:t>
      </w:r>
    </w:p>
    <w:p w14:paraId="4CE96F24" w14:textId="33D7AC5D" w:rsidR="008B5F35" w:rsidRPr="008B5F35" w:rsidRDefault="008B5F35" w:rsidP="00B33A86">
      <w:pPr>
        <w:rPr>
          <w:sz w:val="18"/>
        </w:rPr>
      </w:pPr>
      <w:r w:rsidRPr="008B5F35">
        <w:rPr>
          <w:sz w:val="18"/>
        </w:rPr>
        <w:t xml:space="preserve">Specific antibodies </w:t>
      </w:r>
      <w:r w:rsidR="00B33A86">
        <w:rPr>
          <w:sz w:val="18"/>
        </w:rPr>
        <w:t>–</w:t>
      </w:r>
      <w:r w:rsidRPr="008B5F35">
        <w:rPr>
          <w:sz w:val="18"/>
        </w:rPr>
        <w:t xml:space="preserve"> can seek out and bind to </w:t>
      </w:r>
      <w:r w:rsidR="00B33A86" w:rsidRPr="008B5F35">
        <w:rPr>
          <w:sz w:val="18"/>
        </w:rPr>
        <w:t>specific</w:t>
      </w:r>
      <w:r w:rsidRPr="008B5F35">
        <w:rPr>
          <w:sz w:val="18"/>
        </w:rPr>
        <w:t xml:space="preserve"> cell surface proteins, allowing the nanoparticle to attach to specific cells in the body</w:t>
      </w:r>
      <w:r w:rsidR="00B33A86">
        <w:rPr>
          <w:sz w:val="18"/>
        </w:rPr>
        <w:t>.</w:t>
      </w:r>
    </w:p>
    <w:p w14:paraId="31B8709D" w14:textId="22D328E1" w:rsidR="008B5F35" w:rsidRPr="008B5F35" w:rsidRDefault="008B5F35" w:rsidP="00B33A86">
      <w:pPr>
        <w:rPr>
          <w:sz w:val="18"/>
        </w:rPr>
      </w:pPr>
      <w:r w:rsidRPr="008B5F35">
        <w:rPr>
          <w:sz w:val="18"/>
        </w:rPr>
        <w:t xml:space="preserve">Cell penetrating peptide </w:t>
      </w:r>
      <w:r w:rsidR="00B33A86">
        <w:rPr>
          <w:sz w:val="18"/>
        </w:rPr>
        <w:t>–</w:t>
      </w:r>
      <w:r w:rsidRPr="008B5F35">
        <w:rPr>
          <w:sz w:val="18"/>
        </w:rPr>
        <w:t xml:space="preserve"> gets the nanoparticle into the cell, by disrupting the cell membrane.</w:t>
      </w:r>
    </w:p>
    <w:p w14:paraId="219FBEAF" w14:textId="63A89A21" w:rsidR="008B5F35" w:rsidRPr="008B5F35" w:rsidRDefault="00B33A86" w:rsidP="00B33A86">
      <w:pPr>
        <w:rPr>
          <w:sz w:val="18"/>
        </w:rPr>
      </w:pPr>
      <w:r>
        <w:rPr>
          <w:sz w:val="18"/>
        </w:rPr>
        <w:t>A</w:t>
      </w:r>
      <w:r w:rsidR="008B5F35" w:rsidRPr="008B5F35">
        <w:rPr>
          <w:sz w:val="18"/>
        </w:rPr>
        <w:t>10</w:t>
      </w:r>
      <w:r>
        <w:rPr>
          <w:sz w:val="18"/>
        </w:rPr>
        <w:t xml:space="preserve">. </w:t>
      </w:r>
      <w:r w:rsidR="008B5F35" w:rsidRPr="008B5F35">
        <w:rPr>
          <w:sz w:val="18"/>
        </w:rPr>
        <w:t>Similarities:</w:t>
      </w:r>
      <w:r>
        <w:rPr>
          <w:sz w:val="18"/>
        </w:rPr>
        <w:t xml:space="preserve"> b</w:t>
      </w:r>
      <w:r w:rsidR="008B5F35" w:rsidRPr="008B5F35">
        <w:rPr>
          <w:sz w:val="18"/>
        </w:rPr>
        <w:t>oth are a similar size</w:t>
      </w:r>
      <w:r>
        <w:rPr>
          <w:sz w:val="18"/>
        </w:rPr>
        <w:t>; b</w:t>
      </w:r>
      <w:r w:rsidR="008B5F35" w:rsidRPr="008B5F35">
        <w:rPr>
          <w:sz w:val="18"/>
        </w:rPr>
        <w:t>oth consist of nucle</w:t>
      </w:r>
      <w:r>
        <w:rPr>
          <w:sz w:val="18"/>
        </w:rPr>
        <w:t>a</w:t>
      </w:r>
      <w:r w:rsidR="008B5F35" w:rsidRPr="008B5F35">
        <w:rPr>
          <w:sz w:val="18"/>
        </w:rPr>
        <w:t>r material surrounded by an outer coat</w:t>
      </w:r>
      <w:r>
        <w:rPr>
          <w:sz w:val="18"/>
        </w:rPr>
        <w:t>; b</w:t>
      </w:r>
      <w:r w:rsidR="008B5F35" w:rsidRPr="008B5F35">
        <w:rPr>
          <w:sz w:val="18"/>
        </w:rPr>
        <w:t>oth deliver nucleic acid into eukaryotic cells</w:t>
      </w:r>
      <w:r>
        <w:rPr>
          <w:sz w:val="18"/>
        </w:rPr>
        <w:t>.</w:t>
      </w:r>
    </w:p>
    <w:p w14:paraId="4B2D1248" w14:textId="1020435A" w:rsidR="008B5F35" w:rsidRPr="008B5F35" w:rsidRDefault="00B33A86" w:rsidP="00B33A86">
      <w:pPr>
        <w:rPr>
          <w:sz w:val="18"/>
        </w:rPr>
      </w:pPr>
      <w:r w:rsidRPr="008B5F35">
        <w:rPr>
          <w:sz w:val="18"/>
        </w:rPr>
        <w:t>Differences</w:t>
      </w:r>
      <w:r>
        <w:rPr>
          <w:sz w:val="18"/>
        </w:rPr>
        <w:t>: l</w:t>
      </w:r>
      <w:r w:rsidR="008B5F35" w:rsidRPr="008B5F35">
        <w:rPr>
          <w:sz w:val="18"/>
        </w:rPr>
        <w:t xml:space="preserve">iposomes are </w:t>
      </w:r>
      <w:r w:rsidRPr="008B5F35">
        <w:rPr>
          <w:sz w:val="18"/>
        </w:rPr>
        <w:t>surrounded</w:t>
      </w:r>
      <w:r w:rsidR="008B5F35" w:rsidRPr="008B5F35">
        <w:rPr>
          <w:sz w:val="18"/>
        </w:rPr>
        <w:t xml:space="preserve"> by lipid, </w:t>
      </w:r>
      <w:r w:rsidRPr="008B5F35">
        <w:rPr>
          <w:sz w:val="18"/>
        </w:rPr>
        <w:t>viruses</w:t>
      </w:r>
      <w:r w:rsidR="008B5F35" w:rsidRPr="008B5F35">
        <w:rPr>
          <w:sz w:val="18"/>
        </w:rPr>
        <w:t xml:space="preserve"> by protein</w:t>
      </w:r>
      <w:r>
        <w:rPr>
          <w:sz w:val="18"/>
        </w:rPr>
        <w:t>; v</w:t>
      </w:r>
      <w:r w:rsidRPr="008B5F35">
        <w:rPr>
          <w:sz w:val="18"/>
        </w:rPr>
        <w:t>iruses</w:t>
      </w:r>
      <w:r w:rsidR="008B5F35" w:rsidRPr="008B5F35">
        <w:rPr>
          <w:sz w:val="18"/>
        </w:rPr>
        <w:t xml:space="preserve"> can contain extra/unwanted DNA/genes, liposomes do not</w:t>
      </w:r>
      <w:r>
        <w:rPr>
          <w:sz w:val="18"/>
        </w:rPr>
        <w:t>.</w:t>
      </w:r>
    </w:p>
    <w:p w14:paraId="2BD4FAC3" w14:textId="6BF605B1" w:rsidR="00686753" w:rsidRDefault="00D26C49" w:rsidP="00D46C44">
      <w:pPr>
        <w:pStyle w:val="Subtitle"/>
      </w:pPr>
      <w:r w:rsidRPr="00E34435">
        <w:t>Practice questions</w:t>
      </w:r>
    </w:p>
    <w:p w14:paraId="58455003" w14:textId="08C9B123" w:rsidR="00BB1941" w:rsidRDefault="00BB1941" w:rsidP="00BB1941">
      <w:pPr>
        <w:rPr>
          <w:sz w:val="18"/>
        </w:rPr>
      </w:pPr>
      <w:r>
        <w:rPr>
          <w:sz w:val="18"/>
        </w:rPr>
        <w:t>1.</w:t>
      </w:r>
      <w:r>
        <w:rPr>
          <w:sz w:val="18"/>
        </w:rPr>
        <w:tab/>
        <w:t xml:space="preserve">a. </w:t>
      </w:r>
      <w:r w:rsidRPr="00BB1941">
        <w:rPr>
          <w:sz w:val="18"/>
        </w:rPr>
        <w:t>RNA polymerase</w:t>
      </w:r>
      <w:r>
        <w:rPr>
          <w:sz w:val="18"/>
        </w:rPr>
        <w:t>.</w:t>
      </w:r>
    </w:p>
    <w:p w14:paraId="3C9D384C" w14:textId="13446319" w:rsidR="00BB1941" w:rsidRDefault="00BB1941" w:rsidP="008F0394">
      <w:pPr>
        <w:ind w:left="1440" w:hanging="720"/>
        <w:rPr>
          <w:sz w:val="18"/>
        </w:rPr>
      </w:pPr>
      <w:r>
        <w:rPr>
          <w:sz w:val="18"/>
        </w:rPr>
        <w:t>b.</w:t>
      </w:r>
      <w:r>
        <w:rPr>
          <w:sz w:val="18"/>
        </w:rPr>
        <w:tab/>
        <w:t xml:space="preserve">i. </w:t>
      </w:r>
      <w:r w:rsidR="00885163">
        <w:rPr>
          <w:sz w:val="18"/>
        </w:rPr>
        <w:t>The r</w:t>
      </w:r>
      <w:r w:rsidRPr="00BB1941">
        <w:rPr>
          <w:sz w:val="18"/>
        </w:rPr>
        <w:t>eceptor</w:t>
      </w:r>
      <w:r w:rsidR="00885163">
        <w:rPr>
          <w:sz w:val="18"/>
        </w:rPr>
        <w:t xml:space="preserve"> or </w:t>
      </w:r>
      <w:r w:rsidRPr="00BB1941">
        <w:rPr>
          <w:sz w:val="18"/>
        </w:rPr>
        <w:t>transcrip</w:t>
      </w:r>
      <w:r>
        <w:rPr>
          <w:sz w:val="18"/>
        </w:rPr>
        <w:t>tion factor binds to the promoter, which s</w:t>
      </w:r>
      <w:r w:rsidRPr="00BB1941">
        <w:rPr>
          <w:sz w:val="18"/>
        </w:rPr>
        <w:t>ti</w:t>
      </w:r>
      <w:r w:rsidR="008F0394">
        <w:rPr>
          <w:sz w:val="18"/>
        </w:rPr>
        <w:t>mulates RNA polymerase/enzyme X to t</w:t>
      </w:r>
      <w:r w:rsidRPr="00BB1941">
        <w:rPr>
          <w:sz w:val="18"/>
        </w:rPr>
        <w:t xml:space="preserve">ranscribe </w:t>
      </w:r>
      <w:r w:rsidR="00885163">
        <w:rPr>
          <w:sz w:val="18"/>
        </w:rPr>
        <w:t xml:space="preserve">the </w:t>
      </w:r>
      <w:r w:rsidRPr="00BB1941">
        <w:rPr>
          <w:sz w:val="18"/>
        </w:rPr>
        <w:t>gene</w:t>
      </w:r>
      <w:r w:rsidR="00885163">
        <w:rPr>
          <w:sz w:val="18"/>
        </w:rPr>
        <w:t xml:space="preserve"> (or </w:t>
      </w:r>
      <w:r w:rsidRPr="00BB1941">
        <w:rPr>
          <w:sz w:val="18"/>
        </w:rPr>
        <w:t>increase transcription</w:t>
      </w:r>
      <w:r w:rsidR="00885163">
        <w:rPr>
          <w:sz w:val="18"/>
        </w:rPr>
        <w:t>)</w:t>
      </w:r>
      <w:r w:rsidR="008F0394">
        <w:rPr>
          <w:sz w:val="18"/>
        </w:rPr>
        <w:t>.</w:t>
      </w:r>
    </w:p>
    <w:p w14:paraId="7E261412" w14:textId="7F7CF577" w:rsidR="008F0394" w:rsidRDefault="008F0394" w:rsidP="008F0394">
      <w:pPr>
        <w:ind w:left="1440" w:hanging="720"/>
        <w:rPr>
          <w:sz w:val="18"/>
        </w:rPr>
      </w:pPr>
      <w:r>
        <w:rPr>
          <w:sz w:val="18"/>
        </w:rPr>
        <w:tab/>
        <w:t xml:space="preserve">ii. </w:t>
      </w:r>
      <w:r w:rsidRPr="008F0394">
        <w:rPr>
          <w:sz w:val="18"/>
        </w:rPr>
        <w:t>Other cells do not have the/oestrogen/</w:t>
      </w:r>
      <w:r>
        <w:rPr>
          <w:sz w:val="18"/>
        </w:rPr>
        <w:t xml:space="preserve"> ERα receptors.</w:t>
      </w:r>
    </w:p>
    <w:p w14:paraId="77E1E437" w14:textId="51B1AD13" w:rsidR="008F0394" w:rsidRDefault="008F0394" w:rsidP="008F0394">
      <w:pPr>
        <w:ind w:left="1440" w:hanging="720"/>
        <w:rPr>
          <w:sz w:val="18"/>
        </w:rPr>
      </w:pPr>
      <w:r>
        <w:rPr>
          <w:sz w:val="18"/>
        </w:rPr>
        <w:t>c. It’s a similar shape to oestrogen so it b</w:t>
      </w:r>
      <w:r w:rsidRPr="008F0394">
        <w:rPr>
          <w:sz w:val="18"/>
        </w:rPr>
        <w:t xml:space="preserve">inds </w:t>
      </w:r>
      <w:r>
        <w:rPr>
          <w:sz w:val="18"/>
        </w:rPr>
        <w:t xml:space="preserve">to the </w:t>
      </w:r>
      <w:r w:rsidRPr="008F0394">
        <w:rPr>
          <w:sz w:val="18"/>
        </w:rPr>
        <w:t>receptor/prevents oestrogen binding</w:t>
      </w:r>
      <w:r>
        <w:rPr>
          <w:sz w:val="18"/>
        </w:rPr>
        <w:t>. The r</w:t>
      </w:r>
      <w:r w:rsidRPr="008F0394">
        <w:rPr>
          <w:sz w:val="18"/>
        </w:rPr>
        <w:t xml:space="preserve">eceptor </w:t>
      </w:r>
      <w:r>
        <w:rPr>
          <w:sz w:val="18"/>
        </w:rPr>
        <w:t xml:space="preserve">is therefore </w:t>
      </w:r>
      <w:r w:rsidRPr="008F0394">
        <w:rPr>
          <w:sz w:val="18"/>
        </w:rPr>
        <w:t>not activated/will not attach to promoter/no transcription</w:t>
      </w:r>
      <w:r>
        <w:rPr>
          <w:sz w:val="18"/>
        </w:rPr>
        <w:t>.</w:t>
      </w:r>
    </w:p>
    <w:p w14:paraId="284984DA" w14:textId="1BA6D3AD" w:rsidR="008F0394" w:rsidRDefault="008F0394" w:rsidP="008F0394">
      <w:pPr>
        <w:ind w:left="720" w:hanging="720"/>
        <w:rPr>
          <w:sz w:val="18"/>
        </w:rPr>
      </w:pPr>
      <w:r>
        <w:rPr>
          <w:sz w:val="18"/>
        </w:rPr>
        <w:t>2.</w:t>
      </w:r>
      <w:r>
        <w:rPr>
          <w:sz w:val="18"/>
        </w:rPr>
        <w:tab/>
        <w:t>a. Stem cells w</w:t>
      </w:r>
      <w:r w:rsidRPr="008F0394">
        <w:rPr>
          <w:sz w:val="18"/>
        </w:rPr>
        <w:t xml:space="preserve">ill replace themselves/keep dividing/replicate; </w:t>
      </w:r>
      <w:r>
        <w:rPr>
          <w:sz w:val="18"/>
        </w:rPr>
        <w:t>they are u</w:t>
      </w:r>
      <w:r w:rsidRPr="008F0394">
        <w:rPr>
          <w:sz w:val="18"/>
        </w:rPr>
        <w:t>ndifferentiated/can differentiate/develop into other cells/tot</w:t>
      </w:r>
      <w:r>
        <w:rPr>
          <w:sz w:val="18"/>
        </w:rPr>
        <w:t>ipotent/multipotent/pluripotent.</w:t>
      </w:r>
    </w:p>
    <w:p w14:paraId="6A1355DB" w14:textId="408A553C" w:rsidR="008F0394" w:rsidRDefault="008F0394" w:rsidP="008F0394">
      <w:pPr>
        <w:ind w:left="720" w:hanging="720"/>
        <w:rPr>
          <w:sz w:val="18"/>
        </w:rPr>
      </w:pPr>
      <w:r>
        <w:rPr>
          <w:sz w:val="18"/>
        </w:rPr>
        <w:tab/>
        <w:t>b. Reverse transcriptase.</w:t>
      </w:r>
    </w:p>
    <w:p w14:paraId="15F4BD49" w14:textId="223737C3" w:rsidR="008F0394" w:rsidRDefault="008F0394" w:rsidP="008F0394">
      <w:pPr>
        <w:ind w:left="1440" w:hanging="720"/>
        <w:rPr>
          <w:sz w:val="18"/>
        </w:rPr>
      </w:pPr>
      <w:r>
        <w:rPr>
          <w:sz w:val="18"/>
        </w:rPr>
        <w:t>c.</w:t>
      </w:r>
      <w:r>
        <w:rPr>
          <w:sz w:val="18"/>
        </w:rPr>
        <w:tab/>
        <w:t xml:space="preserve">i. </w:t>
      </w:r>
      <w:r w:rsidRPr="008F0394">
        <w:rPr>
          <w:sz w:val="18"/>
        </w:rPr>
        <w:t>Alters base/nucleotide sequence/causes frame shift</w:t>
      </w:r>
      <w:r>
        <w:rPr>
          <w:sz w:val="18"/>
        </w:rPr>
        <w:t>, giving rise to a</w:t>
      </w:r>
      <w:r w:rsidRPr="008F0394">
        <w:rPr>
          <w:sz w:val="18"/>
        </w:rPr>
        <w:t xml:space="preserve"> </w:t>
      </w:r>
      <w:r>
        <w:rPr>
          <w:sz w:val="18"/>
        </w:rPr>
        <w:t>d</w:t>
      </w:r>
      <w:r w:rsidRPr="008F0394">
        <w:rPr>
          <w:sz w:val="18"/>
        </w:rPr>
        <w:t xml:space="preserve">ifferent sequence of amino acids in </w:t>
      </w:r>
      <w:r>
        <w:rPr>
          <w:sz w:val="18"/>
        </w:rPr>
        <w:t xml:space="preserve">the </w:t>
      </w:r>
      <w:r w:rsidRPr="008F0394">
        <w:rPr>
          <w:sz w:val="18"/>
        </w:rPr>
        <w:t>polypeptide/protein/primary structure</w:t>
      </w:r>
      <w:r>
        <w:rPr>
          <w:sz w:val="18"/>
        </w:rPr>
        <w:t>, and therefore a</w:t>
      </w:r>
      <w:r w:rsidRPr="008F0394">
        <w:rPr>
          <w:sz w:val="18"/>
        </w:rPr>
        <w:t xml:space="preserve">lters </w:t>
      </w:r>
      <w:r>
        <w:rPr>
          <w:sz w:val="18"/>
        </w:rPr>
        <w:t xml:space="preserve">the </w:t>
      </w:r>
      <w:r w:rsidRPr="008F0394">
        <w:rPr>
          <w:sz w:val="18"/>
        </w:rPr>
        <w:t>tertiary structure</w:t>
      </w:r>
      <w:r>
        <w:rPr>
          <w:sz w:val="18"/>
        </w:rPr>
        <w:t>.</w:t>
      </w:r>
    </w:p>
    <w:p w14:paraId="3B62F6D4" w14:textId="293EC7B0" w:rsidR="008F0394" w:rsidRDefault="008F0394" w:rsidP="008F0394">
      <w:pPr>
        <w:ind w:left="1440" w:hanging="720"/>
        <w:rPr>
          <w:sz w:val="18"/>
        </w:rPr>
      </w:pPr>
      <w:r>
        <w:rPr>
          <w:sz w:val="18"/>
        </w:rPr>
        <w:tab/>
        <w:t>ii. Affects tumour suppressor gene</w:t>
      </w:r>
      <w:r w:rsidR="00885163">
        <w:rPr>
          <w:sz w:val="18"/>
        </w:rPr>
        <w:t xml:space="preserve"> – </w:t>
      </w:r>
      <w:r>
        <w:rPr>
          <w:sz w:val="18"/>
        </w:rPr>
        <w:t>i</w:t>
      </w:r>
      <w:r w:rsidR="00885163">
        <w:rPr>
          <w:sz w:val="18"/>
        </w:rPr>
        <w:t>nactivates i</w:t>
      </w:r>
      <w:r w:rsidRPr="008F0394">
        <w:rPr>
          <w:sz w:val="18"/>
        </w:rPr>
        <w:t xml:space="preserve">t; </w:t>
      </w:r>
      <w:r>
        <w:rPr>
          <w:sz w:val="18"/>
        </w:rPr>
        <w:t>therefore, the r</w:t>
      </w:r>
      <w:r w:rsidRPr="008F0394">
        <w:rPr>
          <w:sz w:val="18"/>
        </w:rPr>
        <w:t xml:space="preserve">ate of cell division </w:t>
      </w:r>
      <w:r>
        <w:rPr>
          <w:sz w:val="18"/>
        </w:rPr>
        <w:t xml:space="preserve">is </w:t>
      </w:r>
      <w:r w:rsidRPr="008F0394">
        <w:rPr>
          <w:sz w:val="18"/>
        </w:rPr>
        <w:t>increased</w:t>
      </w:r>
      <w:r w:rsidR="00885163">
        <w:rPr>
          <w:sz w:val="18"/>
        </w:rPr>
        <w:t xml:space="preserve"> (or </w:t>
      </w:r>
      <w:r w:rsidRPr="008F0394">
        <w:rPr>
          <w:sz w:val="18"/>
        </w:rPr>
        <w:t>tumour cells continue to divide</w:t>
      </w:r>
      <w:r w:rsidR="00885163">
        <w:rPr>
          <w:sz w:val="18"/>
        </w:rPr>
        <w:t>)</w:t>
      </w:r>
      <w:r>
        <w:rPr>
          <w:sz w:val="18"/>
        </w:rPr>
        <w:t>.</w:t>
      </w:r>
    </w:p>
    <w:p w14:paraId="2C1CBEFA" w14:textId="3FB8F7F3" w:rsidR="008F0394" w:rsidRDefault="008F0394" w:rsidP="008F0394">
      <w:pPr>
        <w:ind w:left="1440" w:hanging="720"/>
        <w:rPr>
          <w:sz w:val="18"/>
          <w:szCs w:val="18"/>
        </w:rPr>
      </w:pPr>
      <w:r>
        <w:rPr>
          <w:sz w:val="18"/>
        </w:rPr>
        <w:t xml:space="preserve">d. </w:t>
      </w:r>
      <w:r w:rsidRPr="008F0394">
        <w:rPr>
          <w:sz w:val="18"/>
        </w:rPr>
        <w:t>Yes</w:t>
      </w:r>
      <w:r>
        <w:rPr>
          <w:sz w:val="18"/>
        </w:rPr>
        <w:t xml:space="preserve">, </w:t>
      </w:r>
      <w:r w:rsidRPr="008F0394">
        <w:rPr>
          <w:sz w:val="18"/>
        </w:rPr>
        <w:t>SCID patients unlikely to survive/qual</w:t>
      </w:r>
      <w:r>
        <w:rPr>
          <w:sz w:val="18"/>
        </w:rPr>
        <w:t xml:space="preserve">ity of life poor unless treated. </w:t>
      </w:r>
      <w:r w:rsidRPr="008F0394">
        <w:rPr>
          <w:sz w:val="18"/>
        </w:rPr>
        <w:t>Cancer that develops is treatable/only affects 25%/five children</w:t>
      </w:r>
      <w:r>
        <w:rPr>
          <w:sz w:val="18"/>
        </w:rPr>
        <w:t xml:space="preserve">. </w:t>
      </w:r>
      <w:r w:rsidRPr="00885163">
        <w:rPr>
          <w:i/>
          <w:sz w:val="18"/>
        </w:rPr>
        <w:t>Or</w:t>
      </w:r>
      <w:r>
        <w:rPr>
          <w:sz w:val="18"/>
        </w:rPr>
        <w:t xml:space="preserve">: </w:t>
      </w:r>
      <w:r>
        <w:rPr>
          <w:sz w:val="18"/>
          <w:szCs w:val="18"/>
        </w:rPr>
        <w:t>No, r</w:t>
      </w:r>
      <w:r w:rsidRPr="000A5A19">
        <w:rPr>
          <w:sz w:val="18"/>
          <w:szCs w:val="18"/>
        </w:rPr>
        <w:t>isk of developing cancer is high/25%</w:t>
      </w:r>
      <w:r>
        <w:rPr>
          <w:sz w:val="18"/>
          <w:szCs w:val="18"/>
        </w:rPr>
        <w:t xml:space="preserve">. </w:t>
      </w:r>
      <w:r w:rsidRPr="000A5A19">
        <w:rPr>
          <w:sz w:val="18"/>
          <w:szCs w:val="18"/>
        </w:rPr>
        <w:t>Cancer may recur/may not be treated successfully in future/only short time s</w:t>
      </w:r>
      <w:r>
        <w:rPr>
          <w:sz w:val="18"/>
          <w:szCs w:val="18"/>
        </w:rPr>
        <w:t>cale so more may develop cancer.</w:t>
      </w:r>
    </w:p>
    <w:p w14:paraId="360CFEBF" w14:textId="3325D124" w:rsidR="008F0394" w:rsidRDefault="008F0394" w:rsidP="008F0394">
      <w:pPr>
        <w:ind w:left="720" w:hanging="720"/>
        <w:rPr>
          <w:sz w:val="18"/>
          <w:szCs w:val="18"/>
        </w:rPr>
      </w:pPr>
      <w:r>
        <w:rPr>
          <w:sz w:val="18"/>
          <w:szCs w:val="18"/>
        </w:rPr>
        <w:t>3.</w:t>
      </w:r>
      <w:r>
        <w:rPr>
          <w:sz w:val="18"/>
          <w:szCs w:val="18"/>
        </w:rPr>
        <w:tab/>
        <w:t xml:space="preserve">a. </w:t>
      </w:r>
      <w:r w:rsidRPr="008F0394">
        <w:rPr>
          <w:sz w:val="18"/>
          <w:szCs w:val="18"/>
        </w:rPr>
        <w:t>Giv</w:t>
      </w:r>
      <w:r>
        <w:rPr>
          <w:sz w:val="18"/>
          <w:szCs w:val="18"/>
        </w:rPr>
        <w:t>es rise to new plants/plantlets, s</w:t>
      </w:r>
      <w:r w:rsidRPr="008F0394">
        <w:rPr>
          <w:sz w:val="18"/>
          <w:szCs w:val="18"/>
        </w:rPr>
        <w:t xml:space="preserve">o must be able to develop into different tissues </w:t>
      </w:r>
      <w:r w:rsidR="00885163">
        <w:rPr>
          <w:sz w:val="18"/>
          <w:szCs w:val="18"/>
        </w:rPr>
        <w:t>or</w:t>
      </w:r>
      <w:r w:rsidRPr="008F0394">
        <w:rPr>
          <w:sz w:val="18"/>
          <w:szCs w:val="18"/>
        </w:rPr>
        <w:t xml:space="preserve"> other specialised cell types </w:t>
      </w:r>
      <w:r w:rsidR="00885163">
        <w:rPr>
          <w:sz w:val="18"/>
          <w:szCs w:val="18"/>
        </w:rPr>
        <w:t>(or</w:t>
      </w:r>
      <w:r w:rsidRPr="008F0394">
        <w:rPr>
          <w:sz w:val="18"/>
          <w:szCs w:val="18"/>
        </w:rPr>
        <w:t xml:space="preserve"> differentiate</w:t>
      </w:r>
      <w:r w:rsidR="00885163">
        <w:rPr>
          <w:sz w:val="18"/>
          <w:szCs w:val="18"/>
        </w:rPr>
        <w:t>)</w:t>
      </w:r>
      <w:r>
        <w:rPr>
          <w:sz w:val="18"/>
          <w:szCs w:val="18"/>
        </w:rPr>
        <w:t>.</w:t>
      </w:r>
    </w:p>
    <w:p w14:paraId="39DF937C" w14:textId="32B88044" w:rsidR="008F0394" w:rsidRDefault="008F0394" w:rsidP="008F0394">
      <w:pPr>
        <w:ind w:left="720" w:hanging="720"/>
        <w:rPr>
          <w:sz w:val="18"/>
          <w:szCs w:val="18"/>
        </w:rPr>
      </w:pPr>
      <w:r>
        <w:rPr>
          <w:sz w:val="18"/>
          <w:szCs w:val="18"/>
        </w:rPr>
        <w:tab/>
        <w:t xml:space="preserve">b. </w:t>
      </w:r>
      <w:r w:rsidRPr="008F0394">
        <w:rPr>
          <w:sz w:val="18"/>
          <w:szCs w:val="18"/>
        </w:rPr>
        <w:t>Two mark</w:t>
      </w:r>
      <w:r>
        <w:rPr>
          <w:sz w:val="18"/>
          <w:szCs w:val="18"/>
        </w:rPr>
        <w:t>s for 5 : 1 / 50 :</w:t>
      </w:r>
      <w:r w:rsidR="00885163">
        <w:rPr>
          <w:sz w:val="18"/>
          <w:szCs w:val="18"/>
        </w:rPr>
        <w:t xml:space="preserve"> </w:t>
      </w:r>
      <w:r>
        <w:rPr>
          <w:sz w:val="18"/>
          <w:szCs w:val="18"/>
        </w:rPr>
        <w:t xml:space="preserve">10 / 1 : 0.2. </w:t>
      </w:r>
      <w:r w:rsidRPr="008F0394">
        <w:rPr>
          <w:sz w:val="18"/>
          <w:szCs w:val="18"/>
        </w:rPr>
        <w:t>One mark for ratio correctly identified but expressed incorrectly as 1 : 5 / 10 : 50 / 0.2 : 1</w:t>
      </w:r>
      <w:r>
        <w:rPr>
          <w:sz w:val="18"/>
          <w:szCs w:val="18"/>
        </w:rPr>
        <w:t>.</w:t>
      </w:r>
    </w:p>
    <w:p w14:paraId="2586DBB8" w14:textId="417803CF" w:rsidR="008F0394" w:rsidRDefault="008F0394" w:rsidP="008F0394">
      <w:pPr>
        <w:ind w:left="1440" w:hanging="720"/>
        <w:rPr>
          <w:sz w:val="18"/>
          <w:szCs w:val="18"/>
        </w:rPr>
      </w:pPr>
      <w:r>
        <w:rPr>
          <w:sz w:val="18"/>
          <w:szCs w:val="18"/>
        </w:rPr>
        <w:t>c.</w:t>
      </w:r>
      <w:r>
        <w:rPr>
          <w:sz w:val="18"/>
          <w:szCs w:val="18"/>
        </w:rPr>
        <w:tab/>
        <w:t xml:space="preserve">i. </w:t>
      </w:r>
      <w:r w:rsidRPr="008F0394">
        <w:rPr>
          <w:sz w:val="18"/>
          <w:szCs w:val="18"/>
        </w:rPr>
        <w:t xml:space="preserve">Meiosis; </w:t>
      </w:r>
      <w:r>
        <w:rPr>
          <w:sz w:val="18"/>
          <w:szCs w:val="18"/>
        </w:rPr>
        <w:t>i</w:t>
      </w:r>
      <w:r w:rsidRPr="008F0394">
        <w:rPr>
          <w:sz w:val="18"/>
          <w:szCs w:val="18"/>
        </w:rPr>
        <w:t xml:space="preserve">ndependent assortment/crossing over; </w:t>
      </w:r>
      <w:r>
        <w:rPr>
          <w:sz w:val="18"/>
          <w:szCs w:val="18"/>
        </w:rPr>
        <w:t>f</w:t>
      </w:r>
      <w:r w:rsidRPr="008F0394">
        <w:rPr>
          <w:sz w:val="18"/>
          <w:szCs w:val="18"/>
        </w:rPr>
        <w:t>usion of genetically different gametes/</w:t>
      </w:r>
      <w:r>
        <w:rPr>
          <w:sz w:val="18"/>
          <w:szCs w:val="18"/>
        </w:rPr>
        <w:t>random fertilisation.</w:t>
      </w:r>
    </w:p>
    <w:p w14:paraId="3436E268" w14:textId="133D34F6" w:rsidR="008F0394" w:rsidRDefault="008F0394" w:rsidP="008F0394">
      <w:pPr>
        <w:ind w:left="1440" w:hanging="720"/>
        <w:rPr>
          <w:sz w:val="18"/>
          <w:szCs w:val="18"/>
        </w:rPr>
      </w:pPr>
      <w:r>
        <w:rPr>
          <w:sz w:val="18"/>
          <w:szCs w:val="18"/>
        </w:rPr>
        <w:tab/>
        <w:t>ii.</w:t>
      </w:r>
      <w:r w:rsidRPr="008F0394">
        <w:t xml:space="preserve"> </w:t>
      </w:r>
      <w:r w:rsidRPr="008F0394">
        <w:rPr>
          <w:sz w:val="18"/>
          <w:szCs w:val="18"/>
        </w:rPr>
        <w:t>Will be clones / produced by mitosis / will be genetically identical / less variation / all plants wi</w:t>
      </w:r>
      <w:r>
        <w:rPr>
          <w:sz w:val="18"/>
          <w:szCs w:val="18"/>
        </w:rPr>
        <w:t>ll have desired characteristics.</w:t>
      </w:r>
    </w:p>
    <w:p w14:paraId="2E257BAA" w14:textId="01F2B977" w:rsidR="008F0394" w:rsidRDefault="008F0394" w:rsidP="008F0394">
      <w:pPr>
        <w:ind w:left="720" w:hanging="720"/>
        <w:rPr>
          <w:sz w:val="18"/>
          <w:szCs w:val="18"/>
        </w:rPr>
      </w:pPr>
      <w:r>
        <w:rPr>
          <w:sz w:val="18"/>
          <w:szCs w:val="18"/>
        </w:rPr>
        <w:t>4.</w:t>
      </w:r>
      <w:r>
        <w:rPr>
          <w:sz w:val="18"/>
          <w:szCs w:val="18"/>
        </w:rPr>
        <w:tab/>
        <w:t xml:space="preserve">a. </w:t>
      </w:r>
      <w:r w:rsidRPr="008F0394">
        <w:rPr>
          <w:sz w:val="18"/>
          <w:szCs w:val="18"/>
        </w:rPr>
        <w:t>Protein/molecule tha</w:t>
      </w:r>
      <w:r w:rsidR="00885163">
        <w:rPr>
          <w:sz w:val="18"/>
          <w:szCs w:val="18"/>
        </w:rPr>
        <w:t>t moves from cytoplasm to DNA; t</w:t>
      </w:r>
      <w:r>
        <w:rPr>
          <w:sz w:val="18"/>
          <w:szCs w:val="18"/>
        </w:rPr>
        <w:t xml:space="preserve">ranscription factor </w:t>
      </w:r>
      <w:r w:rsidRPr="008F0394">
        <w:rPr>
          <w:sz w:val="18"/>
          <w:szCs w:val="18"/>
        </w:rPr>
        <w:t xml:space="preserve">binds to specific gene/genes to specific part of/site on DNA/ binds to promoter/RNA polymerase; </w:t>
      </w:r>
      <w:r>
        <w:rPr>
          <w:sz w:val="18"/>
          <w:szCs w:val="18"/>
        </w:rPr>
        <w:t>l</w:t>
      </w:r>
      <w:r w:rsidRPr="008F0394">
        <w:rPr>
          <w:sz w:val="18"/>
          <w:szCs w:val="18"/>
        </w:rPr>
        <w:t xml:space="preserve">eads </w:t>
      </w:r>
      <w:r w:rsidR="00885163">
        <w:rPr>
          <w:sz w:val="18"/>
          <w:szCs w:val="18"/>
        </w:rPr>
        <w:t>to/blocks (pre)mRNA production or</w:t>
      </w:r>
      <w:r w:rsidRPr="008F0394">
        <w:rPr>
          <w:sz w:val="18"/>
          <w:szCs w:val="18"/>
        </w:rPr>
        <w:t xml:space="preserve"> allows/blocks binding of RNA polymerase (to DNA)/allows RNA polymerase to work</w:t>
      </w:r>
      <w:r w:rsidR="00183257">
        <w:rPr>
          <w:sz w:val="18"/>
          <w:szCs w:val="18"/>
        </w:rPr>
        <w:t>.</w:t>
      </w:r>
    </w:p>
    <w:p w14:paraId="6F3E7228" w14:textId="6A1A14BF" w:rsidR="00183257" w:rsidRDefault="00183257" w:rsidP="00183257">
      <w:pPr>
        <w:ind w:left="720" w:hanging="720"/>
        <w:rPr>
          <w:sz w:val="18"/>
          <w:szCs w:val="18"/>
        </w:rPr>
      </w:pPr>
      <w:r>
        <w:rPr>
          <w:sz w:val="18"/>
          <w:szCs w:val="18"/>
        </w:rPr>
        <w:tab/>
        <w:t xml:space="preserve">b. </w:t>
      </w:r>
      <w:r w:rsidRPr="00183257">
        <w:rPr>
          <w:sz w:val="18"/>
          <w:szCs w:val="18"/>
        </w:rPr>
        <w:t>Binding to CREB prevents transcription/mRNA formation</w:t>
      </w:r>
      <w:r>
        <w:rPr>
          <w:sz w:val="18"/>
          <w:szCs w:val="18"/>
        </w:rPr>
        <w:t xml:space="preserve">. </w:t>
      </w:r>
      <w:r w:rsidRPr="00183257">
        <w:rPr>
          <w:sz w:val="18"/>
          <w:szCs w:val="18"/>
        </w:rPr>
        <w:t>Binding of huntingtin prevents production/translation of protein (that removes electrons/protons from NAD)</w:t>
      </w:r>
      <w:r>
        <w:rPr>
          <w:sz w:val="18"/>
          <w:szCs w:val="18"/>
        </w:rPr>
        <w:t>. Therefore, there are f</w:t>
      </w:r>
      <w:r w:rsidRPr="00183257">
        <w:rPr>
          <w:sz w:val="18"/>
          <w:szCs w:val="18"/>
        </w:rPr>
        <w:t>ewer electrons to electron transport chain/electron transport chain slows/stops</w:t>
      </w:r>
      <w:r w:rsidR="00885163">
        <w:rPr>
          <w:sz w:val="18"/>
          <w:szCs w:val="18"/>
        </w:rPr>
        <w:t>, which</w:t>
      </w:r>
      <w:r w:rsidR="00616E7F">
        <w:rPr>
          <w:sz w:val="18"/>
          <w:szCs w:val="18"/>
        </w:rPr>
        <w:t xml:space="preserve"> stops or leads to </w:t>
      </w:r>
      <w:r w:rsidRPr="00183257">
        <w:rPr>
          <w:sz w:val="18"/>
          <w:szCs w:val="18"/>
        </w:rPr>
        <w:t>sl</w:t>
      </w:r>
      <w:r>
        <w:rPr>
          <w:sz w:val="18"/>
          <w:szCs w:val="18"/>
        </w:rPr>
        <w:t xml:space="preserve">ower oxidative phosphorylation, and </w:t>
      </w:r>
      <w:r w:rsidR="00885163">
        <w:rPr>
          <w:sz w:val="18"/>
          <w:szCs w:val="18"/>
        </w:rPr>
        <w:t xml:space="preserve">there are </w:t>
      </w:r>
      <w:r>
        <w:rPr>
          <w:sz w:val="18"/>
          <w:szCs w:val="18"/>
        </w:rPr>
        <w:t>f</w:t>
      </w:r>
      <w:r w:rsidRPr="00183257">
        <w:rPr>
          <w:sz w:val="18"/>
          <w:szCs w:val="18"/>
        </w:rPr>
        <w:t xml:space="preserve">ewer protons for </w:t>
      </w:r>
      <w:r w:rsidR="00885163">
        <w:rPr>
          <w:sz w:val="18"/>
          <w:szCs w:val="18"/>
        </w:rPr>
        <w:t xml:space="preserve">a </w:t>
      </w:r>
      <w:r w:rsidRPr="00183257">
        <w:rPr>
          <w:sz w:val="18"/>
          <w:szCs w:val="18"/>
        </w:rPr>
        <w:t>proton gradient;</w:t>
      </w:r>
      <w:r>
        <w:rPr>
          <w:sz w:val="18"/>
          <w:szCs w:val="18"/>
        </w:rPr>
        <w:t xml:space="preserve"> so n</w:t>
      </w:r>
      <w:r w:rsidRPr="00183257">
        <w:rPr>
          <w:sz w:val="18"/>
          <w:szCs w:val="18"/>
        </w:rPr>
        <w:t>ot enough ATP produced/energ</w:t>
      </w:r>
      <w:r w:rsidR="00616E7F">
        <w:rPr>
          <w:sz w:val="18"/>
          <w:szCs w:val="18"/>
        </w:rPr>
        <w:t>y supplied to keep cells alive or</w:t>
      </w:r>
      <w:r w:rsidRPr="00183257">
        <w:rPr>
          <w:sz w:val="18"/>
          <w:szCs w:val="18"/>
        </w:rPr>
        <w:t xml:space="preserve"> anaerobic respiration not enough to keep </w:t>
      </w:r>
      <w:r w:rsidR="00616E7F">
        <w:rPr>
          <w:sz w:val="18"/>
          <w:szCs w:val="18"/>
        </w:rPr>
        <w:t xml:space="preserve">the </w:t>
      </w:r>
      <w:r w:rsidRPr="00183257">
        <w:rPr>
          <w:sz w:val="18"/>
          <w:szCs w:val="18"/>
        </w:rPr>
        <w:t>cell alive</w:t>
      </w:r>
      <w:r>
        <w:rPr>
          <w:sz w:val="18"/>
          <w:szCs w:val="18"/>
        </w:rPr>
        <w:t>.</w:t>
      </w:r>
    </w:p>
    <w:p w14:paraId="33287274" w14:textId="2D7988C8" w:rsidR="00183257" w:rsidRDefault="00183257" w:rsidP="00183257">
      <w:pPr>
        <w:ind w:left="720" w:hanging="720"/>
        <w:rPr>
          <w:sz w:val="18"/>
          <w:szCs w:val="18"/>
        </w:rPr>
      </w:pPr>
      <w:r>
        <w:rPr>
          <w:sz w:val="18"/>
          <w:szCs w:val="18"/>
        </w:rPr>
        <w:tab/>
        <w:t xml:space="preserve">c. </w:t>
      </w:r>
      <w:r w:rsidRPr="00183257">
        <w:rPr>
          <w:sz w:val="18"/>
          <w:szCs w:val="18"/>
        </w:rPr>
        <w:t>CREB/protein is too large/is water soluble so cannot cros</w:t>
      </w:r>
      <w:r>
        <w:rPr>
          <w:sz w:val="18"/>
          <w:szCs w:val="18"/>
        </w:rPr>
        <w:t xml:space="preserve">s </w:t>
      </w:r>
      <w:r w:rsidR="00E21936">
        <w:rPr>
          <w:sz w:val="18"/>
          <w:szCs w:val="18"/>
        </w:rPr>
        <w:t xml:space="preserve">the </w:t>
      </w:r>
      <w:r>
        <w:rPr>
          <w:sz w:val="18"/>
          <w:szCs w:val="18"/>
        </w:rPr>
        <w:t>membrane/phospholipid bilayer.</w:t>
      </w:r>
      <w:r w:rsidRPr="00183257">
        <w:rPr>
          <w:sz w:val="18"/>
          <w:szCs w:val="18"/>
        </w:rPr>
        <w:t xml:space="preserve"> Mitochondrion has two membranes</w:t>
      </w:r>
      <w:r w:rsidR="00E21936">
        <w:rPr>
          <w:sz w:val="18"/>
          <w:szCs w:val="18"/>
        </w:rPr>
        <w:t xml:space="preserve"> – </w:t>
      </w:r>
      <w:r w:rsidRPr="00183257">
        <w:rPr>
          <w:sz w:val="18"/>
          <w:szCs w:val="18"/>
        </w:rPr>
        <w:t>inner and o</w:t>
      </w:r>
      <w:r>
        <w:rPr>
          <w:sz w:val="18"/>
          <w:szCs w:val="18"/>
        </w:rPr>
        <w:t>uter membranes, and for</w:t>
      </w:r>
      <w:r w:rsidRPr="00183257">
        <w:rPr>
          <w:sz w:val="18"/>
          <w:szCs w:val="18"/>
        </w:rPr>
        <w:t xml:space="preserve"> each </w:t>
      </w:r>
      <w:r w:rsidR="00E21936">
        <w:rPr>
          <w:sz w:val="18"/>
          <w:szCs w:val="18"/>
        </w:rPr>
        <w:t xml:space="preserve">membrane a </w:t>
      </w:r>
      <w:r w:rsidRPr="00183257">
        <w:rPr>
          <w:sz w:val="18"/>
          <w:szCs w:val="18"/>
        </w:rPr>
        <w:t xml:space="preserve">different carrier </w:t>
      </w:r>
      <w:r>
        <w:rPr>
          <w:sz w:val="18"/>
          <w:szCs w:val="18"/>
        </w:rPr>
        <w:t xml:space="preserve">is </w:t>
      </w:r>
      <w:r w:rsidRPr="00183257">
        <w:rPr>
          <w:sz w:val="18"/>
          <w:szCs w:val="18"/>
        </w:rPr>
        <w:t>required</w:t>
      </w:r>
      <w:r>
        <w:rPr>
          <w:sz w:val="18"/>
          <w:szCs w:val="18"/>
        </w:rPr>
        <w:t>.</w:t>
      </w:r>
    </w:p>
    <w:p w14:paraId="16DD0643" w14:textId="22DE048D" w:rsidR="00183257" w:rsidRDefault="00183257" w:rsidP="00183257">
      <w:pPr>
        <w:ind w:left="720" w:hanging="720"/>
        <w:rPr>
          <w:sz w:val="18"/>
          <w:szCs w:val="18"/>
        </w:rPr>
      </w:pPr>
      <w:r>
        <w:rPr>
          <w:sz w:val="18"/>
          <w:szCs w:val="18"/>
        </w:rPr>
        <w:t>5.</w:t>
      </w:r>
      <w:r>
        <w:rPr>
          <w:sz w:val="18"/>
          <w:szCs w:val="18"/>
        </w:rPr>
        <w:tab/>
        <w:t xml:space="preserve">a. </w:t>
      </w:r>
      <w:r w:rsidRPr="00183257">
        <w:rPr>
          <w:sz w:val="18"/>
          <w:szCs w:val="18"/>
        </w:rPr>
        <w:t>Cytosine with Gu</w:t>
      </w:r>
      <w:r>
        <w:rPr>
          <w:sz w:val="18"/>
          <w:szCs w:val="18"/>
        </w:rPr>
        <w:t>anine and (Adenine) with Uracil.</w:t>
      </w:r>
    </w:p>
    <w:p w14:paraId="3A614793" w14:textId="7BA652D0" w:rsidR="00183257" w:rsidRDefault="00183257" w:rsidP="00183257">
      <w:pPr>
        <w:ind w:left="720" w:hanging="720"/>
        <w:rPr>
          <w:sz w:val="18"/>
          <w:szCs w:val="18"/>
        </w:rPr>
      </w:pPr>
      <w:r>
        <w:rPr>
          <w:sz w:val="18"/>
          <w:szCs w:val="18"/>
        </w:rPr>
        <w:tab/>
        <w:t>b.</w:t>
      </w:r>
      <w:r w:rsidRPr="00183257">
        <w:t xml:space="preserve"> </w:t>
      </w:r>
      <w:r w:rsidRPr="00183257">
        <w:rPr>
          <w:sz w:val="18"/>
          <w:szCs w:val="18"/>
        </w:rPr>
        <w:t>Only</w:t>
      </w:r>
      <w:r>
        <w:rPr>
          <w:sz w:val="18"/>
          <w:szCs w:val="18"/>
        </w:rPr>
        <w:t xml:space="preserve"> the</w:t>
      </w:r>
      <w:r w:rsidRPr="00183257">
        <w:rPr>
          <w:sz w:val="18"/>
          <w:szCs w:val="18"/>
        </w:rPr>
        <w:t xml:space="preserve"> infected ce</w:t>
      </w:r>
      <w:r>
        <w:rPr>
          <w:sz w:val="18"/>
          <w:szCs w:val="18"/>
        </w:rPr>
        <w:t>lls will have HIV protein on surface, s</w:t>
      </w:r>
      <w:r w:rsidRPr="00183257">
        <w:rPr>
          <w:sz w:val="18"/>
          <w:szCs w:val="18"/>
        </w:rPr>
        <w:t>o carrier only attaches to/</w:t>
      </w:r>
      <w:r>
        <w:rPr>
          <w:sz w:val="18"/>
          <w:szCs w:val="18"/>
        </w:rPr>
        <w:t xml:space="preserve">is </w:t>
      </w:r>
      <w:r w:rsidRPr="00183257">
        <w:rPr>
          <w:sz w:val="18"/>
          <w:szCs w:val="18"/>
        </w:rPr>
        <w:t>specific to these cells/siRNA can only enter these cells</w:t>
      </w:r>
      <w:r>
        <w:rPr>
          <w:sz w:val="18"/>
          <w:szCs w:val="18"/>
        </w:rPr>
        <w:t xml:space="preserve">. </w:t>
      </w:r>
      <w:r w:rsidRPr="00E21936">
        <w:rPr>
          <w:i/>
          <w:sz w:val="18"/>
          <w:szCs w:val="18"/>
        </w:rPr>
        <w:t>Or</w:t>
      </w:r>
      <w:r>
        <w:rPr>
          <w:sz w:val="18"/>
          <w:szCs w:val="18"/>
        </w:rPr>
        <w:t xml:space="preserve">: </w:t>
      </w:r>
      <w:r w:rsidRPr="00183257">
        <w:rPr>
          <w:sz w:val="18"/>
          <w:szCs w:val="18"/>
        </w:rPr>
        <w:t xml:space="preserve">siRNA (base sequence) </w:t>
      </w:r>
      <w:r>
        <w:rPr>
          <w:sz w:val="18"/>
          <w:szCs w:val="18"/>
        </w:rPr>
        <w:t xml:space="preserve">is </w:t>
      </w:r>
      <w:r w:rsidRPr="00183257">
        <w:rPr>
          <w:sz w:val="18"/>
          <w:szCs w:val="18"/>
        </w:rPr>
        <w:t>complementary/specific to one mRNA</w:t>
      </w:r>
      <w:r>
        <w:rPr>
          <w:sz w:val="18"/>
          <w:szCs w:val="18"/>
        </w:rPr>
        <w:t>, so o</w:t>
      </w:r>
      <w:r w:rsidRPr="00183257">
        <w:rPr>
          <w:sz w:val="18"/>
          <w:szCs w:val="18"/>
        </w:rPr>
        <w:t>nly infected cells contain mRNA of HIV/this gene stops translation of this gene/only binds t</w:t>
      </w:r>
      <w:r>
        <w:rPr>
          <w:sz w:val="18"/>
          <w:szCs w:val="18"/>
        </w:rPr>
        <w:t>o this mRNA /destroys this mRNA.</w:t>
      </w:r>
    </w:p>
    <w:p w14:paraId="5B96F9FD" w14:textId="456FF81C" w:rsidR="00183257" w:rsidRDefault="00183257" w:rsidP="00183257">
      <w:pPr>
        <w:ind w:left="720" w:hanging="720"/>
        <w:rPr>
          <w:sz w:val="18"/>
          <w:szCs w:val="18"/>
        </w:rPr>
      </w:pPr>
      <w:r>
        <w:rPr>
          <w:sz w:val="18"/>
          <w:szCs w:val="18"/>
        </w:rPr>
        <w:tab/>
        <w:t>c.</w:t>
      </w:r>
      <w:r w:rsidRPr="00183257">
        <w:t xml:space="preserve"> </w:t>
      </w:r>
      <w:r w:rsidRPr="00183257">
        <w:rPr>
          <w:sz w:val="18"/>
          <w:szCs w:val="18"/>
        </w:rPr>
        <w:t>Ca</w:t>
      </w:r>
      <w:r w:rsidR="00E21936">
        <w:rPr>
          <w:sz w:val="18"/>
          <w:szCs w:val="18"/>
        </w:rPr>
        <w:t xml:space="preserve">rrier binds to </w:t>
      </w:r>
      <w:r>
        <w:rPr>
          <w:sz w:val="18"/>
          <w:szCs w:val="18"/>
        </w:rPr>
        <w:t>protein on HIV, which p</w:t>
      </w:r>
      <w:r w:rsidR="00E21936">
        <w:rPr>
          <w:sz w:val="18"/>
          <w:szCs w:val="18"/>
        </w:rPr>
        <w:t xml:space="preserve">revents HIV/it binding to its </w:t>
      </w:r>
      <w:r w:rsidRPr="00183257">
        <w:rPr>
          <w:sz w:val="18"/>
          <w:szCs w:val="18"/>
        </w:rPr>
        <w:t>receptor on human cell</w:t>
      </w:r>
      <w:r w:rsidR="00E21936">
        <w:rPr>
          <w:sz w:val="18"/>
          <w:szCs w:val="18"/>
        </w:rPr>
        <w:t>s</w:t>
      </w:r>
      <w:r>
        <w:rPr>
          <w:sz w:val="18"/>
          <w:szCs w:val="18"/>
        </w:rPr>
        <w:t>.</w:t>
      </w:r>
    </w:p>
    <w:p w14:paraId="54D2A929" w14:textId="336A290D" w:rsidR="00183257" w:rsidRDefault="00183257" w:rsidP="00183257">
      <w:pPr>
        <w:ind w:left="720" w:hanging="720"/>
        <w:rPr>
          <w:sz w:val="18"/>
          <w:szCs w:val="18"/>
        </w:rPr>
      </w:pPr>
      <w:r>
        <w:rPr>
          <w:sz w:val="18"/>
          <w:szCs w:val="18"/>
        </w:rPr>
        <w:t>6.</w:t>
      </w:r>
      <w:r>
        <w:rPr>
          <w:sz w:val="18"/>
          <w:szCs w:val="18"/>
        </w:rPr>
        <w:tab/>
        <w:t>a.</w:t>
      </w:r>
      <w:r w:rsidRPr="00183257">
        <w:t xml:space="preserve"> </w:t>
      </w:r>
      <w:r w:rsidRPr="00183257">
        <w:rPr>
          <w:sz w:val="18"/>
          <w:szCs w:val="18"/>
        </w:rPr>
        <w:t>Mutation in E produces highest risk/1.78; 2. (Mutation) in D produces next highest risk/1.45; (Mutation) in C produces least risk/1.30</w:t>
      </w:r>
      <w:r>
        <w:rPr>
          <w:sz w:val="18"/>
          <w:szCs w:val="18"/>
        </w:rPr>
        <w:t>.</w:t>
      </w:r>
    </w:p>
    <w:p w14:paraId="022A856F" w14:textId="7B11FC2B" w:rsidR="00183257" w:rsidRDefault="00183257" w:rsidP="00183257">
      <w:pPr>
        <w:ind w:left="720" w:hanging="720"/>
        <w:rPr>
          <w:bCs/>
          <w:sz w:val="18"/>
          <w:szCs w:val="18"/>
        </w:rPr>
      </w:pPr>
      <w:r>
        <w:rPr>
          <w:sz w:val="18"/>
          <w:szCs w:val="18"/>
        </w:rPr>
        <w:tab/>
        <w:t>b.</w:t>
      </w:r>
      <w:r w:rsidRPr="00183257">
        <w:rPr>
          <w:bCs/>
          <w:sz w:val="18"/>
          <w:szCs w:val="18"/>
        </w:rPr>
        <w:t xml:space="preserve"> </w:t>
      </w:r>
      <w:r w:rsidRPr="000A5A19">
        <w:rPr>
          <w:bCs/>
          <w:sz w:val="18"/>
          <w:szCs w:val="18"/>
        </w:rPr>
        <w:t>180 cells per day (720</w:t>
      </w:r>
      <w:r w:rsidR="00E21936">
        <w:rPr>
          <w:bCs/>
          <w:sz w:val="18"/>
          <w:szCs w:val="18"/>
        </w:rPr>
        <w:t xml:space="preserve"> </w:t>
      </w:r>
      <w:r w:rsidR="00E21936">
        <w:rPr>
          <w:rFonts w:cs="Arial"/>
          <w:bCs/>
          <w:sz w:val="18"/>
          <w:szCs w:val="18"/>
        </w:rPr>
        <w:t xml:space="preserve">÷ </w:t>
      </w:r>
      <w:r w:rsidRPr="000A5A19">
        <w:rPr>
          <w:bCs/>
          <w:sz w:val="18"/>
          <w:szCs w:val="18"/>
        </w:rPr>
        <w:t>4)</w:t>
      </w:r>
      <w:r w:rsidR="00E21936">
        <w:rPr>
          <w:bCs/>
          <w:sz w:val="18"/>
          <w:szCs w:val="18"/>
        </w:rPr>
        <w:t>.</w:t>
      </w:r>
    </w:p>
    <w:p w14:paraId="17489C41" w14:textId="10F2FE97" w:rsidR="00183257" w:rsidRDefault="00183257" w:rsidP="00183257">
      <w:pPr>
        <w:ind w:left="720" w:hanging="720"/>
        <w:rPr>
          <w:bCs/>
          <w:sz w:val="18"/>
          <w:szCs w:val="18"/>
        </w:rPr>
      </w:pPr>
      <w:r>
        <w:rPr>
          <w:bCs/>
          <w:sz w:val="18"/>
          <w:szCs w:val="18"/>
        </w:rPr>
        <w:tab/>
        <w:t xml:space="preserve">c. </w:t>
      </w:r>
      <w:r w:rsidRPr="00183257">
        <w:rPr>
          <w:b/>
          <w:bCs/>
          <w:sz w:val="18"/>
          <w:szCs w:val="18"/>
        </w:rPr>
        <w:t>Similarities</w:t>
      </w:r>
      <w:r>
        <w:rPr>
          <w:bCs/>
          <w:sz w:val="18"/>
          <w:szCs w:val="18"/>
        </w:rPr>
        <w:t xml:space="preserve">: </w:t>
      </w:r>
      <w:r w:rsidRPr="00183257">
        <w:rPr>
          <w:bCs/>
          <w:sz w:val="18"/>
          <w:szCs w:val="18"/>
        </w:rPr>
        <w:t xml:space="preserve">Same/similar pattern / both decrease, stay the same then increase; </w:t>
      </w:r>
      <w:r>
        <w:rPr>
          <w:bCs/>
          <w:sz w:val="18"/>
          <w:szCs w:val="18"/>
        </w:rPr>
        <w:t>n</w:t>
      </w:r>
      <w:r w:rsidRPr="00183257">
        <w:rPr>
          <w:bCs/>
          <w:sz w:val="18"/>
          <w:szCs w:val="18"/>
        </w:rPr>
        <w:t>umber of cells stays the same for same length of time</w:t>
      </w:r>
      <w:r>
        <w:rPr>
          <w:bCs/>
          <w:sz w:val="18"/>
          <w:szCs w:val="18"/>
        </w:rPr>
        <w:t>.</w:t>
      </w:r>
    </w:p>
    <w:p w14:paraId="2D2A021F" w14:textId="4A5DFA02" w:rsidR="00183257" w:rsidRDefault="00183257" w:rsidP="00183257">
      <w:pPr>
        <w:ind w:left="720" w:hanging="720"/>
        <w:rPr>
          <w:bCs/>
          <w:sz w:val="18"/>
          <w:szCs w:val="18"/>
        </w:rPr>
      </w:pPr>
      <w:r>
        <w:rPr>
          <w:bCs/>
          <w:sz w:val="18"/>
          <w:szCs w:val="18"/>
        </w:rPr>
        <w:tab/>
      </w:r>
      <w:r w:rsidRPr="00183257">
        <w:rPr>
          <w:b/>
          <w:bCs/>
          <w:sz w:val="18"/>
          <w:szCs w:val="18"/>
        </w:rPr>
        <w:t>Differences</w:t>
      </w:r>
      <w:r w:rsidRPr="00183257">
        <w:rPr>
          <w:bCs/>
          <w:sz w:val="18"/>
          <w:szCs w:val="18"/>
        </w:rPr>
        <w:t>:</w:t>
      </w:r>
      <w:r>
        <w:rPr>
          <w:bCs/>
          <w:sz w:val="18"/>
          <w:szCs w:val="18"/>
        </w:rPr>
        <w:t xml:space="preserve"> </w:t>
      </w:r>
      <w:r w:rsidRPr="00183257">
        <w:rPr>
          <w:bCs/>
          <w:sz w:val="18"/>
          <w:szCs w:val="18"/>
        </w:rPr>
        <w:t xml:space="preserve">Per unit volume of blood </w:t>
      </w:r>
      <w:r>
        <w:rPr>
          <w:bCs/>
          <w:sz w:val="18"/>
          <w:szCs w:val="18"/>
        </w:rPr>
        <w:t>g</w:t>
      </w:r>
      <w:r w:rsidRPr="00183257">
        <w:rPr>
          <w:bCs/>
          <w:sz w:val="18"/>
          <w:szCs w:val="18"/>
        </w:rPr>
        <w:t xml:space="preserve">reater/faster decrease in number of healthy cells / more healthy cells killed / healthy cells killed faster; </w:t>
      </w:r>
      <w:r>
        <w:rPr>
          <w:bCs/>
          <w:sz w:val="18"/>
          <w:szCs w:val="18"/>
        </w:rPr>
        <w:t>g</w:t>
      </w:r>
      <w:r w:rsidRPr="00183257">
        <w:rPr>
          <w:bCs/>
          <w:sz w:val="18"/>
          <w:szCs w:val="18"/>
        </w:rPr>
        <w:t>reater/faster increase in number of healthy cells / more healthy cells replaced/divide / healt</w:t>
      </w:r>
      <w:r>
        <w:rPr>
          <w:bCs/>
          <w:sz w:val="18"/>
          <w:szCs w:val="18"/>
        </w:rPr>
        <w:t>hy cells replaced/divide faster.</w:t>
      </w:r>
    </w:p>
    <w:p w14:paraId="4B664C95" w14:textId="6A6A5E30" w:rsidR="00183257" w:rsidRPr="008F0394" w:rsidRDefault="00183257" w:rsidP="00183257">
      <w:pPr>
        <w:ind w:left="720" w:hanging="720"/>
        <w:rPr>
          <w:sz w:val="18"/>
          <w:szCs w:val="18"/>
        </w:rPr>
      </w:pPr>
      <w:r>
        <w:rPr>
          <w:b/>
          <w:bCs/>
          <w:sz w:val="18"/>
          <w:szCs w:val="18"/>
        </w:rPr>
        <w:tab/>
      </w:r>
      <w:r w:rsidRPr="00183257">
        <w:rPr>
          <w:bCs/>
          <w:sz w:val="18"/>
          <w:szCs w:val="18"/>
        </w:rPr>
        <w:t>d.</w:t>
      </w:r>
      <w:r>
        <w:rPr>
          <w:sz w:val="18"/>
          <w:szCs w:val="18"/>
        </w:rPr>
        <w:t xml:space="preserve"> </w:t>
      </w:r>
      <w:r w:rsidRPr="00183257">
        <w:rPr>
          <w:sz w:val="18"/>
          <w:szCs w:val="18"/>
        </w:rPr>
        <w:t>More</w:t>
      </w:r>
      <w:r>
        <w:rPr>
          <w:sz w:val="18"/>
          <w:szCs w:val="18"/>
        </w:rPr>
        <w:t>/too many healthy cells killed so</w:t>
      </w:r>
      <w:r w:rsidRPr="00183257">
        <w:rPr>
          <w:sz w:val="18"/>
          <w:szCs w:val="18"/>
        </w:rPr>
        <w:t xml:space="preserve"> will take time</w:t>
      </w:r>
      <w:r>
        <w:rPr>
          <w:sz w:val="18"/>
          <w:szCs w:val="18"/>
        </w:rPr>
        <w:t xml:space="preserve"> to replace/increase in number. The person may die/have side effects.</w:t>
      </w:r>
    </w:p>
    <w:p w14:paraId="25FB6733" w14:textId="77777777" w:rsidR="00B96136" w:rsidRPr="00E34435" w:rsidRDefault="00B96136" w:rsidP="00E34435">
      <w:pPr>
        <w:pStyle w:val="Title"/>
      </w:pPr>
    </w:p>
    <w:p w14:paraId="38B2D942" w14:textId="66C6EC56" w:rsidR="00B96136" w:rsidRPr="00E34435" w:rsidRDefault="00B96136" w:rsidP="00E34435">
      <w:pPr>
        <w:pStyle w:val="Title"/>
      </w:pPr>
      <w:r w:rsidRPr="00E34435">
        <w:t>C</w:t>
      </w:r>
      <w:r w:rsidR="00E34435" w:rsidRPr="00E34435">
        <w:t xml:space="preserve">hapter </w:t>
      </w:r>
      <w:r w:rsidRPr="00E34435">
        <w:t>13</w:t>
      </w:r>
      <w:r w:rsidR="00E34435">
        <w:t xml:space="preserve">: Gene technologies </w:t>
      </w:r>
    </w:p>
    <w:p w14:paraId="404588A0" w14:textId="22D2E421" w:rsidR="00B96136" w:rsidRPr="00E34435" w:rsidRDefault="00B96136" w:rsidP="00D46C44">
      <w:pPr>
        <w:pStyle w:val="Subtitle"/>
      </w:pPr>
      <w:r w:rsidRPr="00E34435">
        <w:t>Assignment 1</w:t>
      </w:r>
    </w:p>
    <w:p w14:paraId="335FDED8" w14:textId="4A757152" w:rsidR="00B96136" w:rsidRPr="000A5A19" w:rsidRDefault="00B96136" w:rsidP="00B96136">
      <w:pPr>
        <w:rPr>
          <w:rFonts w:cs="Arial"/>
          <w:sz w:val="18"/>
          <w:szCs w:val="18"/>
        </w:rPr>
      </w:pPr>
      <w:r w:rsidRPr="000A5A19">
        <w:rPr>
          <w:rFonts w:cs="Arial"/>
          <w:sz w:val="18"/>
          <w:szCs w:val="18"/>
        </w:rPr>
        <w:t>A1</w:t>
      </w:r>
      <w:r w:rsidR="00E14C01" w:rsidRPr="000A5A19">
        <w:rPr>
          <w:rFonts w:cs="Arial"/>
          <w:sz w:val="18"/>
          <w:szCs w:val="18"/>
        </w:rPr>
        <w:t>.</w:t>
      </w:r>
      <w:r w:rsidR="00A318A7">
        <w:rPr>
          <w:rFonts w:cs="Arial"/>
          <w:sz w:val="18"/>
          <w:szCs w:val="18"/>
        </w:rPr>
        <w:t xml:space="preserve"> </w:t>
      </w:r>
      <w:r w:rsidR="00465B6A" w:rsidRPr="000A5A19">
        <w:rPr>
          <w:rFonts w:cs="Arial"/>
          <w:iCs/>
          <w:sz w:val="18"/>
          <w:szCs w:val="18"/>
        </w:rPr>
        <w:t>Bam</w:t>
      </w:r>
      <w:r w:rsidR="00E14C01" w:rsidRPr="000A5A19">
        <w:rPr>
          <w:rFonts w:cs="Arial"/>
          <w:iCs/>
          <w:sz w:val="18"/>
          <w:szCs w:val="18"/>
        </w:rPr>
        <w:t>H</w:t>
      </w:r>
      <w:r w:rsidRPr="000A5A19">
        <w:rPr>
          <w:rFonts w:cs="Arial"/>
          <w:sz w:val="18"/>
          <w:szCs w:val="18"/>
        </w:rPr>
        <w:t>I</w:t>
      </w:r>
      <w:r w:rsidRPr="000A5A19">
        <w:rPr>
          <w:rFonts w:cs="Arial"/>
          <w:sz w:val="18"/>
          <w:szCs w:val="18"/>
        </w:rPr>
        <w:tab/>
        <w:t>C</w:t>
      </w:r>
      <w:r w:rsidRPr="000A5A19">
        <w:rPr>
          <w:rFonts w:cs="Arial"/>
          <w:sz w:val="18"/>
          <w:szCs w:val="18"/>
        </w:rPr>
        <w:tab/>
      </w:r>
      <w:r w:rsidR="00E14C01" w:rsidRPr="000A5A19">
        <w:rPr>
          <w:rFonts w:cs="Arial"/>
          <w:sz w:val="18"/>
          <w:szCs w:val="18"/>
        </w:rPr>
        <w:t xml:space="preserve"> </w:t>
      </w:r>
      <w:r w:rsidRPr="000A5A19">
        <w:rPr>
          <w:rFonts w:cs="Arial"/>
          <w:sz w:val="18"/>
          <w:szCs w:val="18"/>
        </w:rPr>
        <w:t>and</w:t>
      </w:r>
      <w:r w:rsidRPr="000A5A19">
        <w:rPr>
          <w:rFonts w:cs="Arial"/>
          <w:sz w:val="18"/>
          <w:szCs w:val="18"/>
        </w:rPr>
        <w:tab/>
        <w:t>CTAGG</w:t>
      </w:r>
    </w:p>
    <w:p w14:paraId="7FF4C61A" w14:textId="796C97ED" w:rsidR="00B96136" w:rsidRPr="000A5A19" w:rsidRDefault="00B96136" w:rsidP="00B96136">
      <w:pPr>
        <w:rPr>
          <w:rFonts w:cs="Arial"/>
          <w:sz w:val="18"/>
          <w:szCs w:val="18"/>
        </w:rPr>
      </w:pPr>
      <w:r w:rsidRPr="000A5A19">
        <w:rPr>
          <w:rFonts w:cs="Arial"/>
          <w:sz w:val="18"/>
          <w:szCs w:val="18"/>
        </w:rPr>
        <w:tab/>
      </w:r>
      <w:r w:rsidRPr="000A5A19">
        <w:rPr>
          <w:rFonts w:cs="Arial"/>
          <w:sz w:val="18"/>
          <w:szCs w:val="18"/>
        </w:rPr>
        <w:tab/>
        <w:t>GGATC</w:t>
      </w:r>
      <w:r w:rsidRPr="000A5A19">
        <w:rPr>
          <w:rFonts w:cs="Arial"/>
          <w:sz w:val="18"/>
          <w:szCs w:val="18"/>
        </w:rPr>
        <w:tab/>
      </w:r>
      <w:r w:rsidR="00E14C01" w:rsidRPr="000A5A19">
        <w:rPr>
          <w:rFonts w:cs="Arial"/>
          <w:sz w:val="18"/>
          <w:szCs w:val="18"/>
        </w:rPr>
        <w:t xml:space="preserve"> </w:t>
      </w:r>
      <w:r w:rsidRPr="000A5A19">
        <w:rPr>
          <w:rFonts w:cs="Arial"/>
          <w:sz w:val="18"/>
          <w:szCs w:val="18"/>
        </w:rPr>
        <w:t>and</w:t>
      </w:r>
      <w:r w:rsidRPr="000A5A19">
        <w:rPr>
          <w:rFonts w:cs="Arial"/>
          <w:sz w:val="18"/>
          <w:szCs w:val="18"/>
        </w:rPr>
        <w:tab/>
        <w:t>C</w:t>
      </w:r>
    </w:p>
    <w:p w14:paraId="6C60D824" w14:textId="49641D0A" w:rsidR="00B96136" w:rsidRPr="000A5A19" w:rsidRDefault="00B96136" w:rsidP="00B96136">
      <w:pPr>
        <w:rPr>
          <w:rFonts w:cs="Arial"/>
          <w:sz w:val="18"/>
          <w:szCs w:val="18"/>
        </w:rPr>
      </w:pPr>
      <w:r w:rsidRPr="000A5A19">
        <w:rPr>
          <w:rFonts w:cs="Arial"/>
          <w:iCs/>
          <w:sz w:val="18"/>
          <w:szCs w:val="18"/>
        </w:rPr>
        <w:t>Eco</w:t>
      </w:r>
      <w:r w:rsidRPr="000A5A19">
        <w:rPr>
          <w:rFonts w:cs="Arial"/>
          <w:sz w:val="18"/>
          <w:szCs w:val="18"/>
        </w:rPr>
        <w:t>RII</w:t>
      </w:r>
      <w:r w:rsidRPr="000A5A19">
        <w:rPr>
          <w:rFonts w:cs="Arial"/>
          <w:sz w:val="18"/>
          <w:szCs w:val="18"/>
        </w:rPr>
        <w:tab/>
      </w:r>
      <w:r w:rsidR="00E14C01" w:rsidRPr="000A5A19">
        <w:rPr>
          <w:rFonts w:cs="Arial"/>
          <w:sz w:val="18"/>
          <w:szCs w:val="18"/>
        </w:rPr>
        <w:tab/>
      </w:r>
      <w:r w:rsidRPr="000A5A19">
        <w:rPr>
          <w:rFonts w:cs="Arial"/>
          <w:sz w:val="18"/>
          <w:szCs w:val="18"/>
        </w:rPr>
        <w:t>C</w:t>
      </w:r>
      <w:r w:rsidRPr="000A5A19">
        <w:rPr>
          <w:rFonts w:cs="Arial"/>
          <w:sz w:val="18"/>
          <w:szCs w:val="18"/>
        </w:rPr>
        <w:tab/>
        <w:t>and</w:t>
      </w:r>
      <w:r w:rsidRPr="000A5A19">
        <w:rPr>
          <w:rFonts w:cs="Arial"/>
          <w:sz w:val="18"/>
          <w:szCs w:val="18"/>
        </w:rPr>
        <w:tab/>
        <w:t>GGACCG</w:t>
      </w:r>
    </w:p>
    <w:p w14:paraId="5A50D14A" w14:textId="77777777" w:rsidR="00B96136" w:rsidRPr="000A5A19" w:rsidRDefault="00B96136" w:rsidP="00B96136">
      <w:pPr>
        <w:rPr>
          <w:rFonts w:cs="Arial"/>
          <w:sz w:val="18"/>
          <w:szCs w:val="18"/>
        </w:rPr>
      </w:pPr>
      <w:r w:rsidRPr="000A5A19">
        <w:rPr>
          <w:rFonts w:cs="Arial"/>
          <w:sz w:val="18"/>
          <w:szCs w:val="18"/>
        </w:rPr>
        <w:tab/>
      </w:r>
      <w:r w:rsidRPr="000A5A19">
        <w:rPr>
          <w:rFonts w:cs="Arial"/>
          <w:sz w:val="18"/>
          <w:szCs w:val="18"/>
        </w:rPr>
        <w:tab/>
        <w:t>GCCTGG</w:t>
      </w:r>
      <w:r w:rsidRPr="000A5A19">
        <w:rPr>
          <w:rFonts w:cs="Arial"/>
          <w:sz w:val="18"/>
          <w:szCs w:val="18"/>
        </w:rPr>
        <w:tab/>
      </w:r>
      <w:r w:rsidRPr="000A5A19">
        <w:rPr>
          <w:rFonts w:cs="Arial"/>
          <w:sz w:val="18"/>
          <w:szCs w:val="18"/>
        </w:rPr>
        <w:tab/>
        <w:t>C</w:t>
      </w:r>
    </w:p>
    <w:p w14:paraId="6979F998" w14:textId="20BAE1F3" w:rsidR="00B96136" w:rsidRPr="000A5A19" w:rsidRDefault="00B96136" w:rsidP="00B96136">
      <w:pPr>
        <w:rPr>
          <w:rFonts w:cs="Arial"/>
          <w:sz w:val="18"/>
          <w:szCs w:val="18"/>
        </w:rPr>
      </w:pPr>
      <w:r w:rsidRPr="000A5A19">
        <w:rPr>
          <w:rFonts w:cs="Arial"/>
          <w:iCs/>
          <w:sz w:val="18"/>
          <w:szCs w:val="18"/>
        </w:rPr>
        <w:t>Hind</w:t>
      </w:r>
      <w:r w:rsidRPr="000A5A19">
        <w:rPr>
          <w:rFonts w:cs="Arial"/>
          <w:sz w:val="18"/>
          <w:szCs w:val="18"/>
        </w:rPr>
        <w:t>III</w:t>
      </w:r>
      <w:r w:rsidRPr="000A5A19">
        <w:rPr>
          <w:rFonts w:cs="Arial"/>
          <w:sz w:val="18"/>
          <w:szCs w:val="18"/>
        </w:rPr>
        <w:tab/>
      </w:r>
      <w:r w:rsidR="00E14C01" w:rsidRPr="000A5A19">
        <w:rPr>
          <w:rFonts w:cs="Arial"/>
          <w:sz w:val="18"/>
          <w:szCs w:val="18"/>
        </w:rPr>
        <w:tab/>
      </w:r>
      <w:r w:rsidRPr="000A5A19">
        <w:rPr>
          <w:rFonts w:cs="Arial"/>
          <w:sz w:val="18"/>
          <w:szCs w:val="18"/>
        </w:rPr>
        <w:t>T</w:t>
      </w:r>
      <w:r w:rsidRPr="000A5A19">
        <w:rPr>
          <w:rFonts w:cs="Arial"/>
          <w:sz w:val="18"/>
          <w:szCs w:val="18"/>
        </w:rPr>
        <w:tab/>
        <w:t>and</w:t>
      </w:r>
      <w:r w:rsidRPr="000A5A19">
        <w:rPr>
          <w:rFonts w:cs="Arial"/>
          <w:sz w:val="18"/>
          <w:szCs w:val="18"/>
        </w:rPr>
        <w:tab/>
        <w:t>TCGAA</w:t>
      </w:r>
    </w:p>
    <w:p w14:paraId="076923C6" w14:textId="77777777" w:rsidR="00B96136" w:rsidRPr="000A5A19" w:rsidRDefault="00B96136" w:rsidP="00B96136">
      <w:pPr>
        <w:rPr>
          <w:rFonts w:cs="Arial"/>
          <w:sz w:val="18"/>
          <w:szCs w:val="18"/>
        </w:rPr>
      </w:pPr>
      <w:r w:rsidRPr="000A5A19">
        <w:rPr>
          <w:rFonts w:cs="Arial"/>
          <w:sz w:val="18"/>
          <w:szCs w:val="18"/>
        </w:rPr>
        <w:tab/>
      </w:r>
      <w:r w:rsidRPr="000A5A19">
        <w:rPr>
          <w:rFonts w:cs="Arial"/>
          <w:sz w:val="18"/>
          <w:szCs w:val="18"/>
        </w:rPr>
        <w:tab/>
        <w:t>AAGCT</w:t>
      </w:r>
      <w:r w:rsidRPr="000A5A19">
        <w:rPr>
          <w:rFonts w:cs="Arial"/>
          <w:sz w:val="18"/>
          <w:szCs w:val="18"/>
        </w:rPr>
        <w:tab/>
      </w:r>
      <w:r w:rsidRPr="000A5A19">
        <w:rPr>
          <w:rFonts w:cs="Arial"/>
          <w:sz w:val="18"/>
          <w:szCs w:val="18"/>
        </w:rPr>
        <w:tab/>
        <w:t>T</w:t>
      </w:r>
    </w:p>
    <w:p w14:paraId="678E1774" w14:textId="3C7AEE89" w:rsidR="00B96136" w:rsidRPr="000A5A19" w:rsidRDefault="00B96136" w:rsidP="00B96136">
      <w:pPr>
        <w:rPr>
          <w:rFonts w:cs="Arial"/>
          <w:sz w:val="18"/>
          <w:szCs w:val="18"/>
        </w:rPr>
      </w:pPr>
      <w:r w:rsidRPr="000A5A19">
        <w:rPr>
          <w:rFonts w:cs="Arial"/>
          <w:iCs/>
          <w:sz w:val="18"/>
          <w:szCs w:val="18"/>
        </w:rPr>
        <w:t>Pst</w:t>
      </w:r>
      <w:r w:rsidRPr="000A5A19">
        <w:rPr>
          <w:rFonts w:cs="Arial"/>
          <w:sz w:val="18"/>
          <w:szCs w:val="18"/>
        </w:rPr>
        <w:t>I</w:t>
      </w:r>
      <w:r w:rsidRPr="000A5A19">
        <w:rPr>
          <w:rFonts w:cs="Arial"/>
          <w:sz w:val="18"/>
          <w:szCs w:val="18"/>
        </w:rPr>
        <w:tab/>
      </w:r>
      <w:r w:rsidRPr="000A5A19">
        <w:rPr>
          <w:rFonts w:cs="Arial"/>
          <w:sz w:val="18"/>
          <w:szCs w:val="18"/>
        </w:rPr>
        <w:tab/>
        <w:t>G</w:t>
      </w:r>
      <w:r w:rsidRPr="000A5A19">
        <w:rPr>
          <w:rFonts w:cs="Arial"/>
          <w:sz w:val="18"/>
          <w:szCs w:val="18"/>
        </w:rPr>
        <w:tab/>
        <w:t>and</w:t>
      </w:r>
      <w:r w:rsidRPr="000A5A19">
        <w:rPr>
          <w:rFonts w:cs="Arial"/>
          <w:sz w:val="18"/>
          <w:szCs w:val="18"/>
        </w:rPr>
        <w:tab/>
        <w:t>ACGTC</w:t>
      </w:r>
    </w:p>
    <w:p w14:paraId="5126A3A4" w14:textId="77777777" w:rsidR="00B96136" w:rsidRPr="000A5A19" w:rsidRDefault="00B96136" w:rsidP="00B96136">
      <w:pPr>
        <w:rPr>
          <w:rFonts w:cs="Arial"/>
          <w:sz w:val="18"/>
          <w:szCs w:val="18"/>
        </w:rPr>
      </w:pPr>
      <w:r w:rsidRPr="000A5A19">
        <w:rPr>
          <w:rFonts w:cs="Arial"/>
          <w:sz w:val="18"/>
          <w:szCs w:val="18"/>
        </w:rPr>
        <w:tab/>
      </w:r>
      <w:r w:rsidRPr="000A5A19">
        <w:rPr>
          <w:rFonts w:cs="Arial"/>
          <w:sz w:val="18"/>
          <w:szCs w:val="18"/>
        </w:rPr>
        <w:tab/>
        <w:t>CTGCA</w:t>
      </w:r>
      <w:r w:rsidRPr="000A5A19">
        <w:rPr>
          <w:rFonts w:cs="Arial"/>
          <w:sz w:val="18"/>
          <w:szCs w:val="18"/>
        </w:rPr>
        <w:tab/>
        <w:t>and</w:t>
      </w:r>
      <w:r w:rsidRPr="000A5A19">
        <w:rPr>
          <w:rFonts w:cs="Arial"/>
          <w:sz w:val="18"/>
          <w:szCs w:val="18"/>
        </w:rPr>
        <w:tab/>
        <w:t>G</w:t>
      </w:r>
    </w:p>
    <w:p w14:paraId="5260B700" w14:textId="59569F8A" w:rsidR="00B96136" w:rsidRPr="000A5A19" w:rsidRDefault="00B96136" w:rsidP="00B96136">
      <w:pPr>
        <w:rPr>
          <w:rFonts w:cs="Arial"/>
          <w:sz w:val="18"/>
          <w:szCs w:val="18"/>
        </w:rPr>
      </w:pPr>
      <w:r w:rsidRPr="000A5A19">
        <w:rPr>
          <w:rFonts w:cs="Arial"/>
          <w:sz w:val="18"/>
          <w:szCs w:val="18"/>
        </w:rPr>
        <w:t>A2</w:t>
      </w:r>
      <w:r w:rsidR="00E14C01" w:rsidRPr="000A5A19">
        <w:rPr>
          <w:rFonts w:cs="Arial"/>
          <w:sz w:val="18"/>
          <w:szCs w:val="18"/>
        </w:rPr>
        <w:t>.</w:t>
      </w:r>
      <w:r w:rsidR="00E14C01" w:rsidRPr="000A5A19">
        <w:rPr>
          <w:rFonts w:cs="Arial"/>
          <w:sz w:val="18"/>
          <w:szCs w:val="18"/>
        </w:rPr>
        <w:tab/>
        <w:t>Eight fragments produced:</w:t>
      </w:r>
    </w:p>
    <w:p w14:paraId="63594E78" w14:textId="531DCDA4" w:rsidR="00B96136" w:rsidRPr="000A5A19" w:rsidRDefault="00B96136" w:rsidP="00B96136">
      <w:pPr>
        <w:rPr>
          <w:rFonts w:cs="Arial"/>
          <w:sz w:val="18"/>
          <w:szCs w:val="18"/>
        </w:rPr>
      </w:pPr>
      <w:r w:rsidRPr="000A5A19">
        <w:rPr>
          <w:rFonts w:cs="Arial"/>
          <w:sz w:val="18"/>
          <w:szCs w:val="18"/>
        </w:rPr>
        <w:t>TCC</w:t>
      </w:r>
      <w:r w:rsidRPr="000A5A19">
        <w:rPr>
          <w:rFonts w:cs="Arial"/>
          <w:sz w:val="18"/>
          <w:szCs w:val="18"/>
        </w:rPr>
        <w:tab/>
      </w:r>
      <w:r w:rsidRPr="000A5A19">
        <w:rPr>
          <w:rFonts w:cs="Arial"/>
          <w:sz w:val="18"/>
          <w:szCs w:val="18"/>
        </w:rPr>
        <w:tab/>
        <w:t xml:space="preserve">and </w:t>
      </w:r>
      <w:r w:rsidRPr="000A5A19">
        <w:rPr>
          <w:rFonts w:cs="Arial"/>
          <w:sz w:val="18"/>
          <w:szCs w:val="18"/>
        </w:rPr>
        <w:tab/>
        <w:t xml:space="preserve">AGGCCTGG – </w:t>
      </w:r>
      <w:r w:rsidRPr="000A5A19">
        <w:rPr>
          <w:rFonts w:cs="Arial"/>
          <w:iCs/>
          <w:sz w:val="18"/>
          <w:szCs w:val="18"/>
        </w:rPr>
        <w:t>Eco</w:t>
      </w:r>
      <w:r w:rsidRPr="000A5A19">
        <w:rPr>
          <w:rFonts w:cs="Arial"/>
          <w:sz w:val="18"/>
          <w:szCs w:val="18"/>
        </w:rPr>
        <w:t>RII</w:t>
      </w:r>
    </w:p>
    <w:p w14:paraId="742438C4" w14:textId="3966FE8B" w:rsidR="00B96136" w:rsidRPr="000A5A19" w:rsidRDefault="00B96136" w:rsidP="00B96136">
      <w:pPr>
        <w:rPr>
          <w:rFonts w:cs="Arial"/>
          <w:sz w:val="18"/>
          <w:szCs w:val="18"/>
        </w:rPr>
      </w:pPr>
      <w:r w:rsidRPr="000A5A19">
        <w:rPr>
          <w:rFonts w:cs="Arial"/>
          <w:sz w:val="18"/>
          <w:szCs w:val="18"/>
        </w:rPr>
        <w:t>GGACCG</w:t>
      </w:r>
      <w:r w:rsidRPr="000A5A19">
        <w:rPr>
          <w:rFonts w:cs="Arial"/>
          <w:sz w:val="18"/>
          <w:szCs w:val="18"/>
        </w:rPr>
        <w:tab/>
        <w:t>and</w:t>
      </w:r>
      <w:r w:rsidRPr="000A5A19">
        <w:rPr>
          <w:rFonts w:cs="Arial"/>
          <w:sz w:val="18"/>
          <w:szCs w:val="18"/>
        </w:rPr>
        <w:tab/>
        <w:t xml:space="preserve">CTGCA – </w:t>
      </w:r>
      <w:r w:rsidRPr="000A5A19">
        <w:rPr>
          <w:rFonts w:cs="Arial"/>
          <w:iCs/>
          <w:sz w:val="18"/>
          <w:szCs w:val="18"/>
        </w:rPr>
        <w:t>Pst</w:t>
      </w:r>
      <w:r w:rsidRPr="000A5A19">
        <w:rPr>
          <w:rFonts w:cs="Arial"/>
          <w:sz w:val="18"/>
          <w:szCs w:val="18"/>
        </w:rPr>
        <w:t>I</w:t>
      </w:r>
    </w:p>
    <w:p w14:paraId="2CA2BBFA" w14:textId="3F3FFEE6" w:rsidR="00B96136" w:rsidRPr="000A5A19" w:rsidRDefault="00B96136" w:rsidP="00B96136">
      <w:pPr>
        <w:rPr>
          <w:rFonts w:cs="Arial"/>
          <w:sz w:val="18"/>
          <w:szCs w:val="18"/>
        </w:rPr>
      </w:pPr>
      <w:r w:rsidRPr="000A5A19">
        <w:rPr>
          <w:rFonts w:cs="Arial"/>
          <w:sz w:val="18"/>
          <w:szCs w:val="18"/>
        </w:rPr>
        <w:t>ACGTCGGT</w:t>
      </w:r>
      <w:r w:rsidRPr="000A5A19">
        <w:rPr>
          <w:rFonts w:cs="Arial"/>
          <w:sz w:val="18"/>
          <w:szCs w:val="18"/>
        </w:rPr>
        <w:tab/>
        <w:t>and</w:t>
      </w:r>
      <w:r w:rsidRPr="000A5A19">
        <w:rPr>
          <w:rFonts w:cs="Arial"/>
          <w:sz w:val="18"/>
          <w:szCs w:val="18"/>
        </w:rPr>
        <w:tab/>
        <w:t xml:space="preserve">GCCAAGCT – </w:t>
      </w:r>
      <w:r w:rsidRPr="000A5A19">
        <w:rPr>
          <w:rFonts w:cs="Arial"/>
          <w:iCs/>
          <w:sz w:val="18"/>
          <w:szCs w:val="18"/>
        </w:rPr>
        <w:t>Hind</w:t>
      </w:r>
      <w:r w:rsidRPr="000A5A19">
        <w:rPr>
          <w:rFonts w:cs="Arial"/>
          <w:sz w:val="18"/>
          <w:szCs w:val="18"/>
        </w:rPr>
        <w:t>III</w:t>
      </w:r>
    </w:p>
    <w:p w14:paraId="7A123A90" w14:textId="1B90D0D7" w:rsidR="00B96136" w:rsidRPr="000A5A19" w:rsidRDefault="00B96136" w:rsidP="00B96136">
      <w:pPr>
        <w:rPr>
          <w:rFonts w:cs="Arial"/>
          <w:sz w:val="18"/>
          <w:szCs w:val="18"/>
        </w:rPr>
      </w:pPr>
      <w:r w:rsidRPr="000A5A19">
        <w:rPr>
          <w:rFonts w:cs="Arial"/>
          <w:sz w:val="18"/>
          <w:szCs w:val="18"/>
        </w:rPr>
        <w:t>TCGAATC</w:t>
      </w:r>
      <w:r w:rsidRPr="000A5A19">
        <w:rPr>
          <w:rFonts w:cs="Arial"/>
          <w:sz w:val="18"/>
          <w:szCs w:val="18"/>
        </w:rPr>
        <w:tab/>
        <w:t>and</w:t>
      </w:r>
      <w:r w:rsidRPr="000A5A19">
        <w:rPr>
          <w:rFonts w:cs="Arial"/>
          <w:sz w:val="18"/>
          <w:szCs w:val="18"/>
        </w:rPr>
        <w:tab/>
        <w:t>TAG</w:t>
      </w:r>
      <w:r w:rsidR="00A318A7">
        <w:rPr>
          <w:rFonts w:cs="Arial"/>
          <w:sz w:val="18"/>
          <w:szCs w:val="18"/>
        </w:rPr>
        <w:t xml:space="preserve"> – BamHI</w:t>
      </w:r>
    </w:p>
    <w:p w14:paraId="285D90DD" w14:textId="61677F44" w:rsidR="00B96136" w:rsidRPr="000A5A19" w:rsidRDefault="00B96136" w:rsidP="00B96136">
      <w:pPr>
        <w:rPr>
          <w:rFonts w:cs="Arial"/>
          <w:sz w:val="18"/>
          <w:szCs w:val="18"/>
        </w:rPr>
      </w:pPr>
      <w:r w:rsidRPr="000A5A19">
        <w:rPr>
          <w:rFonts w:cs="Arial"/>
          <w:sz w:val="18"/>
          <w:szCs w:val="18"/>
        </w:rPr>
        <w:t>A3</w:t>
      </w:r>
      <w:r w:rsidR="00A318A7">
        <w:rPr>
          <w:rFonts w:cs="Arial"/>
          <w:sz w:val="18"/>
          <w:szCs w:val="18"/>
        </w:rPr>
        <w:t>.</w:t>
      </w:r>
      <w:r w:rsidR="00A318A7">
        <w:rPr>
          <w:rFonts w:cs="Arial"/>
          <w:sz w:val="18"/>
          <w:szCs w:val="18"/>
        </w:rPr>
        <w:tab/>
      </w:r>
      <w:r w:rsidRPr="000A5A19">
        <w:rPr>
          <w:rFonts w:cs="Arial"/>
          <w:sz w:val="18"/>
          <w:szCs w:val="18"/>
        </w:rPr>
        <w:t>a</w:t>
      </w:r>
      <w:r w:rsidR="00A318A7">
        <w:rPr>
          <w:rFonts w:cs="Arial"/>
          <w:sz w:val="18"/>
          <w:szCs w:val="18"/>
        </w:rPr>
        <w:t xml:space="preserve">. </w:t>
      </w:r>
      <w:r w:rsidRPr="000A5A19">
        <w:rPr>
          <w:rFonts w:cs="Arial"/>
          <w:sz w:val="18"/>
          <w:szCs w:val="18"/>
        </w:rPr>
        <w:t>1124</w:t>
      </w:r>
    </w:p>
    <w:p w14:paraId="288B2D27" w14:textId="47458815" w:rsidR="00B96136" w:rsidRPr="000A5A19" w:rsidRDefault="00B96136" w:rsidP="00A318A7">
      <w:pPr>
        <w:ind w:firstLine="720"/>
        <w:rPr>
          <w:rFonts w:cs="Arial"/>
          <w:sz w:val="18"/>
          <w:szCs w:val="18"/>
        </w:rPr>
      </w:pPr>
      <w:r w:rsidRPr="000A5A19">
        <w:rPr>
          <w:rFonts w:cs="Arial"/>
          <w:sz w:val="18"/>
          <w:szCs w:val="18"/>
        </w:rPr>
        <w:t>b</w:t>
      </w:r>
      <w:r w:rsidR="00A318A7">
        <w:rPr>
          <w:rFonts w:cs="Arial"/>
          <w:sz w:val="18"/>
          <w:szCs w:val="18"/>
        </w:rPr>
        <w:t>. Seven</w:t>
      </w:r>
      <w:r w:rsidRPr="000A5A19">
        <w:rPr>
          <w:rFonts w:cs="Arial"/>
          <w:sz w:val="18"/>
          <w:szCs w:val="18"/>
        </w:rPr>
        <w:t xml:space="preserve"> fragments: 30, 346, 1071, 622, 179, 1366, 748 bases.</w:t>
      </w:r>
    </w:p>
    <w:p w14:paraId="7E4FF3DA" w14:textId="5B259EEB" w:rsidR="00B96136" w:rsidRPr="000A5A19" w:rsidRDefault="00B96136" w:rsidP="00B96136">
      <w:pPr>
        <w:rPr>
          <w:rFonts w:cs="Arial"/>
          <w:sz w:val="18"/>
          <w:szCs w:val="18"/>
        </w:rPr>
      </w:pPr>
      <w:r w:rsidRPr="000A5A19">
        <w:rPr>
          <w:rFonts w:cs="Arial"/>
          <w:sz w:val="18"/>
          <w:szCs w:val="18"/>
        </w:rPr>
        <w:tab/>
      </w:r>
      <w:r w:rsidR="00A318A7">
        <w:rPr>
          <w:rFonts w:cs="Arial"/>
          <w:sz w:val="18"/>
          <w:szCs w:val="18"/>
        </w:rPr>
        <w:t xml:space="preserve">c. </w:t>
      </w:r>
      <w:r w:rsidRPr="000A5A19">
        <w:rPr>
          <w:rFonts w:cs="Arial"/>
          <w:iCs/>
          <w:sz w:val="18"/>
          <w:szCs w:val="18"/>
        </w:rPr>
        <w:t>Bal</w:t>
      </w:r>
      <w:r w:rsidRPr="000A5A19">
        <w:rPr>
          <w:rFonts w:cs="Arial"/>
          <w:sz w:val="18"/>
          <w:szCs w:val="18"/>
        </w:rPr>
        <w:t xml:space="preserve">I and </w:t>
      </w:r>
      <w:r w:rsidRPr="000A5A19">
        <w:rPr>
          <w:rFonts w:cs="Arial"/>
          <w:iCs/>
          <w:sz w:val="18"/>
          <w:szCs w:val="18"/>
        </w:rPr>
        <w:t>Sna</w:t>
      </w:r>
      <w:r w:rsidRPr="000A5A19">
        <w:rPr>
          <w:rFonts w:cs="Arial"/>
          <w:sz w:val="18"/>
          <w:szCs w:val="18"/>
        </w:rPr>
        <w:t>I.</w:t>
      </w:r>
    </w:p>
    <w:p w14:paraId="5C4AE55C" w14:textId="0DDDD610" w:rsidR="00B96136" w:rsidRPr="000A5A19" w:rsidRDefault="00B96136" w:rsidP="00B96136">
      <w:pPr>
        <w:rPr>
          <w:rFonts w:cs="Arial"/>
          <w:color w:val="000000"/>
          <w:sz w:val="18"/>
          <w:szCs w:val="18"/>
          <w:lang w:eastAsia="en-GB"/>
        </w:rPr>
      </w:pPr>
      <w:r w:rsidRPr="000A5A19">
        <w:rPr>
          <w:rFonts w:cs="Arial"/>
          <w:color w:val="000000"/>
          <w:sz w:val="18"/>
          <w:szCs w:val="18"/>
          <w:lang w:eastAsia="en-GB"/>
        </w:rPr>
        <w:t>A4</w:t>
      </w:r>
      <w:r w:rsidR="00A318A7">
        <w:rPr>
          <w:rFonts w:cs="Arial"/>
          <w:color w:val="000000"/>
          <w:sz w:val="18"/>
          <w:szCs w:val="18"/>
          <w:lang w:eastAsia="en-GB"/>
        </w:rPr>
        <w:t>.</w:t>
      </w:r>
      <w:r w:rsidRPr="000A5A19">
        <w:rPr>
          <w:rFonts w:cs="Arial"/>
          <w:color w:val="000000"/>
          <w:sz w:val="18"/>
          <w:szCs w:val="18"/>
          <w:lang w:eastAsia="en-GB"/>
        </w:rPr>
        <w:t xml:space="preserve"> The sequence reads the same on one strand as on the other strand reading in the opposite direction. </w:t>
      </w:r>
    </w:p>
    <w:p w14:paraId="404DDB4E" w14:textId="0BFB8D45" w:rsidR="00B96136" w:rsidRPr="00E34435" w:rsidRDefault="00B96136" w:rsidP="00D46C44">
      <w:pPr>
        <w:pStyle w:val="Subtitle"/>
      </w:pPr>
      <w:r w:rsidRPr="00E34435">
        <w:t>Assignment 2</w:t>
      </w:r>
    </w:p>
    <w:p w14:paraId="32C52BF8" w14:textId="6AB346F8" w:rsidR="00B96136" w:rsidRPr="000A5A19" w:rsidRDefault="00B96136" w:rsidP="00B33A86">
      <w:pPr>
        <w:rPr>
          <w:rFonts w:cs="Arial"/>
          <w:sz w:val="18"/>
          <w:szCs w:val="18"/>
        </w:rPr>
      </w:pPr>
      <w:r w:rsidRPr="000A5A19">
        <w:rPr>
          <w:rFonts w:cs="Arial"/>
          <w:color w:val="000000"/>
          <w:sz w:val="18"/>
          <w:szCs w:val="18"/>
          <w:lang w:eastAsia="en-GB"/>
        </w:rPr>
        <w:t>A1</w:t>
      </w:r>
      <w:r w:rsidR="00A318A7">
        <w:rPr>
          <w:rFonts w:cs="Arial"/>
          <w:color w:val="000000"/>
          <w:sz w:val="18"/>
          <w:szCs w:val="18"/>
          <w:lang w:eastAsia="en-GB"/>
        </w:rPr>
        <w:t>.</w:t>
      </w:r>
      <w:r w:rsidR="00A318A7">
        <w:rPr>
          <w:rFonts w:cs="Arial"/>
          <w:sz w:val="18"/>
          <w:szCs w:val="18"/>
        </w:rPr>
        <w:t xml:space="preserve"> </w:t>
      </w:r>
      <w:r w:rsidR="00B33A86">
        <w:rPr>
          <w:rFonts w:cs="Arial"/>
          <w:sz w:val="18"/>
          <w:szCs w:val="18"/>
        </w:rPr>
        <w:t>Because they have</w:t>
      </w:r>
      <w:r w:rsidRPr="000A5A19">
        <w:rPr>
          <w:rFonts w:cs="Arial"/>
          <w:sz w:val="18"/>
          <w:szCs w:val="18"/>
        </w:rPr>
        <w:t xml:space="preserve"> complementary</w:t>
      </w:r>
      <w:r w:rsidR="00B33A86">
        <w:rPr>
          <w:rFonts w:cs="Arial"/>
          <w:sz w:val="18"/>
          <w:szCs w:val="18"/>
        </w:rPr>
        <w:t xml:space="preserve"> base sequences</w:t>
      </w:r>
      <w:r w:rsidRPr="000A5A19">
        <w:rPr>
          <w:rFonts w:cs="Arial"/>
          <w:sz w:val="18"/>
          <w:szCs w:val="18"/>
        </w:rPr>
        <w:t>, so A links to U, etc.</w:t>
      </w:r>
    </w:p>
    <w:p w14:paraId="5134A33B" w14:textId="1CF48A0C" w:rsidR="00B96136" w:rsidRPr="000A5A19" w:rsidRDefault="00B96136" w:rsidP="00A318A7">
      <w:pPr>
        <w:rPr>
          <w:rFonts w:cs="Arial"/>
          <w:sz w:val="18"/>
          <w:szCs w:val="18"/>
        </w:rPr>
      </w:pPr>
      <w:r w:rsidRPr="000A5A19">
        <w:rPr>
          <w:rFonts w:cs="Arial"/>
          <w:sz w:val="18"/>
          <w:szCs w:val="18"/>
        </w:rPr>
        <w:t>A</w:t>
      </w:r>
      <w:r w:rsidR="007975C0" w:rsidRPr="000A5A19">
        <w:rPr>
          <w:rFonts w:cs="Arial"/>
          <w:sz w:val="18"/>
          <w:szCs w:val="18"/>
        </w:rPr>
        <w:t>2.</w:t>
      </w:r>
      <w:r w:rsidR="00A318A7">
        <w:rPr>
          <w:rFonts w:cs="Arial"/>
          <w:sz w:val="18"/>
          <w:szCs w:val="18"/>
        </w:rPr>
        <w:t xml:space="preserve"> </w:t>
      </w:r>
      <w:r w:rsidRPr="000A5A19">
        <w:rPr>
          <w:rFonts w:cs="Arial"/>
          <w:sz w:val="18"/>
          <w:szCs w:val="18"/>
        </w:rPr>
        <w:t>The normal mRNA does not attach to the ribosomes. Therefore</w:t>
      </w:r>
      <w:r w:rsidR="00A318A7">
        <w:rPr>
          <w:rFonts w:cs="Arial"/>
          <w:sz w:val="18"/>
          <w:szCs w:val="18"/>
        </w:rPr>
        <w:t>,</w:t>
      </w:r>
      <w:r w:rsidRPr="000A5A19">
        <w:rPr>
          <w:rFonts w:cs="Arial"/>
          <w:sz w:val="18"/>
          <w:szCs w:val="18"/>
        </w:rPr>
        <w:t xml:space="preserve"> the enzyme polygalacturonase is not made. The pectin in the cell walls is not broken down, so the cells do not separate and make the tomatoes go soft.</w:t>
      </w:r>
    </w:p>
    <w:p w14:paraId="6B66FBFA" w14:textId="4C6741AB" w:rsidR="00B96136" w:rsidRPr="00E34435" w:rsidRDefault="00B96136" w:rsidP="00D46C44">
      <w:pPr>
        <w:pStyle w:val="Subtitle"/>
      </w:pPr>
      <w:r w:rsidRPr="00E34435">
        <w:t xml:space="preserve">Assignment 3 </w:t>
      </w:r>
    </w:p>
    <w:p w14:paraId="68DD9516" w14:textId="119E097D" w:rsidR="00B96136" w:rsidRPr="000A5A19" w:rsidRDefault="00B96136" w:rsidP="00B96136">
      <w:pPr>
        <w:rPr>
          <w:rFonts w:cs="Arial"/>
          <w:sz w:val="18"/>
          <w:szCs w:val="18"/>
        </w:rPr>
      </w:pPr>
      <w:r w:rsidRPr="000A5A19">
        <w:rPr>
          <w:rFonts w:cs="Arial"/>
          <w:sz w:val="18"/>
          <w:szCs w:val="18"/>
        </w:rPr>
        <w:t>A1</w:t>
      </w:r>
      <w:r w:rsidR="00A318A7">
        <w:rPr>
          <w:rFonts w:cs="Arial"/>
          <w:sz w:val="18"/>
          <w:szCs w:val="18"/>
        </w:rPr>
        <w:t xml:space="preserve">. </w:t>
      </w:r>
      <w:r w:rsidR="00E21936">
        <w:rPr>
          <w:rFonts w:cs="Arial"/>
          <w:sz w:val="18"/>
          <w:szCs w:val="18"/>
        </w:rPr>
        <w:t>Student answer (p</w:t>
      </w:r>
      <w:r w:rsidR="007975C0" w:rsidRPr="000A5A19">
        <w:rPr>
          <w:rFonts w:cs="Arial"/>
          <w:sz w:val="18"/>
          <w:szCs w:val="18"/>
        </w:rPr>
        <w:t>resentation</w:t>
      </w:r>
      <w:r w:rsidR="00E21936">
        <w:rPr>
          <w:rFonts w:cs="Arial"/>
          <w:sz w:val="18"/>
          <w:szCs w:val="18"/>
        </w:rPr>
        <w:t>)</w:t>
      </w:r>
      <w:r w:rsidRPr="000A5A19">
        <w:rPr>
          <w:rFonts w:cs="Arial"/>
          <w:sz w:val="18"/>
          <w:szCs w:val="18"/>
        </w:rPr>
        <w:t>.</w:t>
      </w:r>
    </w:p>
    <w:p w14:paraId="17AD6328" w14:textId="128694E8" w:rsidR="00B96136" w:rsidRDefault="007975C0" w:rsidP="00D46C44">
      <w:pPr>
        <w:pStyle w:val="Subtitle"/>
      </w:pPr>
      <w:r w:rsidRPr="00E34435">
        <w:t xml:space="preserve">Practice questions </w:t>
      </w:r>
    </w:p>
    <w:p w14:paraId="500B559B" w14:textId="55ED1E0C" w:rsidR="00A318A7" w:rsidRPr="00881B8B" w:rsidRDefault="00A318A7" w:rsidP="00881B8B">
      <w:pPr>
        <w:pStyle w:val="Bulletstext"/>
        <w:ind w:right="0"/>
        <w:rPr>
          <w:sz w:val="18"/>
          <w:szCs w:val="18"/>
          <w:lang w:eastAsia="en-GB"/>
        </w:rPr>
      </w:pPr>
      <w:r w:rsidRPr="00A318A7">
        <w:rPr>
          <w:sz w:val="18"/>
        </w:rPr>
        <w:t>1.</w:t>
      </w:r>
      <w:r w:rsidRPr="00A318A7">
        <w:rPr>
          <w:sz w:val="18"/>
        </w:rPr>
        <w:tab/>
      </w:r>
      <w:r w:rsidRPr="00881B8B">
        <w:rPr>
          <w:sz w:val="18"/>
          <w:szCs w:val="18"/>
          <w:lang w:eastAsia="en-GB"/>
        </w:rPr>
        <w:t>a. Restriction (enzyme) or endonuclease.</w:t>
      </w:r>
    </w:p>
    <w:p w14:paraId="04A6A6CD" w14:textId="54898293" w:rsidR="00A318A7" w:rsidRPr="00881B8B" w:rsidRDefault="00A318A7" w:rsidP="00881B8B">
      <w:pPr>
        <w:pStyle w:val="Bulletstext"/>
        <w:ind w:left="720" w:right="0"/>
        <w:rPr>
          <w:sz w:val="18"/>
          <w:szCs w:val="18"/>
          <w:lang w:eastAsia="en-GB"/>
        </w:rPr>
      </w:pPr>
      <w:r w:rsidRPr="00881B8B">
        <w:rPr>
          <w:sz w:val="18"/>
          <w:szCs w:val="18"/>
          <w:lang w:eastAsia="en-GB"/>
        </w:rPr>
        <w:t>b. Unpaired bases; corresponding sticky ends join by means of complementary base pairing (and attaching by the enzyme, ligase).</w:t>
      </w:r>
    </w:p>
    <w:p w14:paraId="3A633731" w14:textId="4D5CEDFC" w:rsidR="00A318A7" w:rsidRDefault="00A318A7" w:rsidP="00881B8B">
      <w:pPr>
        <w:pStyle w:val="Bulletstext"/>
        <w:ind w:left="720" w:right="0"/>
        <w:rPr>
          <w:sz w:val="18"/>
          <w:szCs w:val="18"/>
          <w:lang w:eastAsia="en-GB"/>
        </w:rPr>
      </w:pPr>
      <w:r w:rsidRPr="00881B8B">
        <w:rPr>
          <w:sz w:val="18"/>
          <w:szCs w:val="18"/>
          <w:lang w:eastAsia="en-GB"/>
        </w:rPr>
        <w:t xml:space="preserve">c. </w:t>
      </w:r>
      <w:r w:rsidRPr="000A5A19">
        <w:rPr>
          <w:sz w:val="18"/>
          <w:szCs w:val="18"/>
          <w:lang w:eastAsia="en-GB"/>
        </w:rPr>
        <w:t xml:space="preserve">The three drawings should show: </w:t>
      </w:r>
      <w:r>
        <w:rPr>
          <w:sz w:val="18"/>
          <w:szCs w:val="18"/>
          <w:lang w:eastAsia="en-GB"/>
        </w:rPr>
        <w:t>a</w:t>
      </w:r>
      <w:r w:rsidRPr="000A5A19">
        <w:rPr>
          <w:sz w:val="18"/>
          <w:szCs w:val="18"/>
          <w:lang w:eastAsia="en-GB"/>
        </w:rPr>
        <w:t xml:space="preserve"> plasmid with foreign DNA joined in ring</w:t>
      </w:r>
      <w:r>
        <w:rPr>
          <w:sz w:val="18"/>
          <w:szCs w:val="18"/>
          <w:lang w:eastAsia="en-GB"/>
        </w:rPr>
        <w:t>; a</w:t>
      </w:r>
      <w:r w:rsidRPr="000A5A19">
        <w:rPr>
          <w:sz w:val="18"/>
          <w:szCs w:val="18"/>
          <w:lang w:eastAsia="en-GB"/>
        </w:rPr>
        <w:t xml:space="preserve"> ring with plasmid only</w:t>
      </w:r>
      <w:r>
        <w:rPr>
          <w:sz w:val="18"/>
          <w:szCs w:val="18"/>
          <w:lang w:eastAsia="en-GB"/>
        </w:rPr>
        <w:t>; a</w:t>
      </w:r>
      <w:r w:rsidRPr="000A5A19">
        <w:rPr>
          <w:sz w:val="18"/>
          <w:szCs w:val="18"/>
          <w:lang w:eastAsia="en-GB"/>
        </w:rPr>
        <w:t xml:space="preserve"> ring of foreign DNA only</w:t>
      </w:r>
      <w:r>
        <w:rPr>
          <w:sz w:val="18"/>
          <w:szCs w:val="18"/>
          <w:lang w:eastAsia="en-GB"/>
        </w:rPr>
        <w:t>.</w:t>
      </w:r>
    </w:p>
    <w:p w14:paraId="0122C227" w14:textId="7BE7FF3A" w:rsidR="00A318A7" w:rsidRDefault="00A318A7" w:rsidP="00881B8B">
      <w:pPr>
        <w:pStyle w:val="Bulletstext"/>
        <w:ind w:left="720" w:right="0" w:hanging="720"/>
        <w:rPr>
          <w:sz w:val="18"/>
          <w:szCs w:val="18"/>
          <w:lang w:eastAsia="en-GB"/>
        </w:rPr>
      </w:pPr>
      <w:r>
        <w:rPr>
          <w:sz w:val="18"/>
          <w:szCs w:val="18"/>
          <w:lang w:eastAsia="en-GB"/>
        </w:rPr>
        <w:t>2.</w:t>
      </w:r>
      <w:r>
        <w:rPr>
          <w:sz w:val="18"/>
          <w:szCs w:val="18"/>
          <w:lang w:eastAsia="en-GB"/>
        </w:rPr>
        <w:tab/>
        <w:t xml:space="preserve">a. </w:t>
      </w:r>
      <w:r w:rsidRPr="00A318A7">
        <w:rPr>
          <w:sz w:val="18"/>
          <w:szCs w:val="18"/>
          <w:lang w:eastAsia="en-GB"/>
        </w:rPr>
        <w:t>Your answer should include six points from:</w:t>
      </w:r>
      <w:r>
        <w:rPr>
          <w:sz w:val="18"/>
          <w:szCs w:val="18"/>
          <w:lang w:eastAsia="en-GB"/>
        </w:rPr>
        <w:t xml:space="preserve"> t</w:t>
      </w:r>
      <w:r w:rsidRPr="00A318A7">
        <w:rPr>
          <w:sz w:val="18"/>
          <w:szCs w:val="18"/>
          <w:lang w:eastAsia="en-GB"/>
        </w:rPr>
        <w:t>he DNA is cut</w:t>
      </w:r>
      <w:r>
        <w:rPr>
          <w:sz w:val="18"/>
          <w:szCs w:val="18"/>
          <w:lang w:eastAsia="en-GB"/>
        </w:rPr>
        <w:t>; t</w:t>
      </w:r>
      <w:r w:rsidRPr="00A318A7">
        <w:rPr>
          <w:sz w:val="18"/>
          <w:szCs w:val="18"/>
          <w:lang w:eastAsia="en-GB"/>
        </w:rPr>
        <w:t>his is done using</w:t>
      </w:r>
      <w:r>
        <w:rPr>
          <w:sz w:val="18"/>
          <w:szCs w:val="18"/>
          <w:lang w:eastAsia="en-GB"/>
        </w:rPr>
        <w:t xml:space="preserve"> a</w:t>
      </w:r>
      <w:r w:rsidRPr="00A318A7">
        <w:rPr>
          <w:sz w:val="18"/>
          <w:szCs w:val="18"/>
          <w:lang w:eastAsia="en-GB"/>
        </w:rPr>
        <w:t xml:space="preserve"> restriction enzyme</w:t>
      </w:r>
      <w:r>
        <w:rPr>
          <w:sz w:val="18"/>
          <w:szCs w:val="18"/>
          <w:lang w:eastAsia="en-GB"/>
        </w:rPr>
        <w:t>; e</w:t>
      </w:r>
      <w:r w:rsidRPr="00A318A7">
        <w:rPr>
          <w:sz w:val="18"/>
          <w:szCs w:val="18"/>
          <w:lang w:eastAsia="en-GB"/>
        </w:rPr>
        <w:t>lectrophoresis</w:t>
      </w:r>
      <w:r>
        <w:rPr>
          <w:sz w:val="18"/>
          <w:szCs w:val="18"/>
          <w:lang w:eastAsia="en-GB"/>
        </w:rPr>
        <w:t xml:space="preserve"> is used to s</w:t>
      </w:r>
      <w:r w:rsidRPr="00A318A7">
        <w:rPr>
          <w:sz w:val="18"/>
          <w:szCs w:val="18"/>
          <w:lang w:eastAsia="en-GB"/>
        </w:rPr>
        <w:t>eparate</w:t>
      </w:r>
      <w:r>
        <w:rPr>
          <w:sz w:val="18"/>
          <w:szCs w:val="18"/>
          <w:lang w:eastAsia="en-GB"/>
        </w:rPr>
        <w:t xml:space="preserve"> the DNA fragments</w:t>
      </w:r>
      <w:r w:rsidRPr="00A318A7">
        <w:rPr>
          <w:sz w:val="18"/>
          <w:szCs w:val="18"/>
          <w:lang w:eastAsia="en-GB"/>
        </w:rPr>
        <w:t xml:space="preserve"> according to length, mass or size</w:t>
      </w:r>
      <w:r>
        <w:rPr>
          <w:sz w:val="18"/>
          <w:szCs w:val="18"/>
          <w:lang w:eastAsia="en-GB"/>
        </w:rPr>
        <w:t>; t</w:t>
      </w:r>
      <w:r w:rsidRPr="00A318A7">
        <w:rPr>
          <w:sz w:val="18"/>
          <w:szCs w:val="18"/>
          <w:lang w:eastAsia="en-GB"/>
        </w:rPr>
        <w:t>he DNA that is made is single-stranded</w:t>
      </w:r>
      <w:r>
        <w:rPr>
          <w:sz w:val="18"/>
          <w:szCs w:val="18"/>
          <w:lang w:eastAsia="en-GB"/>
        </w:rPr>
        <w:t>; it is then t</w:t>
      </w:r>
      <w:r w:rsidRPr="00A318A7">
        <w:rPr>
          <w:sz w:val="18"/>
          <w:szCs w:val="18"/>
          <w:lang w:eastAsia="en-GB"/>
        </w:rPr>
        <w:t>ransfe</w:t>
      </w:r>
      <w:r>
        <w:rPr>
          <w:sz w:val="18"/>
          <w:szCs w:val="18"/>
          <w:lang w:eastAsia="en-GB"/>
        </w:rPr>
        <w:t>r</w:t>
      </w:r>
      <w:r w:rsidRPr="00A318A7">
        <w:rPr>
          <w:sz w:val="18"/>
          <w:szCs w:val="18"/>
          <w:lang w:eastAsia="en-GB"/>
        </w:rPr>
        <w:t>r</w:t>
      </w:r>
      <w:r>
        <w:rPr>
          <w:sz w:val="18"/>
          <w:szCs w:val="18"/>
          <w:lang w:eastAsia="en-GB"/>
        </w:rPr>
        <w:t>ed</w:t>
      </w:r>
      <w:r w:rsidRPr="00A318A7">
        <w:rPr>
          <w:sz w:val="18"/>
          <w:szCs w:val="18"/>
          <w:lang w:eastAsia="en-GB"/>
        </w:rPr>
        <w:t xml:space="preserve"> to </w:t>
      </w:r>
      <w:r>
        <w:rPr>
          <w:sz w:val="18"/>
          <w:szCs w:val="18"/>
          <w:lang w:eastAsia="en-GB"/>
        </w:rPr>
        <w:t xml:space="preserve">a </w:t>
      </w:r>
      <w:r w:rsidRPr="00A318A7">
        <w:rPr>
          <w:sz w:val="18"/>
          <w:szCs w:val="18"/>
          <w:lang w:eastAsia="en-GB"/>
        </w:rPr>
        <w:t>membrane or sheet</w:t>
      </w:r>
      <w:r>
        <w:rPr>
          <w:sz w:val="18"/>
          <w:szCs w:val="18"/>
          <w:lang w:eastAsia="en-GB"/>
        </w:rPr>
        <w:t xml:space="preserve">; and a </w:t>
      </w:r>
      <w:r w:rsidR="00E21936">
        <w:rPr>
          <w:sz w:val="18"/>
          <w:szCs w:val="18"/>
          <w:lang w:eastAsia="en-GB"/>
        </w:rPr>
        <w:t xml:space="preserve">is </w:t>
      </w:r>
      <w:r>
        <w:rPr>
          <w:sz w:val="18"/>
          <w:szCs w:val="18"/>
          <w:lang w:eastAsia="en-GB"/>
        </w:rPr>
        <w:t>probe applied; r</w:t>
      </w:r>
      <w:r w:rsidRPr="00A318A7">
        <w:rPr>
          <w:sz w:val="18"/>
          <w:szCs w:val="18"/>
          <w:lang w:eastAsia="en-GB"/>
        </w:rPr>
        <w:t>adioactive or single-stranded or detected on film or fluorescent dye</w:t>
      </w:r>
      <w:r>
        <w:rPr>
          <w:sz w:val="18"/>
          <w:szCs w:val="18"/>
          <w:lang w:eastAsia="en-GB"/>
        </w:rPr>
        <w:t>; process is repeated</w:t>
      </w:r>
      <w:r w:rsidRPr="00A318A7">
        <w:rPr>
          <w:sz w:val="18"/>
          <w:szCs w:val="18"/>
          <w:lang w:eastAsia="en-GB"/>
        </w:rPr>
        <w:t xml:space="preserve"> until enough DNA is made</w:t>
      </w:r>
      <w:r>
        <w:rPr>
          <w:sz w:val="18"/>
          <w:szCs w:val="18"/>
          <w:lang w:eastAsia="en-GB"/>
        </w:rPr>
        <w:t>; t</w:t>
      </w:r>
      <w:r w:rsidRPr="00A318A7">
        <w:rPr>
          <w:sz w:val="18"/>
          <w:szCs w:val="18"/>
          <w:lang w:eastAsia="en-GB"/>
        </w:rPr>
        <w:t>he pattern that emerges is unique to every individual</w:t>
      </w:r>
      <w:r>
        <w:rPr>
          <w:sz w:val="18"/>
          <w:szCs w:val="18"/>
          <w:lang w:eastAsia="en-GB"/>
        </w:rPr>
        <w:t>.</w:t>
      </w:r>
    </w:p>
    <w:p w14:paraId="104369D6" w14:textId="09C01A2F" w:rsidR="00A318A7" w:rsidRDefault="00A318A7" w:rsidP="00881B8B">
      <w:pPr>
        <w:pStyle w:val="Bulletstext"/>
        <w:ind w:right="0"/>
        <w:rPr>
          <w:sz w:val="18"/>
          <w:szCs w:val="18"/>
          <w:lang w:eastAsia="en-GB"/>
        </w:rPr>
      </w:pPr>
      <w:r>
        <w:rPr>
          <w:sz w:val="18"/>
          <w:szCs w:val="18"/>
          <w:lang w:eastAsia="en-GB"/>
        </w:rPr>
        <w:tab/>
        <w:t xml:space="preserve">b. </w:t>
      </w:r>
      <w:r w:rsidRPr="00A318A7">
        <w:rPr>
          <w:sz w:val="18"/>
          <w:szCs w:val="18"/>
          <w:lang w:eastAsia="en-GB"/>
        </w:rPr>
        <w:t>Cells could have been left on the toothbrush</w:t>
      </w:r>
      <w:r>
        <w:rPr>
          <w:sz w:val="18"/>
          <w:szCs w:val="18"/>
          <w:lang w:eastAsia="en-GB"/>
        </w:rPr>
        <w:t xml:space="preserve">. </w:t>
      </w:r>
      <w:r w:rsidRPr="00A318A7">
        <w:rPr>
          <w:sz w:val="18"/>
          <w:szCs w:val="18"/>
          <w:lang w:eastAsia="en-GB"/>
        </w:rPr>
        <w:t>DNA would be present in the cells</w:t>
      </w:r>
      <w:r>
        <w:rPr>
          <w:sz w:val="18"/>
          <w:szCs w:val="18"/>
          <w:lang w:eastAsia="en-GB"/>
        </w:rPr>
        <w:t>.</w:t>
      </w:r>
    </w:p>
    <w:p w14:paraId="29B92B88" w14:textId="2D8036FB" w:rsidR="00A318A7" w:rsidRDefault="00A318A7" w:rsidP="00881B8B">
      <w:pPr>
        <w:pStyle w:val="Bulletstext"/>
        <w:ind w:left="1440" w:right="0" w:hanging="720"/>
        <w:rPr>
          <w:sz w:val="18"/>
          <w:szCs w:val="18"/>
          <w:lang w:eastAsia="en-GB"/>
        </w:rPr>
      </w:pPr>
      <w:r>
        <w:rPr>
          <w:sz w:val="18"/>
          <w:szCs w:val="18"/>
          <w:lang w:eastAsia="en-GB"/>
        </w:rPr>
        <w:t>c.</w:t>
      </w:r>
      <w:r>
        <w:rPr>
          <w:sz w:val="18"/>
          <w:szCs w:val="18"/>
          <w:lang w:eastAsia="en-GB"/>
        </w:rPr>
        <w:tab/>
        <w:t xml:space="preserve">i. </w:t>
      </w:r>
      <w:r w:rsidRPr="00A318A7">
        <w:rPr>
          <w:sz w:val="18"/>
          <w:szCs w:val="18"/>
          <w:lang w:eastAsia="en-GB"/>
        </w:rPr>
        <w:t>Toothbrush gives small sample of DNA</w:t>
      </w:r>
      <w:r w:rsidR="00AC2117">
        <w:rPr>
          <w:sz w:val="18"/>
          <w:szCs w:val="18"/>
          <w:lang w:eastAsia="en-GB"/>
        </w:rPr>
        <w:t xml:space="preserve"> and you would</w:t>
      </w:r>
      <w:r w:rsidRPr="00A318A7">
        <w:rPr>
          <w:sz w:val="18"/>
          <w:szCs w:val="18"/>
          <w:lang w:eastAsia="en-GB"/>
        </w:rPr>
        <w:t xml:space="preserve"> need more DNA for analysis</w:t>
      </w:r>
      <w:r w:rsidR="00AC2117">
        <w:rPr>
          <w:sz w:val="18"/>
          <w:szCs w:val="18"/>
          <w:lang w:eastAsia="en-GB"/>
        </w:rPr>
        <w:t xml:space="preserve"> – </w:t>
      </w:r>
      <w:r w:rsidRPr="00A318A7">
        <w:rPr>
          <w:sz w:val="18"/>
          <w:szCs w:val="18"/>
          <w:lang w:eastAsia="en-GB"/>
        </w:rPr>
        <w:t>PCR provides many copies</w:t>
      </w:r>
      <w:r w:rsidR="00AC2117">
        <w:rPr>
          <w:sz w:val="18"/>
          <w:szCs w:val="18"/>
          <w:lang w:eastAsia="en-GB"/>
        </w:rPr>
        <w:t xml:space="preserve"> of the DNA.</w:t>
      </w:r>
    </w:p>
    <w:p w14:paraId="7CEC1B19" w14:textId="789C1128" w:rsidR="00AC2117" w:rsidRDefault="00AC2117" w:rsidP="00881B8B">
      <w:pPr>
        <w:pStyle w:val="Bulletstext"/>
        <w:ind w:left="1440" w:right="0"/>
        <w:rPr>
          <w:sz w:val="18"/>
          <w:szCs w:val="18"/>
          <w:lang w:eastAsia="en-GB"/>
        </w:rPr>
      </w:pPr>
      <w:r>
        <w:rPr>
          <w:sz w:val="18"/>
          <w:szCs w:val="18"/>
          <w:lang w:eastAsia="en-GB"/>
        </w:rPr>
        <w:t xml:space="preserve">ii. </w:t>
      </w:r>
      <w:r w:rsidRPr="00AC2117">
        <w:rPr>
          <w:sz w:val="18"/>
          <w:szCs w:val="18"/>
          <w:lang w:eastAsia="en-GB"/>
        </w:rPr>
        <w:t xml:space="preserve">PCR uses heat to separate </w:t>
      </w:r>
      <w:r w:rsidR="00E21936">
        <w:rPr>
          <w:sz w:val="18"/>
          <w:szCs w:val="18"/>
          <w:lang w:eastAsia="en-GB"/>
        </w:rPr>
        <w:t xml:space="preserve">the DNA </w:t>
      </w:r>
      <w:r w:rsidRPr="00AC2117">
        <w:rPr>
          <w:sz w:val="18"/>
          <w:szCs w:val="18"/>
          <w:lang w:eastAsia="en-GB"/>
        </w:rPr>
        <w:t>strands</w:t>
      </w:r>
      <w:r>
        <w:rPr>
          <w:sz w:val="18"/>
          <w:szCs w:val="18"/>
          <w:lang w:eastAsia="en-GB"/>
        </w:rPr>
        <w:t xml:space="preserve">. </w:t>
      </w:r>
      <w:r w:rsidRPr="00AC2117">
        <w:rPr>
          <w:sz w:val="18"/>
          <w:szCs w:val="18"/>
          <w:lang w:eastAsia="en-GB"/>
        </w:rPr>
        <w:t>PCR replicates pieces of DNA; as DNA has been cut</w:t>
      </w:r>
      <w:r w:rsidR="00E21936">
        <w:rPr>
          <w:sz w:val="18"/>
          <w:szCs w:val="18"/>
          <w:lang w:eastAsia="en-GB"/>
        </w:rPr>
        <w:t>, p</w:t>
      </w:r>
      <w:r w:rsidRPr="00AC2117">
        <w:rPr>
          <w:sz w:val="18"/>
          <w:szCs w:val="18"/>
          <w:lang w:eastAsia="en-GB"/>
        </w:rPr>
        <w:t>rimer is added in PCR to initiate replication</w:t>
      </w:r>
      <w:r>
        <w:rPr>
          <w:sz w:val="18"/>
          <w:szCs w:val="18"/>
          <w:lang w:eastAsia="en-GB"/>
        </w:rPr>
        <w:t>.</w:t>
      </w:r>
    </w:p>
    <w:p w14:paraId="24CCD2E2" w14:textId="594961EC" w:rsidR="00AC2117" w:rsidRDefault="00AC2117" w:rsidP="00881B8B">
      <w:pPr>
        <w:pStyle w:val="Bulletstext"/>
        <w:ind w:right="0"/>
        <w:rPr>
          <w:sz w:val="18"/>
          <w:szCs w:val="18"/>
          <w:lang w:eastAsia="en-GB"/>
        </w:rPr>
      </w:pPr>
      <w:r>
        <w:rPr>
          <w:sz w:val="18"/>
          <w:szCs w:val="18"/>
          <w:lang w:eastAsia="en-GB"/>
        </w:rPr>
        <w:tab/>
        <w:t>d.</w:t>
      </w:r>
      <w:r>
        <w:rPr>
          <w:sz w:val="18"/>
          <w:szCs w:val="18"/>
          <w:lang w:eastAsia="en-GB"/>
        </w:rPr>
        <w:tab/>
        <w:t>i.</w:t>
      </w:r>
      <w:r w:rsidRPr="00881B8B">
        <w:rPr>
          <w:sz w:val="18"/>
          <w:szCs w:val="18"/>
          <w:lang w:eastAsia="en-GB"/>
        </w:rPr>
        <w:t xml:space="preserve"> </w:t>
      </w:r>
      <w:r w:rsidRPr="00AC2117">
        <w:rPr>
          <w:sz w:val="18"/>
          <w:szCs w:val="18"/>
          <w:lang w:eastAsia="en-GB"/>
        </w:rPr>
        <w:t>Because PCR or amplification is needed</w:t>
      </w:r>
      <w:r>
        <w:rPr>
          <w:sz w:val="18"/>
          <w:szCs w:val="18"/>
          <w:lang w:eastAsia="en-GB"/>
        </w:rPr>
        <w:t>.</w:t>
      </w:r>
    </w:p>
    <w:p w14:paraId="6F3E7EE9" w14:textId="68126519" w:rsidR="00AC2117" w:rsidRDefault="00AC2117" w:rsidP="00881B8B">
      <w:pPr>
        <w:pStyle w:val="Bulletstext"/>
        <w:ind w:left="1440" w:right="0"/>
        <w:rPr>
          <w:sz w:val="18"/>
          <w:szCs w:val="18"/>
          <w:lang w:eastAsia="en-GB"/>
        </w:rPr>
      </w:pPr>
      <w:r>
        <w:rPr>
          <w:sz w:val="18"/>
          <w:szCs w:val="18"/>
          <w:lang w:eastAsia="en-GB"/>
        </w:rPr>
        <w:t>ii.</w:t>
      </w:r>
      <w:r w:rsidRPr="00881B8B">
        <w:rPr>
          <w:sz w:val="18"/>
          <w:szCs w:val="18"/>
          <w:lang w:eastAsia="en-GB"/>
        </w:rPr>
        <w:t xml:space="preserve"> </w:t>
      </w:r>
      <w:r w:rsidRPr="00AC2117">
        <w:rPr>
          <w:sz w:val="18"/>
          <w:szCs w:val="18"/>
          <w:lang w:eastAsia="en-GB"/>
        </w:rPr>
        <w:t>Because</w:t>
      </w:r>
      <w:r>
        <w:rPr>
          <w:sz w:val="18"/>
          <w:szCs w:val="18"/>
          <w:lang w:eastAsia="en-GB"/>
        </w:rPr>
        <w:t xml:space="preserve"> o</w:t>
      </w:r>
      <w:r w:rsidRPr="00AC2117">
        <w:rPr>
          <w:sz w:val="18"/>
          <w:szCs w:val="18"/>
          <w:lang w:eastAsia="en-GB"/>
        </w:rPr>
        <w:t>ther DNA may be present</w:t>
      </w:r>
      <w:r>
        <w:rPr>
          <w:sz w:val="18"/>
          <w:szCs w:val="18"/>
          <w:lang w:eastAsia="en-GB"/>
        </w:rPr>
        <w:t>, and it</w:t>
      </w:r>
      <w:r w:rsidRPr="00AC2117">
        <w:rPr>
          <w:sz w:val="18"/>
          <w:szCs w:val="18"/>
          <w:lang w:eastAsia="en-GB"/>
        </w:rPr>
        <w:t xml:space="preserve"> is necessary to identify the ‘required’ DNA from other DNA</w:t>
      </w:r>
      <w:r>
        <w:rPr>
          <w:sz w:val="18"/>
          <w:szCs w:val="18"/>
          <w:lang w:eastAsia="en-GB"/>
        </w:rPr>
        <w:t>.</w:t>
      </w:r>
    </w:p>
    <w:p w14:paraId="417E44D0" w14:textId="3E3CBCC4" w:rsidR="00AC2117" w:rsidRDefault="00AC2117" w:rsidP="00881B8B">
      <w:pPr>
        <w:pStyle w:val="Bulletstext"/>
        <w:ind w:right="0"/>
        <w:rPr>
          <w:sz w:val="18"/>
          <w:szCs w:val="18"/>
          <w:lang w:eastAsia="en-GB"/>
        </w:rPr>
      </w:pPr>
      <w:r>
        <w:rPr>
          <w:sz w:val="18"/>
          <w:szCs w:val="18"/>
          <w:lang w:eastAsia="en-GB"/>
        </w:rPr>
        <w:t>3.</w:t>
      </w:r>
      <w:r>
        <w:rPr>
          <w:sz w:val="18"/>
          <w:szCs w:val="18"/>
          <w:lang w:eastAsia="en-GB"/>
        </w:rPr>
        <w:tab/>
        <w:t xml:space="preserve">a. </w:t>
      </w:r>
      <w:r w:rsidRPr="00AC2117">
        <w:rPr>
          <w:sz w:val="18"/>
          <w:szCs w:val="18"/>
          <w:lang w:eastAsia="en-GB"/>
        </w:rPr>
        <w:t>Enzyme 1 = (restriction) endonuclease or restriction (enzyme)</w:t>
      </w:r>
      <w:r>
        <w:rPr>
          <w:sz w:val="18"/>
          <w:szCs w:val="18"/>
          <w:lang w:eastAsia="en-GB"/>
        </w:rPr>
        <w:t>; e</w:t>
      </w:r>
      <w:r w:rsidRPr="00AC2117">
        <w:rPr>
          <w:sz w:val="18"/>
          <w:szCs w:val="18"/>
          <w:lang w:eastAsia="en-GB"/>
        </w:rPr>
        <w:t>nzyme 2 = (DNA) ligase</w:t>
      </w:r>
      <w:r>
        <w:rPr>
          <w:sz w:val="18"/>
          <w:szCs w:val="18"/>
          <w:lang w:eastAsia="en-GB"/>
        </w:rPr>
        <w:t>.</w:t>
      </w:r>
    </w:p>
    <w:p w14:paraId="3B2275C2" w14:textId="3ADA0B44" w:rsidR="00AC2117" w:rsidRDefault="00AC2117" w:rsidP="00881B8B">
      <w:pPr>
        <w:pStyle w:val="Bulletstext"/>
        <w:ind w:left="720" w:right="0"/>
        <w:rPr>
          <w:sz w:val="18"/>
          <w:szCs w:val="18"/>
          <w:lang w:eastAsia="en-GB"/>
        </w:rPr>
      </w:pPr>
      <w:r>
        <w:rPr>
          <w:sz w:val="18"/>
          <w:szCs w:val="18"/>
          <w:lang w:eastAsia="en-GB"/>
        </w:rPr>
        <w:t xml:space="preserve">b. You should </w:t>
      </w:r>
      <w:r w:rsidRPr="00AC2117">
        <w:rPr>
          <w:sz w:val="18"/>
          <w:szCs w:val="18"/>
          <w:lang w:eastAsia="en-GB"/>
        </w:rPr>
        <w:t xml:space="preserve">include two of the following points in </w:t>
      </w:r>
      <w:r>
        <w:rPr>
          <w:sz w:val="18"/>
          <w:szCs w:val="18"/>
          <w:lang w:eastAsia="en-GB"/>
        </w:rPr>
        <w:t>your</w:t>
      </w:r>
      <w:r w:rsidRPr="00AC2117">
        <w:rPr>
          <w:sz w:val="18"/>
          <w:szCs w:val="18"/>
          <w:lang w:eastAsia="en-GB"/>
        </w:rPr>
        <w:t xml:space="preserve"> answer: </w:t>
      </w:r>
      <w:r>
        <w:rPr>
          <w:sz w:val="18"/>
          <w:szCs w:val="18"/>
          <w:lang w:eastAsia="en-GB"/>
        </w:rPr>
        <w:t>t</w:t>
      </w:r>
      <w:r w:rsidRPr="00AC2117">
        <w:rPr>
          <w:sz w:val="18"/>
          <w:szCs w:val="18"/>
          <w:lang w:eastAsia="en-GB"/>
        </w:rPr>
        <w:t xml:space="preserve">here are many bacteria </w:t>
      </w:r>
      <w:r w:rsidRPr="00881B8B">
        <w:rPr>
          <w:sz w:val="18"/>
          <w:szCs w:val="18"/>
          <w:lang w:eastAsia="en-GB"/>
        </w:rPr>
        <w:t>or</w:t>
      </w:r>
      <w:r w:rsidRPr="00AC2117">
        <w:rPr>
          <w:sz w:val="18"/>
          <w:szCs w:val="18"/>
          <w:lang w:eastAsia="en-GB"/>
        </w:rPr>
        <w:t xml:space="preserve"> the cells do not take up th</w:t>
      </w:r>
      <w:r>
        <w:rPr>
          <w:sz w:val="18"/>
          <w:szCs w:val="18"/>
          <w:lang w:eastAsia="en-GB"/>
        </w:rPr>
        <w:t xml:space="preserve">e plasmid </w:t>
      </w:r>
      <w:r w:rsidRPr="00881B8B">
        <w:rPr>
          <w:sz w:val="18"/>
          <w:szCs w:val="18"/>
          <w:lang w:eastAsia="en-GB"/>
        </w:rPr>
        <w:t>or</w:t>
      </w:r>
      <w:r>
        <w:rPr>
          <w:sz w:val="18"/>
          <w:szCs w:val="18"/>
          <w:lang w:eastAsia="en-GB"/>
        </w:rPr>
        <w:t xml:space="preserve"> gene; o</w:t>
      </w:r>
      <w:r w:rsidRPr="00AC2117">
        <w:rPr>
          <w:sz w:val="18"/>
          <w:szCs w:val="18"/>
          <w:lang w:eastAsia="en-GB"/>
        </w:rPr>
        <w:t xml:space="preserve">nly bacteria with the plasmid or modified </w:t>
      </w:r>
      <w:r w:rsidRPr="00881B8B">
        <w:rPr>
          <w:sz w:val="18"/>
          <w:szCs w:val="18"/>
          <w:lang w:eastAsia="en-GB"/>
        </w:rPr>
        <w:t>or</w:t>
      </w:r>
      <w:r w:rsidRPr="00AC2117">
        <w:rPr>
          <w:sz w:val="18"/>
          <w:szCs w:val="18"/>
          <w:lang w:eastAsia="en-GB"/>
        </w:rPr>
        <w:t xml:space="preserve"> transformed will survive </w:t>
      </w:r>
      <w:r w:rsidRPr="00881B8B">
        <w:rPr>
          <w:sz w:val="18"/>
          <w:szCs w:val="18"/>
          <w:lang w:eastAsia="en-GB"/>
        </w:rPr>
        <w:t>or</w:t>
      </w:r>
      <w:r w:rsidRPr="00AC2117">
        <w:rPr>
          <w:sz w:val="18"/>
          <w:szCs w:val="18"/>
          <w:lang w:eastAsia="en-GB"/>
        </w:rPr>
        <w:t xml:space="preserve"> grow </w:t>
      </w:r>
      <w:r w:rsidRPr="00881B8B">
        <w:rPr>
          <w:sz w:val="18"/>
          <w:szCs w:val="18"/>
          <w:lang w:eastAsia="en-GB"/>
        </w:rPr>
        <w:t>or</w:t>
      </w:r>
      <w:r w:rsidRPr="00AC2117">
        <w:rPr>
          <w:sz w:val="18"/>
          <w:szCs w:val="18"/>
          <w:lang w:eastAsia="en-GB"/>
        </w:rPr>
        <w:t xml:space="preserve"> multiply</w:t>
      </w:r>
      <w:r>
        <w:rPr>
          <w:sz w:val="18"/>
          <w:szCs w:val="18"/>
          <w:lang w:eastAsia="en-GB"/>
        </w:rPr>
        <w:t>; s</w:t>
      </w:r>
      <w:r w:rsidRPr="00AC2117">
        <w:rPr>
          <w:sz w:val="18"/>
          <w:szCs w:val="18"/>
          <w:lang w:eastAsia="en-GB"/>
        </w:rPr>
        <w:t xml:space="preserve">ince the plasmid </w:t>
      </w:r>
      <w:r w:rsidRPr="00881B8B">
        <w:rPr>
          <w:sz w:val="18"/>
          <w:szCs w:val="18"/>
          <w:lang w:eastAsia="en-GB"/>
        </w:rPr>
        <w:t>or</w:t>
      </w:r>
      <w:r w:rsidRPr="00AC2117">
        <w:rPr>
          <w:sz w:val="18"/>
          <w:szCs w:val="18"/>
          <w:lang w:eastAsia="en-GB"/>
        </w:rPr>
        <w:t xml:space="preserve"> bacterium has the gene for ampicillin resistance</w:t>
      </w:r>
      <w:r>
        <w:rPr>
          <w:sz w:val="18"/>
          <w:szCs w:val="18"/>
          <w:lang w:eastAsia="en-GB"/>
        </w:rPr>
        <w:t>.</w:t>
      </w:r>
    </w:p>
    <w:p w14:paraId="59EEFFBA" w14:textId="19053D73" w:rsidR="00AC2117" w:rsidRDefault="00AC2117" w:rsidP="00881B8B">
      <w:pPr>
        <w:pStyle w:val="Bulletstext"/>
        <w:ind w:right="0" w:firstLine="720"/>
        <w:rPr>
          <w:sz w:val="18"/>
          <w:szCs w:val="18"/>
          <w:lang w:eastAsia="en-GB"/>
        </w:rPr>
      </w:pPr>
      <w:r>
        <w:rPr>
          <w:sz w:val="18"/>
          <w:szCs w:val="18"/>
          <w:lang w:eastAsia="en-GB"/>
        </w:rPr>
        <w:t>c.</w:t>
      </w:r>
      <w:r>
        <w:rPr>
          <w:sz w:val="18"/>
          <w:szCs w:val="18"/>
          <w:lang w:eastAsia="en-GB"/>
        </w:rPr>
        <w:tab/>
        <w:t>i. C</w:t>
      </w:r>
    </w:p>
    <w:p w14:paraId="79131A33" w14:textId="589F60D5" w:rsidR="00AC2117" w:rsidRDefault="00AC2117" w:rsidP="00881B8B">
      <w:pPr>
        <w:pStyle w:val="Bulletstext"/>
        <w:ind w:left="1440" w:right="0"/>
        <w:rPr>
          <w:sz w:val="18"/>
          <w:szCs w:val="18"/>
          <w:lang w:eastAsia="en-GB"/>
        </w:rPr>
      </w:pPr>
      <w:r>
        <w:rPr>
          <w:sz w:val="18"/>
          <w:szCs w:val="18"/>
          <w:lang w:eastAsia="en-GB"/>
        </w:rPr>
        <w:t>ii</w:t>
      </w:r>
      <w:r w:rsidR="00C66FB4">
        <w:rPr>
          <w:sz w:val="18"/>
          <w:szCs w:val="18"/>
          <w:lang w:eastAsia="en-GB"/>
        </w:rPr>
        <w:t>.</w:t>
      </w:r>
      <w:r w:rsidR="00C66FB4" w:rsidRPr="00881B8B">
        <w:rPr>
          <w:sz w:val="18"/>
          <w:szCs w:val="18"/>
          <w:lang w:eastAsia="en-GB"/>
        </w:rPr>
        <w:t xml:space="preserve"> </w:t>
      </w:r>
      <w:r w:rsidR="00C66FB4" w:rsidRPr="00C66FB4">
        <w:rPr>
          <w:sz w:val="18"/>
          <w:szCs w:val="18"/>
          <w:lang w:eastAsia="en-GB"/>
        </w:rPr>
        <w:t>Your answer should include two points from:</w:t>
      </w:r>
      <w:r w:rsidR="00C66FB4">
        <w:rPr>
          <w:sz w:val="18"/>
          <w:szCs w:val="18"/>
          <w:lang w:eastAsia="en-GB"/>
        </w:rPr>
        <w:t xml:space="preserve"> t</w:t>
      </w:r>
      <w:r w:rsidR="00C66FB4" w:rsidRPr="00C66FB4">
        <w:rPr>
          <w:sz w:val="18"/>
          <w:szCs w:val="18"/>
          <w:lang w:eastAsia="en-GB"/>
        </w:rPr>
        <w:t>he gene for growth hormone is inserted into the gene for tetracycline resistance</w:t>
      </w:r>
      <w:r w:rsidR="00C66FB4">
        <w:rPr>
          <w:sz w:val="18"/>
          <w:szCs w:val="18"/>
          <w:lang w:eastAsia="en-GB"/>
        </w:rPr>
        <w:t>; f</w:t>
      </w:r>
      <w:r w:rsidR="00C66FB4" w:rsidRPr="00C66FB4">
        <w:rPr>
          <w:sz w:val="18"/>
          <w:szCs w:val="18"/>
          <w:lang w:eastAsia="en-GB"/>
        </w:rPr>
        <w:t>or tetracycline resistance cannot be expressed or unmodified</w:t>
      </w:r>
      <w:r w:rsidR="00E21936">
        <w:rPr>
          <w:sz w:val="18"/>
          <w:szCs w:val="18"/>
          <w:lang w:eastAsia="en-GB"/>
        </w:rPr>
        <w:t>;</w:t>
      </w:r>
      <w:r w:rsidR="00C66FB4" w:rsidRPr="00C66FB4">
        <w:rPr>
          <w:sz w:val="18"/>
          <w:szCs w:val="18"/>
          <w:lang w:eastAsia="en-GB"/>
        </w:rPr>
        <w:t xml:space="preserve"> have intact tetracycline resistance gene</w:t>
      </w:r>
      <w:r w:rsidR="00C66FB4">
        <w:rPr>
          <w:sz w:val="18"/>
          <w:szCs w:val="18"/>
          <w:lang w:eastAsia="en-GB"/>
        </w:rPr>
        <w:t>; b</w:t>
      </w:r>
      <w:r w:rsidR="00C66FB4" w:rsidRPr="00C66FB4">
        <w:rPr>
          <w:sz w:val="18"/>
          <w:szCs w:val="18"/>
          <w:lang w:eastAsia="en-GB"/>
        </w:rPr>
        <w:t xml:space="preserve">acteria or cells with the hGH gene are killed by tetracycline </w:t>
      </w:r>
      <w:r w:rsidR="00C66FB4" w:rsidRPr="00881B8B">
        <w:rPr>
          <w:sz w:val="18"/>
          <w:szCs w:val="18"/>
          <w:lang w:eastAsia="en-GB"/>
        </w:rPr>
        <w:t>or</w:t>
      </w:r>
      <w:r w:rsidR="00C66FB4" w:rsidRPr="00C66FB4">
        <w:rPr>
          <w:sz w:val="18"/>
          <w:szCs w:val="18"/>
          <w:lang w:eastAsia="en-GB"/>
        </w:rPr>
        <w:t xml:space="preserve"> unmodified bacteria </w:t>
      </w:r>
      <w:r w:rsidR="00C66FB4" w:rsidRPr="00881B8B">
        <w:rPr>
          <w:sz w:val="18"/>
          <w:szCs w:val="18"/>
          <w:lang w:eastAsia="en-GB"/>
        </w:rPr>
        <w:t>or</w:t>
      </w:r>
      <w:r w:rsidR="00C66FB4" w:rsidRPr="00C66FB4">
        <w:rPr>
          <w:sz w:val="18"/>
          <w:szCs w:val="18"/>
          <w:lang w:eastAsia="en-GB"/>
        </w:rPr>
        <w:t xml:space="preserve"> cells are not killed by tetracycline</w:t>
      </w:r>
      <w:r w:rsidR="00C66FB4">
        <w:rPr>
          <w:sz w:val="18"/>
          <w:szCs w:val="18"/>
          <w:lang w:eastAsia="en-GB"/>
        </w:rPr>
        <w:t>.</w:t>
      </w:r>
    </w:p>
    <w:p w14:paraId="533337E6" w14:textId="77444C5E" w:rsidR="00C66FB4" w:rsidRDefault="00C66FB4" w:rsidP="00881B8B">
      <w:pPr>
        <w:pStyle w:val="Bulletstext"/>
        <w:ind w:left="720" w:right="0"/>
        <w:rPr>
          <w:sz w:val="18"/>
          <w:szCs w:val="18"/>
          <w:lang w:eastAsia="en-GB"/>
        </w:rPr>
      </w:pPr>
      <w:r>
        <w:rPr>
          <w:sz w:val="18"/>
          <w:szCs w:val="18"/>
          <w:lang w:eastAsia="en-GB"/>
        </w:rPr>
        <w:t xml:space="preserve">d. </w:t>
      </w:r>
      <w:r w:rsidRPr="00C66FB4">
        <w:rPr>
          <w:sz w:val="18"/>
          <w:szCs w:val="18"/>
          <w:lang w:eastAsia="en-GB"/>
        </w:rPr>
        <w:t>They may pass on antibiotic resistance to others or pathogenic bacteria</w:t>
      </w:r>
      <w:r>
        <w:rPr>
          <w:sz w:val="18"/>
          <w:szCs w:val="18"/>
          <w:lang w:eastAsia="en-GB"/>
        </w:rPr>
        <w:t>, which m</w:t>
      </w:r>
      <w:r w:rsidRPr="00C66FB4">
        <w:rPr>
          <w:sz w:val="18"/>
          <w:szCs w:val="18"/>
          <w:lang w:eastAsia="en-GB"/>
        </w:rPr>
        <w:t xml:space="preserve">eans that they can no longer prevent or cure disease, i.e. one would not be able to treat </w:t>
      </w:r>
      <w:r w:rsidR="00E21936">
        <w:rPr>
          <w:sz w:val="18"/>
          <w:szCs w:val="18"/>
          <w:lang w:eastAsia="en-GB"/>
        </w:rPr>
        <w:t xml:space="preserve">a </w:t>
      </w:r>
      <w:r w:rsidRPr="00C66FB4">
        <w:rPr>
          <w:sz w:val="18"/>
          <w:szCs w:val="18"/>
          <w:lang w:eastAsia="en-GB"/>
        </w:rPr>
        <w:t>patient (with this antibiotic)</w:t>
      </w:r>
      <w:r>
        <w:rPr>
          <w:sz w:val="18"/>
          <w:szCs w:val="18"/>
          <w:lang w:eastAsia="en-GB"/>
        </w:rPr>
        <w:t>.</w:t>
      </w:r>
    </w:p>
    <w:p w14:paraId="5975497E" w14:textId="2640349A" w:rsidR="00C66FB4" w:rsidRDefault="00C66FB4" w:rsidP="00881B8B">
      <w:pPr>
        <w:pStyle w:val="Bulletstext"/>
        <w:ind w:right="0"/>
        <w:rPr>
          <w:sz w:val="18"/>
          <w:szCs w:val="18"/>
          <w:lang w:eastAsia="en-GB"/>
        </w:rPr>
      </w:pPr>
      <w:r>
        <w:rPr>
          <w:sz w:val="18"/>
          <w:szCs w:val="18"/>
          <w:lang w:eastAsia="en-GB"/>
        </w:rPr>
        <w:t>4.</w:t>
      </w:r>
      <w:r>
        <w:rPr>
          <w:sz w:val="18"/>
          <w:szCs w:val="18"/>
          <w:lang w:eastAsia="en-GB"/>
        </w:rPr>
        <w:tab/>
        <w:t>a.</w:t>
      </w:r>
      <w:r>
        <w:rPr>
          <w:sz w:val="18"/>
          <w:szCs w:val="18"/>
          <w:lang w:eastAsia="en-GB"/>
        </w:rPr>
        <w:tab/>
        <w:t xml:space="preserve">i. </w:t>
      </w:r>
      <w:r w:rsidRPr="00C66FB4">
        <w:rPr>
          <w:sz w:val="18"/>
          <w:szCs w:val="18"/>
          <w:lang w:eastAsia="en-GB"/>
        </w:rPr>
        <w:t>A vector transfers or carries genes from one organism to another, or into bacteria, or cells</w:t>
      </w:r>
      <w:r>
        <w:rPr>
          <w:sz w:val="18"/>
          <w:szCs w:val="18"/>
          <w:lang w:eastAsia="en-GB"/>
        </w:rPr>
        <w:t>.</w:t>
      </w:r>
    </w:p>
    <w:p w14:paraId="082EB205" w14:textId="4C86CD0B" w:rsidR="00C66FB4" w:rsidRDefault="00C66FB4" w:rsidP="00405129">
      <w:pPr>
        <w:pStyle w:val="Bulletstext"/>
        <w:ind w:left="1440" w:right="0"/>
        <w:rPr>
          <w:sz w:val="18"/>
          <w:szCs w:val="18"/>
          <w:lang w:eastAsia="en-GB"/>
        </w:rPr>
      </w:pPr>
      <w:r>
        <w:rPr>
          <w:sz w:val="18"/>
          <w:szCs w:val="18"/>
          <w:lang w:eastAsia="en-GB"/>
        </w:rPr>
        <w:t xml:space="preserve">ii. </w:t>
      </w:r>
      <w:r w:rsidRPr="00C66FB4">
        <w:rPr>
          <w:sz w:val="18"/>
          <w:szCs w:val="18"/>
          <w:lang w:eastAsia="en-GB"/>
        </w:rPr>
        <w:t>Cut open the plasmid</w:t>
      </w:r>
      <w:r>
        <w:rPr>
          <w:sz w:val="18"/>
          <w:szCs w:val="18"/>
          <w:lang w:eastAsia="en-GB"/>
        </w:rPr>
        <w:t>; c</w:t>
      </w:r>
      <w:r w:rsidRPr="00C66FB4">
        <w:rPr>
          <w:sz w:val="18"/>
          <w:szCs w:val="18"/>
          <w:lang w:eastAsia="en-GB"/>
        </w:rPr>
        <w:t>ut the donor DNA to remove gene or length of DNA</w:t>
      </w:r>
      <w:r>
        <w:rPr>
          <w:sz w:val="18"/>
          <w:szCs w:val="18"/>
          <w:lang w:eastAsia="en-GB"/>
        </w:rPr>
        <w:t>; c</w:t>
      </w:r>
      <w:r w:rsidRPr="00C66FB4">
        <w:rPr>
          <w:sz w:val="18"/>
          <w:szCs w:val="18"/>
          <w:lang w:eastAsia="en-GB"/>
        </w:rPr>
        <w:t>ut donor DNA and plasmid with the same enzyme or enzyme that cuts at the same base sequence</w:t>
      </w:r>
      <w:r>
        <w:rPr>
          <w:sz w:val="18"/>
          <w:szCs w:val="18"/>
          <w:lang w:eastAsia="en-GB"/>
        </w:rPr>
        <w:t>. This will produce s</w:t>
      </w:r>
      <w:r w:rsidR="00E21936">
        <w:rPr>
          <w:sz w:val="18"/>
          <w:szCs w:val="18"/>
          <w:lang w:eastAsia="en-GB"/>
        </w:rPr>
        <w:t xml:space="preserve">ticky ends or </w:t>
      </w:r>
      <w:r w:rsidRPr="00C66FB4">
        <w:rPr>
          <w:sz w:val="18"/>
          <w:szCs w:val="18"/>
          <w:lang w:eastAsia="en-GB"/>
        </w:rPr>
        <w:t>overhanging ends</w:t>
      </w:r>
      <w:r>
        <w:rPr>
          <w:sz w:val="18"/>
          <w:szCs w:val="18"/>
          <w:lang w:eastAsia="en-GB"/>
        </w:rPr>
        <w:t>,</w:t>
      </w:r>
      <w:r w:rsidRPr="00C66FB4">
        <w:rPr>
          <w:sz w:val="18"/>
          <w:szCs w:val="18"/>
          <w:lang w:eastAsia="en-GB"/>
        </w:rPr>
        <w:t xml:space="preserve"> with </w:t>
      </w:r>
      <w:r>
        <w:rPr>
          <w:sz w:val="18"/>
          <w:szCs w:val="18"/>
          <w:lang w:eastAsia="en-GB"/>
        </w:rPr>
        <w:t xml:space="preserve">a </w:t>
      </w:r>
      <w:r w:rsidRPr="00C66FB4">
        <w:rPr>
          <w:sz w:val="18"/>
          <w:szCs w:val="18"/>
          <w:lang w:eastAsia="en-GB"/>
        </w:rPr>
        <w:t>single strand or bases exposed</w:t>
      </w:r>
      <w:r>
        <w:rPr>
          <w:sz w:val="18"/>
          <w:szCs w:val="18"/>
          <w:lang w:eastAsia="en-GB"/>
        </w:rPr>
        <w:t>. This allows a</w:t>
      </w:r>
      <w:r w:rsidRPr="00C66FB4">
        <w:rPr>
          <w:sz w:val="18"/>
          <w:szCs w:val="18"/>
          <w:lang w:eastAsia="en-GB"/>
        </w:rPr>
        <w:t>ssociation or attachment or pairing of complementary strand</w:t>
      </w:r>
      <w:r>
        <w:rPr>
          <w:sz w:val="18"/>
          <w:szCs w:val="18"/>
          <w:lang w:eastAsia="en-GB"/>
        </w:rPr>
        <w:t>.</w:t>
      </w:r>
    </w:p>
    <w:p w14:paraId="065407C8" w14:textId="3B3D3869" w:rsidR="00C66FB4" w:rsidRDefault="00C66FB4" w:rsidP="00405129">
      <w:pPr>
        <w:pStyle w:val="Bulletstext"/>
        <w:ind w:left="720" w:right="0" w:firstLine="720"/>
        <w:rPr>
          <w:sz w:val="18"/>
          <w:szCs w:val="18"/>
          <w:lang w:eastAsia="en-GB"/>
        </w:rPr>
      </w:pPr>
      <w:r>
        <w:rPr>
          <w:sz w:val="18"/>
          <w:szCs w:val="18"/>
          <w:lang w:eastAsia="en-GB"/>
        </w:rPr>
        <w:t xml:space="preserve">iii. </w:t>
      </w:r>
      <w:r w:rsidRPr="000A5A19">
        <w:rPr>
          <w:sz w:val="18"/>
          <w:szCs w:val="18"/>
          <w:lang w:eastAsia="en-GB"/>
        </w:rPr>
        <w:t xml:space="preserve">Annealing </w:t>
      </w:r>
      <w:r w:rsidRPr="00881B8B">
        <w:rPr>
          <w:sz w:val="18"/>
          <w:szCs w:val="18"/>
          <w:lang w:eastAsia="en-GB"/>
        </w:rPr>
        <w:t>or</w:t>
      </w:r>
      <w:r w:rsidRPr="000A5A19">
        <w:rPr>
          <w:sz w:val="18"/>
          <w:szCs w:val="18"/>
          <w:lang w:eastAsia="en-GB"/>
        </w:rPr>
        <w:t xml:space="preserve"> splicing </w:t>
      </w:r>
      <w:r w:rsidRPr="00881B8B">
        <w:rPr>
          <w:sz w:val="18"/>
          <w:szCs w:val="18"/>
          <w:lang w:eastAsia="en-GB"/>
        </w:rPr>
        <w:t>or</w:t>
      </w:r>
      <w:r w:rsidRPr="000A5A19">
        <w:rPr>
          <w:sz w:val="18"/>
          <w:szCs w:val="18"/>
          <w:lang w:eastAsia="en-GB"/>
        </w:rPr>
        <w:t xml:space="preserve"> backbones joined </w:t>
      </w:r>
      <w:r w:rsidRPr="00881B8B">
        <w:rPr>
          <w:sz w:val="18"/>
          <w:szCs w:val="18"/>
          <w:lang w:eastAsia="en-GB"/>
        </w:rPr>
        <w:t>or</w:t>
      </w:r>
      <w:r w:rsidRPr="000A5A19">
        <w:rPr>
          <w:sz w:val="18"/>
          <w:szCs w:val="18"/>
          <w:lang w:eastAsia="en-GB"/>
        </w:rPr>
        <w:t xml:space="preserve"> phosphodiester bonds</w:t>
      </w:r>
      <w:r>
        <w:rPr>
          <w:sz w:val="18"/>
          <w:szCs w:val="18"/>
          <w:lang w:eastAsia="en-GB"/>
        </w:rPr>
        <w:t>.</w:t>
      </w:r>
    </w:p>
    <w:p w14:paraId="52391178" w14:textId="44D357EA" w:rsidR="00C66FB4" w:rsidRDefault="00C66FB4" w:rsidP="00881B8B">
      <w:pPr>
        <w:pStyle w:val="Bulletstext"/>
        <w:ind w:right="0"/>
        <w:rPr>
          <w:sz w:val="18"/>
          <w:szCs w:val="18"/>
          <w:lang w:eastAsia="en-GB"/>
        </w:rPr>
      </w:pPr>
      <w:r>
        <w:rPr>
          <w:sz w:val="18"/>
          <w:szCs w:val="18"/>
          <w:lang w:eastAsia="en-GB"/>
        </w:rPr>
        <w:tab/>
        <w:t>b.</w:t>
      </w:r>
      <w:r>
        <w:rPr>
          <w:sz w:val="18"/>
          <w:szCs w:val="18"/>
          <w:lang w:eastAsia="en-GB"/>
        </w:rPr>
        <w:tab/>
        <w:t>i</w:t>
      </w:r>
      <w:r w:rsidRPr="00C66FB4">
        <w:rPr>
          <w:sz w:val="18"/>
          <w:szCs w:val="18"/>
          <w:lang w:eastAsia="en-GB"/>
        </w:rPr>
        <w:t>. L and M</w:t>
      </w:r>
      <w:r>
        <w:rPr>
          <w:sz w:val="18"/>
          <w:szCs w:val="18"/>
          <w:lang w:eastAsia="en-GB"/>
        </w:rPr>
        <w:t>.</w:t>
      </w:r>
    </w:p>
    <w:p w14:paraId="7E0B4BD5" w14:textId="25DCE590" w:rsidR="00C66FB4" w:rsidRDefault="00C66FB4" w:rsidP="00881B8B">
      <w:pPr>
        <w:pStyle w:val="Bulletstext"/>
        <w:ind w:right="0"/>
        <w:rPr>
          <w:sz w:val="18"/>
          <w:szCs w:val="18"/>
          <w:lang w:eastAsia="en-GB"/>
        </w:rPr>
      </w:pPr>
      <w:r>
        <w:rPr>
          <w:sz w:val="18"/>
          <w:szCs w:val="18"/>
          <w:lang w:eastAsia="en-GB"/>
        </w:rPr>
        <w:tab/>
      </w:r>
      <w:r>
        <w:rPr>
          <w:sz w:val="18"/>
          <w:szCs w:val="18"/>
          <w:lang w:eastAsia="en-GB"/>
        </w:rPr>
        <w:tab/>
        <w:t xml:space="preserve">ii. </w:t>
      </w:r>
      <w:r w:rsidRPr="00C66FB4">
        <w:rPr>
          <w:sz w:val="18"/>
          <w:szCs w:val="18"/>
          <w:lang w:eastAsia="en-GB"/>
        </w:rPr>
        <w:t>Because the fragments are 64 and 36 (kilobases obtained)</w:t>
      </w:r>
      <w:r>
        <w:rPr>
          <w:sz w:val="18"/>
          <w:szCs w:val="18"/>
          <w:lang w:eastAsia="en-GB"/>
        </w:rPr>
        <w:t>.</w:t>
      </w:r>
    </w:p>
    <w:p w14:paraId="265F7F4F" w14:textId="6DF2A0E5" w:rsidR="00C66FB4" w:rsidRDefault="00C66FB4" w:rsidP="00405129">
      <w:pPr>
        <w:pStyle w:val="Bulletstext"/>
        <w:ind w:left="720" w:right="0" w:hanging="720"/>
        <w:rPr>
          <w:sz w:val="18"/>
          <w:szCs w:val="18"/>
          <w:lang w:eastAsia="en-GB"/>
        </w:rPr>
      </w:pPr>
      <w:r>
        <w:rPr>
          <w:sz w:val="18"/>
          <w:szCs w:val="18"/>
          <w:lang w:eastAsia="en-GB"/>
        </w:rPr>
        <w:t>5.</w:t>
      </w:r>
      <w:r>
        <w:rPr>
          <w:sz w:val="18"/>
          <w:szCs w:val="18"/>
          <w:lang w:eastAsia="en-GB"/>
        </w:rPr>
        <w:tab/>
        <w:t xml:space="preserve">a. </w:t>
      </w:r>
      <w:r w:rsidRPr="00C66FB4">
        <w:rPr>
          <w:sz w:val="18"/>
          <w:szCs w:val="18"/>
          <w:lang w:eastAsia="en-GB"/>
        </w:rPr>
        <w:t>Carriers are heterozygous/have one normal copy and one mutant copy of gene/have one recessive allele/don’t have the condition</w:t>
      </w:r>
      <w:r>
        <w:rPr>
          <w:sz w:val="18"/>
          <w:szCs w:val="18"/>
          <w:lang w:eastAsia="en-GB"/>
        </w:rPr>
        <w:t xml:space="preserve">. </w:t>
      </w:r>
      <w:r w:rsidRPr="00C66FB4">
        <w:rPr>
          <w:sz w:val="18"/>
          <w:szCs w:val="18"/>
          <w:lang w:eastAsia="en-GB"/>
        </w:rPr>
        <w:t>Both have DNA that binds about half/50% amount of probe (that non-</w:t>
      </w:r>
      <w:r>
        <w:rPr>
          <w:sz w:val="18"/>
          <w:szCs w:val="18"/>
          <w:lang w:eastAsia="en-GB"/>
        </w:rPr>
        <w:t>carrier does). The p</w:t>
      </w:r>
      <w:r w:rsidRPr="00C66FB4">
        <w:rPr>
          <w:sz w:val="18"/>
          <w:szCs w:val="18"/>
          <w:lang w:eastAsia="en-GB"/>
        </w:rPr>
        <w:t xml:space="preserve">robe binds to </w:t>
      </w:r>
      <w:r>
        <w:rPr>
          <w:sz w:val="18"/>
          <w:szCs w:val="18"/>
          <w:lang w:eastAsia="en-GB"/>
        </w:rPr>
        <w:t xml:space="preserve">the </w:t>
      </w:r>
      <w:r w:rsidRPr="00C66FB4">
        <w:rPr>
          <w:sz w:val="18"/>
          <w:szCs w:val="18"/>
          <w:lang w:eastAsia="en-GB"/>
        </w:rPr>
        <w:t>dominant/healthy allele</w:t>
      </w:r>
      <w:r>
        <w:rPr>
          <w:sz w:val="18"/>
          <w:szCs w:val="18"/>
          <w:lang w:eastAsia="en-GB"/>
        </w:rPr>
        <w:t>, s</w:t>
      </w:r>
      <w:r w:rsidRPr="00C66FB4">
        <w:rPr>
          <w:sz w:val="18"/>
          <w:szCs w:val="18"/>
          <w:lang w:eastAsia="en-GB"/>
        </w:rPr>
        <w:t xml:space="preserve">o </w:t>
      </w:r>
      <w:r>
        <w:rPr>
          <w:sz w:val="18"/>
          <w:szCs w:val="18"/>
          <w:lang w:eastAsia="en-GB"/>
        </w:rPr>
        <w:t xml:space="preserve">have </w:t>
      </w:r>
      <w:r w:rsidRPr="00C66FB4">
        <w:rPr>
          <w:sz w:val="18"/>
          <w:szCs w:val="18"/>
          <w:lang w:eastAsia="en-GB"/>
        </w:rPr>
        <w:t xml:space="preserve">only one copy of </w:t>
      </w:r>
      <w:r>
        <w:rPr>
          <w:sz w:val="18"/>
          <w:szCs w:val="18"/>
          <w:lang w:eastAsia="en-GB"/>
        </w:rPr>
        <w:t xml:space="preserve">the </w:t>
      </w:r>
      <w:r w:rsidRPr="00C66FB4">
        <w:rPr>
          <w:sz w:val="18"/>
          <w:szCs w:val="18"/>
          <w:lang w:eastAsia="en-GB"/>
        </w:rPr>
        <w:t>exon in their DNA</w:t>
      </w:r>
      <w:r w:rsidR="00E21936">
        <w:rPr>
          <w:sz w:val="18"/>
          <w:szCs w:val="18"/>
          <w:lang w:eastAsia="en-GB"/>
        </w:rPr>
        <w:t xml:space="preserve"> or</w:t>
      </w:r>
      <w:r w:rsidRPr="00C66FB4">
        <w:rPr>
          <w:sz w:val="18"/>
          <w:szCs w:val="18"/>
          <w:lang w:eastAsia="en-GB"/>
        </w:rPr>
        <w:t xml:space="preserve"> have one copy of gene without exon/base sequence for probe to bind to</w:t>
      </w:r>
      <w:r>
        <w:rPr>
          <w:sz w:val="18"/>
          <w:szCs w:val="18"/>
          <w:lang w:eastAsia="en-GB"/>
        </w:rPr>
        <w:t>.</w:t>
      </w:r>
    </w:p>
    <w:p w14:paraId="4AAE9230" w14:textId="112A5C28" w:rsidR="00C66FB4" w:rsidRDefault="00C66FB4" w:rsidP="00405129">
      <w:pPr>
        <w:pStyle w:val="Bulletstext"/>
        <w:ind w:left="720" w:right="0"/>
        <w:rPr>
          <w:sz w:val="18"/>
          <w:szCs w:val="18"/>
          <w:lang w:eastAsia="en-GB"/>
        </w:rPr>
      </w:pPr>
      <w:r>
        <w:rPr>
          <w:sz w:val="18"/>
          <w:szCs w:val="18"/>
          <w:lang w:eastAsia="en-GB"/>
        </w:rPr>
        <w:t xml:space="preserve">b. </w:t>
      </w:r>
      <w:r w:rsidRPr="00C66FB4">
        <w:rPr>
          <w:sz w:val="18"/>
          <w:szCs w:val="18"/>
          <w:lang w:eastAsia="en-GB"/>
        </w:rPr>
        <w:t>I</w:t>
      </w:r>
      <w:r>
        <w:rPr>
          <w:sz w:val="18"/>
          <w:szCs w:val="18"/>
          <w:lang w:eastAsia="en-GB"/>
        </w:rPr>
        <w:t>nclude the following points in your answer: i</w:t>
      </w:r>
      <w:r w:rsidRPr="00C66FB4">
        <w:rPr>
          <w:sz w:val="18"/>
          <w:szCs w:val="18"/>
          <w:lang w:eastAsia="en-GB"/>
        </w:rPr>
        <w:t xml:space="preserve">ntrons </w:t>
      </w:r>
      <w:r>
        <w:rPr>
          <w:sz w:val="18"/>
          <w:szCs w:val="18"/>
          <w:lang w:eastAsia="en-GB"/>
        </w:rPr>
        <w:t xml:space="preserve">are </w:t>
      </w:r>
      <w:r w:rsidRPr="00C66FB4">
        <w:rPr>
          <w:sz w:val="18"/>
          <w:szCs w:val="18"/>
          <w:lang w:eastAsia="en-GB"/>
        </w:rPr>
        <w:t xml:space="preserve">not translated/not in </w:t>
      </w:r>
      <w:r>
        <w:rPr>
          <w:sz w:val="18"/>
          <w:szCs w:val="18"/>
          <w:lang w:eastAsia="en-GB"/>
        </w:rPr>
        <w:t xml:space="preserve">the </w:t>
      </w:r>
      <w:r w:rsidRPr="00C66FB4">
        <w:rPr>
          <w:sz w:val="18"/>
          <w:szCs w:val="18"/>
          <w:lang w:eastAsia="en-GB"/>
        </w:rPr>
        <w:t xml:space="preserve">mRNA; </w:t>
      </w:r>
      <w:r>
        <w:rPr>
          <w:sz w:val="18"/>
          <w:szCs w:val="18"/>
          <w:lang w:eastAsia="en-GB"/>
        </w:rPr>
        <w:t>e</w:t>
      </w:r>
      <w:r w:rsidRPr="00C66FB4">
        <w:rPr>
          <w:sz w:val="18"/>
          <w:szCs w:val="18"/>
          <w:lang w:eastAsia="en-GB"/>
        </w:rPr>
        <w:t>xons code for amino acids/introns do not code for amino acids;</w:t>
      </w:r>
      <w:r>
        <w:rPr>
          <w:sz w:val="18"/>
          <w:szCs w:val="18"/>
          <w:lang w:eastAsia="en-GB"/>
        </w:rPr>
        <w:t xml:space="preserve"> m</w:t>
      </w:r>
      <w:r w:rsidR="00E21936">
        <w:rPr>
          <w:sz w:val="18"/>
          <w:szCs w:val="18"/>
          <w:lang w:eastAsia="en-GB"/>
        </w:rPr>
        <w:t xml:space="preserve">utations of these </w:t>
      </w:r>
      <w:r w:rsidRPr="00C66FB4">
        <w:rPr>
          <w:sz w:val="18"/>
          <w:szCs w:val="18"/>
          <w:lang w:eastAsia="en-GB"/>
        </w:rPr>
        <w:t xml:space="preserve">exons affect amino acid sequences; </w:t>
      </w:r>
      <w:r>
        <w:rPr>
          <w:sz w:val="18"/>
          <w:szCs w:val="18"/>
          <w:lang w:eastAsia="en-GB"/>
        </w:rPr>
        <w:t>th</w:t>
      </w:r>
      <w:r w:rsidRPr="00C66FB4">
        <w:rPr>
          <w:sz w:val="18"/>
          <w:szCs w:val="18"/>
          <w:lang w:eastAsia="en-GB"/>
        </w:rPr>
        <w:t xml:space="preserve">at produce faulty protein/change tertiary structure of protein; </w:t>
      </w:r>
      <w:r>
        <w:rPr>
          <w:sz w:val="18"/>
          <w:szCs w:val="18"/>
          <w:lang w:eastAsia="en-GB"/>
        </w:rPr>
        <w:t>s</w:t>
      </w:r>
      <w:r w:rsidRPr="00C66FB4">
        <w:rPr>
          <w:sz w:val="18"/>
          <w:szCs w:val="18"/>
          <w:lang w:eastAsia="en-GB"/>
        </w:rPr>
        <w:t xml:space="preserve">o important to know if parents’ exons </w:t>
      </w:r>
      <w:r w:rsidR="00E21936">
        <w:rPr>
          <w:sz w:val="18"/>
          <w:szCs w:val="18"/>
          <w:lang w:eastAsia="en-GB"/>
        </w:rPr>
        <w:t xml:space="preserve">are </w:t>
      </w:r>
      <w:r w:rsidRPr="00C66FB4">
        <w:rPr>
          <w:sz w:val="18"/>
          <w:szCs w:val="18"/>
          <w:lang w:eastAsia="en-GB"/>
        </w:rPr>
        <w:t>affected, rather tha</w:t>
      </w:r>
      <w:r w:rsidR="0035552C">
        <w:rPr>
          <w:sz w:val="18"/>
          <w:szCs w:val="18"/>
          <w:lang w:eastAsia="en-GB"/>
        </w:rPr>
        <w:t>n any other part of DNA/introns.</w:t>
      </w:r>
    </w:p>
    <w:p w14:paraId="11B9A483" w14:textId="77246817" w:rsidR="0035552C" w:rsidRDefault="0035552C" w:rsidP="00881B8B">
      <w:pPr>
        <w:pStyle w:val="Bulletstext"/>
        <w:ind w:right="0"/>
        <w:rPr>
          <w:sz w:val="18"/>
          <w:szCs w:val="18"/>
          <w:lang w:eastAsia="en-GB"/>
        </w:rPr>
      </w:pPr>
      <w:r>
        <w:rPr>
          <w:sz w:val="18"/>
          <w:szCs w:val="18"/>
          <w:lang w:eastAsia="en-GB"/>
        </w:rPr>
        <w:t>6.</w:t>
      </w:r>
      <w:r>
        <w:rPr>
          <w:sz w:val="18"/>
          <w:szCs w:val="18"/>
          <w:lang w:eastAsia="en-GB"/>
        </w:rPr>
        <w:tab/>
        <w:t>a.</w:t>
      </w:r>
      <w:r w:rsidRPr="00881B8B">
        <w:rPr>
          <w:sz w:val="18"/>
          <w:szCs w:val="18"/>
          <w:lang w:eastAsia="en-GB"/>
        </w:rPr>
        <w:t xml:space="preserve"> </w:t>
      </w:r>
      <w:r w:rsidRPr="0035552C">
        <w:rPr>
          <w:sz w:val="18"/>
          <w:szCs w:val="18"/>
          <w:lang w:eastAsia="en-GB"/>
        </w:rPr>
        <w:t xml:space="preserve">Restriction </w:t>
      </w:r>
      <w:r>
        <w:rPr>
          <w:sz w:val="18"/>
          <w:szCs w:val="18"/>
          <w:lang w:eastAsia="en-GB"/>
        </w:rPr>
        <w:t>enzyme</w:t>
      </w:r>
      <w:r w:rsidRPr="0035552C">
        <w:rPr>
          <w:sz w:val="18"/>
          <w:szCs w:val="18"/>
          <w:lang w:eastAsia="en-GB"/>
        </w:rPr>
        <w:t>/endonuclease</w:t>
      </w:r>
      <w:r>
        <w:rPr>
          <w:sz w:val="18"/>
          <w:szCs w:val="18"/>
          <w:lang w:eastAsia="en-GB"/>
        </w:rPr>
        <w:t>.</w:t>
      </w:r>
    </w:p>
    <w:p w14:paraId="4ABA3AB5" w14:textId="425FDFE2" w:rsidR="0035552C" w:rsidRDefault="0035552C" w:rsidP="00405129">
      <w:pPr>
        <w:pStyle w:val="Bulletstext"/>
        <w:ind w:left="1440" w:right="0" w:hanging="720"/>
        <w:rPr>
          <w:sz w:val="18"/>
          <w:szCs w:val="18"/>
          <w:lang w:eastAsia="en-GB"/>
        </w:rPr>
      </w:pPr>
      <w:r>
        <w:rPr>
          <w:sz w:val="18"/>
          <w:szCs w:val="18"/>
          <w:lang w:eastAsia="en-GB"/>
        </w:rPr>
        <w:t>b.</w:t>
      </w:r>
      <w:r>
        <w:rPr>
          <w:sz w:val="18"/>
          <w:szCs w:val="18"/>
          <w:lang w:eastAsia="en-GB"/>
        </w:rPr>
        <w:tab/>
        <w:t>i.</w:t>
      </w:r>
      <w:r w:rsidRPr="00881B8B">
        <w:rPr>
          <w:sz w:val="18"/>
          <w:szCs w:val="18"/>
          <w:lang w:eastAsia="en-GB"/>
        </w:rPr>
        <w:t xml:space="preserve"> </w:t>
      </w:r>
      <w:r w:rsidRPr="0035552C">
        <w:rPr>
          <w:sz w:val="18"/>
          <w:szCs w:val="18"/>
          <w:lang w:eastAsia="en-GB"/>
        </w:rPr>
        <w:t>Acts as a marker gene</w:t>
      </w:r>
      <w:r>
        <w:rPr>
          <w:sz w:val="18"/>
          <w:szCs w:val="18"/>
          <w:lang w:eastAsia="en-GB"/>
        </w:rPr>
        <w:t xml:space="preserve"> – it</w:t>
      </w:r>
      <w:r w:rsidRPr="0035552C">
        <w:rPr>
          <w:sz w:val="18"/>
          <w:szCs w:val="18"/>
          <w:lang w:eastAsia="en-GB"/>
        </w:rPr>
        <w:t xml:space="preserve"> </w:t>
      </w:r>
      <w:r>
        <w:rPr>
          <w:sz w:val="18"/>
          <w:szCs w:val="18"/>
          <w:lang w:eastAsia="en-GB"/>
        </w:rPr>
        <w:t>s</w:t>
      </w:r>
      <w:r w:rsidRPr="0035552C">
        <w:rPr>
          <w:sz w:val="18"/>
          <w:szCs w:val="18"/>
          <w:lang w:eastAsia="en-GB"/>
        </w:rPr>
        <w:t>hows that the (human) gene has been taken up</w:t>
      </w:r>
      <w:r w:rsidR="00E21936">
        <w:rPr>
          <w:sz w:val="18"/>
          <w:szCs w:val="18"/>
          <w:lang w:eastAsia="en-GB"/>
        </w:rPr>
        <w:t xml:space="preserve"> or </w:t>
      </w:r>
      <w:r w:rsidRPr="0035552C">
        <w:rPr>
          <w:sz w:val="18"/>
          <w:szCs w:val="18"/>
          <w:lang w:eastAsia="en-GB"/>
        </w:rPr>
        <w:t>expressed</w:t>
      </w:r>
      <w:r>
        <w:rPr>
          <w:sz w:val="18"/>
          <w:szCs w:val="18"/>
          <w:lang w:eastAsia="en-GB"/>
        </w:rPr>
        <w:t>. O</w:t>
      </w:r>
      <w:r w:rsidRPr="0035552C">
        <w:rPr>
          <w:sz w:val="18"/>
          <w:szCs w:val="18"/>
          <w:lang w:eastAsia="en-GB"/>
        </w:rPr>
        <w:t>nly</w:t>
      </w:r>
      <w:r>
        <w:rPr>
          <w:sz w:val="18"/>
          <w:szCs w:val="18"/>
          <w:lang w:eastAsia="en-GB"/>
        </w:rPr>
        <w:t xml:space="preserve"> the</w:t>
      </w:r>
      <w:r w:rsidRPr="0035552C">
        <w:rPr>
          <w:sz w:val="18"/>
          <w:szCs w:val="18"/>
          <w:lang w:eastAsia="en-GB"/>
        </w:rPr>
        <w:t xml:space="preserve"> implant cells/embryos that show fluorescence</w:t>
      </w:r>
      <w:r w:rsidR="00E21936">
        <w:rPr>
          <w:sz w:val="18"/>
          <w:szCs w:val="18"/>
          <w:lang w:eastAsia="en-GB"/>
        </w:rPr>
        <w:t xml:space="preserve"> or </w:t>
      </w:r>
      <w:r w:rsidRPr="0035552C">
        <w:rPr>
          <w:sz w:val="18"/>
          <w:szCs w:val="18"/>
          <w:lang w:eastAsia="en-GB"/>
        </w:rPr>
        <w:t>contain the jellyfish gene</w:t>
      </w:r>
      <w:r>
        <w:rPr>
          <w:sz w:val="18"/>
          <w:szCs w:val="18"/>
          <w:lang w:eastAsia="en-GB"/>
        </w:rPr>
        <w:t>.</w:t>
      </w:r>
    </w:p>
    <w:p w14:paraId="2A09FC27" w14:textId="0C76D202" w:rsidR="0035552C" w:rsidRDefault="0035552C" w:rsidP="00405129">
      <w:pPr>
        <w:pStyle w:val="Bulletstext"/>
        <w:ind w:left="1440" w:right="0"/>
        <w:rPr>
          <w:sz w:val="18"/>
          <w:szCs w:val="18"/>
          <w:lang w:eastAsia="en-GB"/>
        </w:rPr>
      </w:pPr>
      <w:r>
        <w:rPr>
          <w:sz w:val="18"/>
          <w:szCs w:val="18"/>
          <w:lang w:eastAsia="en-GB"/>
        </w:rPr>
        <w:t xml:space="preserve">ii. </w:t>
      </w:r>
      <w:r w:rsidRPr="0035552C">
        <w:rPr>
          <w:sz w:val="18"/>
          <w:szCs w:val="18"/>
          <w:lang w:eastAsia="en-GB"/>
        </w:rPr>
        <w:t xml:space="preserve">Factor IX </w:t>
      </w:r>
      <w:r>
        <w:rPr>
          <w:sz w:val="18"/>
          <w:szCs w:val="18"/>
          <w:lang w:eastAsia="en-GB"/>
        </w:rPr>
        <w:t xml:space="preserve">is </w:t>
      </w:r>
      <w:r w:rsidRPr="0035552C">
        <w:rPr>
          <w:sz w:val="18"/>
          <w:szCs w:val="18"/>
          <w:lang w:eastAsia="en-GB"/>
        </w:rPr>
        <w:t>present in</w:t>
      </w:r>
      <w:r w:rsidR="00E21936">
        <w:rPr>
          <w:sz w:val="18"/>
          <w:szCs w:val="18"/>
          <w:lang w:eastAsia="en-GB"/>
        </w:rPr>
        <w:t xml:space="preserve"> (or </w:t>
      </w:r>
      <w:r w:rsidRPr="0035552C">
        <w:rPr>
          <w:sz w:val="18"/>
          <w:szCs w:val="18"/>
          <w:lang w:eastAsia="en-GB"/>
        </w:rPr>
        <w:t>extra</w:t>
      </w:r>
      <w:r>
        <w:rPr>
          <w:sz w:val="18"/>
          <w:szCs w:val="18"/>
          <w:lang w:eastAsia="en-GB"/>
        </w:rPr>
        <w:t>cted from</w:t>
      </w:r>
      <w:r w:rsidR="00E21936">
        <w:rPr>
          <w:sz w:val="18"/>
          <w:szCs w:val="18"/>
          <w:lang w:eastAsia="en-GB"/>
        </w:rPr>
        <w:t>)</w:t>
      </w:r>
      <w:r>
        <w:rPr>
          <w:sz w:val="18"/>
          <w:szCs w:val="18"/>
          <w:lang w:eastAsia="en-GB"/>
        </w:rPr>
        <w:t xml:space="preserve"> milk. The gene is</w:t>
      </w:r>
      <w:r w:rsidRPr="0035552C">
        <w:rPr>
          <w:sz w:val="18"/>
          <w:szCs w:val="18"/>
          <w:lang w:eastAsia="en-GB"/>
        </w:rPr>
        <w:t xml:space="preserve"> only expressed in mammary glands/udder </w:t>
      </w:r>
      <w:r w:rsidR="00E21936">
        <w:rPr>
          <w:sz w:val="18"/>
          <w:szCs w:val="18"/>
          <w:lang w:eastAsia="en-GB"/>
        </w:rPr>
        <w:t>(or</w:t>
      </w:r>
      <w:r w:rsidRPr="0035552C">
        <w:rPr>
          <w:sz w:val="18"/>
          <w:szCs w:val="18"/>
          <w:lang w:eastAsia="en-GB"/>
        </w:rPr>
        <w:t xml:space="preserve"> gene </w:t>
      </w:r>
      <w:r w:rsidR="00E21936">
        <w:rPr>
          <w:sz w:val="18"/>
          <w:szCs w:val="18"/>
          <w:lang w:eastAsia="en-GB"/>
        </w:rPr>
        <w:t xml:space="preserve">is </w:t>
      </w:r>
      <w:r w:rsidRPr="0035552C">
        <w:rPr>
          <w:sz w:val="18"/>
          <w:szCs w:val="18"/>
          <w:lang w:eastAsia="en-GB"/>
        </w:rPr>
        <w:t>not expressed elsewhere</w:t>
      </w:r>
      <w:r w:rsidR="00E21936">
        <w:rPr>
          <w:sz w:val="18"/>
          <w:szCs w:val="18"/>
          <w:lang w:eastAsia="en-GB"/>
        </w:rPr>
        <w:t>)</w:t>
      </w:r>
      <w:r w:rsidRPr="0035552C">
        <w:rPr>
          <w:sz w:val="18"/>
          <w:szCs w:val="18"/>
          <w:lang w:eastAsia="en-GB"/>
        </w:rPr>
        <w:t>;</w:t>
      </w:r>
      <w:r>
        <w:rPr>
          <w:sz w:val="18"/>
          <w:szCs w:val="18"/>
          <w:lang w:eastAsia="en-GB"/>
        </w:rPr>
        <w:t xml:space="preserve"> therefore, you d</w:t>
      </w:r>
      <w:r w:rsidRPr="0035552C">
        <w:rPr>
          <w:sz w:val="18"/>
          <w:szCs w:val="18"/>
          <w:lang w:eastAsia="en-GB"/>
        </w:rPr>
        <w:t xml:space="preserve">o not need to kill </w:t>
      </w:r>
      <w:r>
        <w:rPr>
          <w:sz w:val="18"/>
          <w:szCs w:val="18"/>
          <w:lang w:eastAsia="en-GB"/>
        </w:rPr>
        <w:t xml:space="preserve">the sheep </w:t>
      </w:r>
      <w:r w:rsidRPr="0035552C">
        <w:rPr>
          <w:sz w:val="18"/>
          <w:szCs w:val="18"/>
          <w:lang w:eastAsia="en-GB"/>
        </w:rPr>
        <w:t>to obtain Factor IX</w:t>
      </w:r>
      <w:r>
        <w:rPr>
          <w:sz w:val="18"/>
          <w:szCs w:val="18"/>
          <w:lang w:eastAsia="en-GB"/>
        </w:rPr>
        <w:t>.</w:t>
      </w:r>
    </w:p>
    <w:p w14:paraId="0EB8E031" w14:textId="253CA207" w:rsidR="0035552C" w:rsidRDefault="0035552C" w:rsidP="00405129">
      <w:pPr>
        <w:pStyle w:val="Bulletstext"/>
        <w:ind w:left="1440" w:right="0" w:hanging="720"/>
        <w:rPr>
          <w:sz w:val="18"/>
          <w:szCs w:val="18"/>
          <w:lang w:eastAsia="en-GB"/>
        </w:rPr>
      </w:pPr>
      <w:r>
        <w:rPr>
          <w:sz w:val="18"/>
          <w:szCs w:val="18"/>
          <w:lang w:eastAsia="en-GB"/>
        </w:rPr>
        <w:t>c.</w:t>
      </w:r>
      <w:r>
        <w:rPr>
          <w:sz w:val="18"/>
          <w:szCs w:val="18"/>
          <w:lang w:eastAsia="en-GB"/>
        </w:rPr>
        <w:tab/>
        <w:t>i.</w:t>
      </w:r>
      <w:r w:rsidR="00BD5E10" w:rsidRPr="00881B8B">
        <w:rPr>
          <w:sz w:val="18"/>
          <w:szCs w:val="18"/>
          <w:lang w:eastAsia="en-GB"/>
        </w:rPr>
        <w:t xml:space="preserve"> </w:t>
      </w:r>
      <w:r w:rsidR="00E21936">
        <w:rPr>
          <w:sz w:val="18"/>
          <w:szCs w:val="18"/>
          <w:lang w:eastAsia="en-GB"/>
        </w:rPr>
        <w:t>Mutation –</w:t>
      </w:r>
      <w:r w:rsidR="00BD5E10" w:rsidRPr="00BD5E10">
        <w:rPr>
          <w:sz w:val="18"/>
          <w:szCs w:val="18"/>
          <w:lang w:eastAsia="en-GB"/>
        </w:rPr>
        <w:t xml:space="preserve"> nucleus/chromosomes/DNA may be damaged </w:t>
      </w:r>
      <w:r w:rsidR="00E21936">
        <w:rPr>
          <w:sz w:val="18"/>
          <w:szCs w:val="18"/>
          <w:lang w:eastAsia="en-GB"/>
        </w:rPr>
        <w:t>or</w:t>
      </w:r>
      <w:r w:rsidR="00BD5E10" w:rsidRPr="00BD5E10">
        <w:rPr>
          <w:sz w:val="18"/>
          <w:szCs w:val="18"/>
          <w:lang w:eastAsia="en-GB"/>
        </w:rPr>
        <w:t xml:space="preserve"> disrupts genes; </w:t>
      </w:r>
      <w:r w:rsidR="00BD5E10">
        <w:rPr>
          <w:sz w:val="18"/>
          <w:szCs w:val="18"/>
          <w:lang w:eastAsia="en-GB"/>
        </w:rPr>
        <w:t>m</w:t>
      </w:r>
      <w:r w:rsidR="00E21936">
        <w:rPr>
          <w:sz w:val="18"/>
          <w:szCs w:val="18"/>
          <w:lang w:eastAsia="en-GB"/>
        </w:rPr>
        <w:t xml:space="preserve">ay interfere with proteins </w:t>
      </w:r>
      <w:r w:rsidR="00BD5E10" w:rsidRPr="00BD5E10">
        <w:rPr>
          <w:sz w:val="18"/>
          <w:szCs w:val="18"/>
          <w:lang w:eastAsia="en-GB"/>
        </w:rPr>
        <w:t xml:space="preserve">produced/gene expression/translation; </w:t>
      </w:r>
      <w:r w:rsidR="00BD5E10" w:rsidRPr="00881B8B">
        <w:rPr>
          <w:sz w:val="18"/>
          <w:szCs w:val="18"/>
          <w:lang w:eastAsia="en-GB"/>
        </w:rPr>
        <w:t>Or</w:t>
      </w:r>
      <w:r w:rsidR="00BD5E10">
        <w:rPr>
          <w:sz w:val="18"/>
          <w:szCs w:val="18"/>
          <w:lang w:eastAsia="en-GB"/>
        </w:rPr>
        <w:t xml:space="preserve"> the e</w:t>
      </w:r>
      <w:r w:rsidR="00BD5E10" w:rsidRPr="00BD5E10">
        <w:rPr>
          <w:sz w:val="18"/>
          <w:szCs w:val="18"/>
          <w:lang w:eastAsia="en-GB"/>
        </w:rPr>
        <w:t>mbryo</w:t>
      </w:r>
      <w:r w:rsidR="00BD5E10">
        <w:rPr>
          <w:sz w:val="18"/>
          <w:szCs w:val="18"/>
          <w:lang w:eastAsia="en-GB"/>
        </w:rPr>
        <w:t xml:space="preserve"> or </w:t>
      </w:r>
      <w:r w:rsidR="00BD5E10" w:rsidRPr="00BD5E10">
        <w:rPr>
          <w:sz w:val="18"/>
          <w:szCs w:val="18"/>
          <w:lang w:eastAsia="en-GB"/>
        </w:rPr>
        <w:t>antigens</w:t>
      </w:r>
      <w:r w:rsidR="00BD5E10">
        <w:rPr>
          <w:sz w:val="18"/>
          <w:szCs w:val="18"/>
          <w:lang w:eastAsia="en-GB"/>
        </w:rPr>
        <w:t xml:space="preserve"> are</w:t>
      </w:r>
      <w:r w:rsidR="00BD5E10" w:rsidRPr="00BD5E10">
        <w:rPr>
          <w:sz w:val="18"/>
          <w:szCs w:val="18"/>
          <w:lang w:eastAsia="en-GB"/>
        </w:rPr>
        <w:t xml:space="preserve"> foreign</w:t>
      </w:r>
      <w:r w:rsidR="00BD5E10">
        <w:rPr>
          <w:sz w:val="18"/>
          <w:szCs w:val="18"/>
          <w:lang w:eastAsia="en-GB"/>
        </w:rPr>
        <w:t xml:space="preserve"> so the embryo is rejected or </w:t>
      </w:r>
      <w:r w:rsidR="00BD5E10" w:rsidRPr="00BD5E10">
        <w:rPr>
          <w:sz w:val="18"/>
          <w:szCs w:val="18"/>
          <w:lang w:eastAsia="en-GB"/>
        </w:rPr>
        <w:t>attacked by</w:t>
      </w:r>
      <w:r w:rsidR="00BD5E10">
        <w:rPr>
          <w:sz w:val="18"/>
          <w:szCs w:val="18"/>
          <w:lang w:eastAsia="en-GB"/>
        </w:rPr>
        <w:t xml:space="preserve"> the</w:t>
      </w:r>
      <w:r w:rsidR="00BD5E10" w:rsidRPr="00BD5E10">
        <w:rPr>
          <w:sz w:val="18"/>
          <w:szCs w:val="18"/>
          <w:lang w:eastAsia="en-GB"/>
        </w:rPr>
        <w:t xml:space="preserve"> immune system</w:t>
      </w:r>
      <w:r w:rsidR="00BD5E10">
        <w:rPr>
          <w:sz w:val="18"/>
          <w:szCs w:val="18"/>
          <w:lang w:eastAsia="en-GB"/>
        </w:rPr>
        <w:t>.</w:t>
      </w:r>
    </w:p>
    <w:p w14:paraId="559F60A2" w14:textId="1EF1DE26" w:rsidR="00BD5E10" w:rsidRDefault="00BD5E10" w:rsidP="00405129">
      <w:pPr>
        <w:pStyle w:val="Bulletstext"/>
        <w:ind w:left="1440" w:right="0"/>
        <w:rPr>
          <w:sz w:val="18"/>
          <w:szCs w:val="18"/>
          <w:lang w:eastAsia="en-GB"/>
        </w:rPr>
      </w:pPr>
      <w:r>
        <w:rPr>
          <w:sz w:val="18"/>
          <w:szCs w:val="18"/>
          <w:lang w:eastAsia="en-GB"/>
        </w:rPr>
        <w:t>ii. It s</w:t>
      </w:r>
      <w:r w:rsidRPr="00BD5E10">
        <w:rPr>
          <w:sz w:val="18"/>
          <w:szCs w:val="18"/>
          <w:lang w:eastAsia="en-GB"/>
        </w:rPr>
        <w:t xml:space="preserve">aves time/money for </w:t>
      </w:r>
      <w:r>
        <w:rPr>
          <w:sz w:val="18"/>
          <w:szCs w:val="18"/>
          <w:lang w:eastAsia="en-GB"/>
        </w:rPr>
        <w:t>others</w:t>
      </w:r>
      <w:r w:rsidR="00E21936">
        <w:rPr>
          <w:sz w:val="18"/>
          <w:szCs w:val="18"/>
          <w:lang w:eastAsia="en-GB"/>
        </w:rPr>
        <w:t xml:space="preserve"> – so the s</w:t>
      </w:r>
      <w:r w:rsidRPr="00BD5E10">
        <w:rPr>
          <w:sz w:val="18"/>
          <w:szCs w:val="18"/>
          <w:lang w:eastAsia="en-GB"/>
        </w:rPr>
        <w:t xml:space="preserve">ame work is not repeated </w:t>
      </w:r>
      <w:r w:rsidR="00E21936">
        <w:rPr>
          <w:sz w:val="18"/>
          <w:szCs w:val="18"/>
          <w:lang w:eastAsia="en-GB"/>
        </w:rPr>
        <w:t xml:space="preserve">and </w:t>
      </w:r>
      <w:r w:rsidRPr="00BD5E10">
        <w:rPr>
          <w:sz w:val="18"/>
          <w:szCs w:val="18"/>
          <w:lang w:eastAsia="en-GB"/>
        </w:rPr>
        <w:t xml:space="preserve">methods can be </w:t>
      </w:r>
      <w:r w:rsidR="00E21936">
        <w:rPr>
          <w:sz w:val="18"/>
          <w:szCs w:val="18"/>
          <w:lang w:eastAsia="en-GB"/>
        </w:rPr>
        <w:t>compared/improved/</w:t>
      </w:r>
      <w:r w:rsidRPr="00BD5E10">
        <w:rPr>
          <w:sz w:val="18"/>
          <w:szCs w:val="18"/>
          <w:lang w:eastAsia="en-GB"/>
        </w:rPr>
        <w:t>amended</w:t>
      </w:r>
      <w:r w:rsidR="00E21936">
        <w:rPr>
          <w:sz w:val="18"/>
          <w:szCs w:val="18"/>
          <w:lang w:eastAsia="en-GB"/>
        </w:rPr>
        <w:t xml:space="preserve"> (or</w:t>
      </w:r>
      <w:r w:rsidRPr="00BD5E10">
        <w:rPr>
          <w:sz w:val="18"/>
          <w:szCs w:val="18"/>
          <w:lang w:eastAsia="en-GB"/>
        </w:rPr>
        <w:t xml:space="preserve"> same errors are not made</w:t>
      </w:r>
      <w:r w:rsidR="00E21936">
        <w:rPr>
          <w:sz w:val="18"/>
          <w:szCs w:val="18"/>
          <w:lang w:eastAsia="en-GB"/>
        </w:rPr>
        <w:t>)</w:t>
      </w:r>
      <w:r>
        <w:rPr>
          <w:sz w:val="18"/>
          <w:szCs w:val="18"/>
          <w:lang w:eastAsia="en-GB"/>
        </w:rPr>
        <w:t>.</w:t>
      </w:r>
    </w:p>
    <w:p w14:paraId="5214E2DC" w14:textId="77777777" w:rsidR="002B4A96" w:rsidRDefault="002B4A96" w:rsidP="00881B8B">
      <w:pPr>
        <w:pStyle w:val="Bulletstext"/>
        <w:ind w:right="0"/>
        <w:rPr>
          <w:sz w:val="18"/>
          <w:szCs w:val="18"/>
          <w:lang w:eastAsia="en-GB"/>
        </w:rPr>
      </w:pPr>
      <w:r>
        <w:rPr>
          <w:sz w:val="18"/>
          <w:szCs w:val="18"/>
          <w:lang w:eastAsia="en-GB"/>
        </w:rPr>
        <w:t>7.</w:t>
      </w:r>
      <w:r>
        <w:rPr>
          <w:sz w:val="18"/>
          <w:szCs w:val="18"/>
          <w:lang w:eastAsia="en-GB"/>
        </w:rPr>
        <w:tab/>
        <w:t>a.</w:t>
      </w:r>
      <w:r>
        <w:rPr>
          <w:sz w:val="18"/>
          <w:szCs w:val="18"/>
          <w:lang w:eastAsia="en-GB"/>
        </w:rPr>
        <w:tab/>
        <w:t xml:space="preserve">i. </w:t>
      </w:r>
      <w:r w:rsidRPr="000A5A19">
        <w:rPr>
          <w:sz w:val="18"/>
          <w:szCs w:val="18"/>
          <w:lang w:eastAsia="en-GB"/>
        </w:rPr>
        <w:t xml:space="preserve">Has the restriction site (cut by </w:t>
      </w:r>
      <w:r w:rsidRPr="00881B8B">
        <w:rPr>
          <w:sz w:val="18"/>
          <w:szCs w:val="18"/>
          <w:lang w:eastAsia="en-GB"/>
        </w:rPr>
        <w:t>Kpn</w:t>
      </w:r>
      <w:r w:rsidRPr="000A5A19">
        <w:rPr>
          <w:sz w:val="18"/>
          <w:szCs w:val="18"/>
          <w:lang w:eastAsia="en-GB"/>
        </w:rPr>
        <w:t xml:space="preserve">1); </w:t>
      </w:r>
      <w:r>
        <w:rPr>
          <w:sz w:val="18"/>
          <w:szCs w:val="18"/>
          <w:lang w:eastAsia="en-GB"/>
        </w:rPr>
        <w:t>o</w:t>
      </w:r>
      <w:r w:rsidRPr="000A5A19">
        <w:rPr>
          <w:sz w:val="18"/>
          <w:szCs w:val="18"/>
          <w:lang w:eastAsia="en-GB"/>
        </w:rPr>
        <w:t>nce; 1000</w:t>
      </w:r>
      <w:r>
        <w:rPr>
          <w:sz w:val="18"/>
          <w:szCs w:val="18"/>
          <w:lang w:eastAsia="en-GB"/>
        </w:rPr>
        <w:t xml:space="preserve"> </w:t>
      </w:r>
      <w:r w:rsidRPr="000A5A19">
        <w:rPr>
          <w:sz w:val="18"/>
          <w:szCs w:val="18"/>
          <w:lang w:eastAsia="en-GB"/>
        </w:rPr>
        <w:t xml:space="preserve">bp from </w:t>
      </w:r>
      <w:r w:rsidRPr="00881B8B">
        <w:rPr>
          <w:sz w:val="18"/>
          <w:szCs w:val="18"/>
          <w:lang w:eastAsia="en-GB"/>
        </w:rPr>
        <w:t>Kpn</w:t>
      </w:r>
      <w:r w:rsidRPr="000A5A19">
        <w:rPr>
          <w:sz w:val="18"/>
          <w:szCs w:val="18"/>
          <w:lang w:eastAsia="en-GB"/>
        </w:rPr>
        <w:t xml:space="preserve">1 on site of plasmid </w:t>
      </w:r>
      <w:r>
        <w:rPr>
          <w:sz w:val="18"/>
          <w:szCs w:val="18"/>
          <w:lang w:eastAsia="en-GB"/>
        </w:rPr>
        <w:t>(or</w:t>
      </w:r>
      <w:r w:rsidRPr="000A5A19">
        <w:rPr>
          <w:sz w:val="18"/>
          <w:szCs w:val="18"/>
          <w:lang w:eastAsia="en-GB"/>
        </w:rPr>
        <w:t xml:space="preserve"> ⅓ way along</w:t>
      </w:r>
      <w:r>
        <w:rPr>
          <w:sz w:val="18"/>
          <w:szCs w:val="18"/>
          <w:lang w:eastAsia="en-GB"/>
        </w:rPr>
        <w:t>).</w:t>
      </w:r>
    </w:p>
    <w:p w14:paraId="22EF8CB7" w14:textId="2F93297B" w:rsidR="002B4A96" w:rsidRDefault="002B4A96" w:rsidP="00881B8B">
      <w:pPr>
        <w:pStyle w:val="Bulletstext"/>
        <w:ind w:left="1439" w:right="0"/>
        <w:rPr>
          <w:sz w:val="18"/>
          <w:szCs w:val="18"/>
          <w:lang w:eastAsia="en-GB"/>
        </w:rPr>
      </w:pPr>
      <w:r>
        <w:rPr>
          <w:sz w:val="18"/>
          <w:szCs w:val="18"/>
          <w:lang w:eastAsia="en-GB"/>
        </w:rPr>
        <w:t>ii. Most of the</w:t>
      </w:r>
      <w:r w:rsidRPr="002B4A96">
        <w:rPr>
          <w:sz w:val="18"/>
          <w:szCs w:val="18"/>
          <w:lang w:eastAsia="en-GB"/>
        </w:rPr>
        <w:t xml:space="preserve"> plasmid and rest of unknown DNA </w:t>
      </w:r>
      <w:r>
        <w:rPr>
          <w:sz w:val="18"/>
          <w:szCs w:val="18"/>
          <w:lang w:eastAsia="en-GB"/>
        </w:rPr>
        <w:t>or the</w:t>
      </w:r>
      <w:r w:rsidRPr="002B4A96">
        <w:rPr>
          <w:sz w:val="18"/>
          <w:szCs w:val="18"/>
          <w:lang w:eastAsia="en-GB"/>
        </w:rPr>
        <w:t xml:space="preserve"> rest of </w:t>
      </w:r>
      <w:r>
        <w:rPr>
          <w:sz w:val="18"/>
          <w:szCs w:val="18"/>
          <w:lang w:eastAsia="en-GB"/>
        </w:rPr>
        <w:t xml:space="preserve">the </w:t>
      </w:r>
      <w:r w:rsidRPr="002B4A96">
        <w:rPr>
          <w:sz w:val="18"/>
          <w:szCs w:val="18"/>
          <w:lang w:eastAsia="en-GB"/>
        </w:rPr>
        <w:t>recombinant plasmid</w:t>
      </w:r>
      <w:r>
        <w:rPr>
          <w:sz w:val="18"/>
          <w:szCs w:val="18"/>
          <w:lang w:eastAsia="en-GB"/>
        </w:rPr>
        <w:t xml:space="preserve"> or the</w:t>
      </w:r>
      <w:r w:rsidRPr="002B4A96">
        <w:rPr>
          <w:sz w:val="18"/>
          <w:szCs w:val="18"/>
          <w:lang w:eastAsia="en-GB"/>
        </w:rPr>
        <w:t xml:space="preserve"> rest of </w:t>
      </w:r>
      <w:r>
        <w:rPr>
          <w:sz w:val="18"/>
          <w:szCs w:val="18"/>
          <w:lang w:eastAsia="en-GB"/>
        </w:rPr>
        <w:t xml:space="preserve">the </w:t>
      </w:r>
      <w:r w:rsidRPr="002B4A96">
        <w:rPr>
          <w:sz w:val="18"/>
          <w:szCs w:val="18"/>
          <w:lang w:eastAsia="en-GB"/>
        </w:rPr>
        <w:t xml:space="preserve">plasmid but not </w:t>
      </w:r>
      <w:r>
        <w:rPr>
          <w:sz w:val="18"/>
          <w:szCs w:val="18"/>
          <w:lang w:eastAsia="en-GB"/>
        </w:rPr>
        <w:t xml:space="preserve">the </w:t>
      </w:r>
      <w:r w:rsidRPr="002B4A96">
        <w:rPr>
          <w:sz w:val="18"/>
          <w:szCs w:val="18"/>
          <w:lang w:eastAsia="en-GB"/>
        </w:rPr>
        <w:t>1000 bp part</w:t>
      </w:r>
      <w:r>
        <w:rPr>
          <w:sz w:val="18"/>
          <w:szCs w:val="18"/>
          <w:lang w:eastAsia="en-GB"/>
        </w:rPr>
        <w:t>.</w:t>
      </w:r>
    </w:p>
    <w:p w14:paraId="3BAB176B" w14:textId="70EDEA48" w:rsidR="002B4A96" w:rsidRDefault="002B4A96" w:rsidP="002B4A96">
      <w:pPr>
        <w:pStyle w:val="Default"/>
        <w:rPr>
          <w:sz w:val="18"/>
          <w:szCs w:val="18"/>
        </w:rPr>
      </w:pPr>
      <w:r>
        <w:rPr>
          <w:sz w:val="18"/>
          <w:szCs w:val="18"/>
        </w:rPr>
        <w:tab/>
        <w:t>b. 2</w:t>
      </w:r>
    </w:p>
    <w:p w14:paraId="7241B67A" w14:textId="0A8D4225" w:rsidR="002B4A96" w:rsidRDefault="002B4A96" w:rsidP="00881B8B">
      <w:pPr>
        <w:pStyle w:val="Bulletstext"/>
        <w:ind w:left="1439" w:right="0" w:hanging="720"/>
        <w:rPr>
          <w:sz w:val="18"/>
          <w:szCs w:val="18"/>
          <w:lang w:eastAsia="en-GB"/>
        </w:rPr>
      </w:pPr>
      <w:r>
        <w:rPr>
          <w:sz w:val="18"/>
          <w:szCs w:val="18"/>
        </w:rPr>
        <w:t>c.</w:t>
      </w:r>
      <w:r>
        <w:rPr>
          <w:sz w:val="18"/>
          <w:szCs w:val="18"/>
        </w:rPr>
        <w:tab/>
      </w:r>
      <w:r>
        <w:rPr>
          <w:sz w:val="18"/>
          <w:szCs w:val="18"/>
          <w:lang w:eastAsia="en-GB"/>
        </w:rPr>
        <w:t>i.</w:t>
      </w:r>
      <w:r w:rsidRPr="00881B8B">
        <w:rPr>
          <w:sz w:val="18"/>
          <w:szCs w:val="18"/>
          <w:lang w:eastAsia="en-GB"/>
        </w:rPr>
        <w:t xml:space="preserve"> </w:t>
      </w:r>
      <w:r w:rsidR="00E21936">
        <w:rPr>
          <w:sz w:val="18"/>
          <w:szCs w:val="18"/>
          <w:lang w:eastAsia="en-GB"/>
        </w:rPr>
        <w:t>O</w:t>
      </w:r>
      <w:r w:rsidRPr="002B4A96">
        <w:rPr>
          <w:sz w:val="18"/>
          <w:szCs w:val="18"/>
          <w:lang w:eastAsia="en-GB"/>
        </w:rPr>
        <w:t>ne mark for answer confined to smaller fragments move further/faster</w:t>
      </w:r>
      <w:r w:rsidR="00E21936">
        <w:rPr>
          <w:sz w:val="18"/>
          <w:szCs w:val="18"/>
          <w:lang w:eastAsia="en-GB"/>
        </w:rPr>
        <w:t>. T</w:t>
      </w:r>
      <w:r w:rsidRPr="002B4A96">
        <w:rPr>
          <w:sz w:val="18"/>
          <w:szCs w:val="18"/>
          <w:lang w:eastAsia="en-GB"/>
        </w:rPr>
        <w:t xml:space="preserve">wo marks for comparing with distance/speed moved by fragments of </w:t>
      </w:r>
      <w:r w:rsidR="00881B8B">
        <w:rPr>
          <w:sz w:val="18"/>
          <w:szCs w:val="18"/>
          <w:lang w:eastAsia="en-GB"/>
        </w:rPr>
        <w:t>known size/markers / DNA ladder.</w:t>
      </w:r>
    </w:p>
    <w:p w14:paraId="36A9F195" w14:textId="06F4A9FD" w:rsidR="00C66FB4" w:rsidRPr="00C66FB4" w:rsidRDefault="002B4A96" w:rsidP="00405129">
      <w:pPr>
        <w:pStyle w:val="Bulletstext"/>
        <w:ind w:left="1439" w:right="0"/>
        <w:rPr>
          <w:sz w:val="18"/>
          <w:szCs w:val="18"/>
          <w:lang w:eastAsia="en-GB"/>
        </w:rPr>
      </w:pPr>
      <w:r>
        <w:rPr>
          <w:sz w:val="18"/>
          <w:szCs w:val="18"/>
          <w:lang w:eastAsia="en-GB"/>
        </w:rPr>
        <w:t xml:space="preserve">ii. </w:t>
      </w:r>
      <w:r w:rsidRPr="002B4A96">
        <w:rPr>
          <w:sz w:val="18"/>
          <w:szCs w:val="18"/>
          <w:lang w:eastAsia="en-GB"/>
        </w:rPr>
        <w:t xml:space="preserve">Large pieces of DNA present; </w:t>
      </w:r>
      <w:r>
        <w:rPr>
          <w:sz w:val="18"/>
          <w:szCs w:val="18"/>
          <w:lang w:eastAsia="en-GB"/>
        </w:rPr>
        <w:t>a</w:t>
      </w:r>
      <w:r w:rsidRPr="002B4A96">
        <w:rPr>
          <w:sz w:val="18"/>
          <w:szCs w:val="18"/>
          <w:lang w:eastAsia="en-GB"/>
        </w:rPr>
        <w:t xml:space="preserve">dd up to more than total length of original DNA </w:t>
      </w:r>
      <w:r w:rsidR="00881B8B">
        <w:rPr>
          <w:sz w:val="18"/>
          <w:szCs w:val="18"/>
          <w:lang w:eastAsia="en-GB"/>
        </w:rPr>
        <w:t>or</w:t>
      </w:r>
      <w:r w:rsidRPr="002B4A96">
        <w:rPr>
          <w:sz w:val="18"/>
          <w:szCs w:val="18"/>
          <w:lang w:eastAsia="en-GB"/>
        </w:rPr>
        <w:t xml:space="preserve"> plasmid plus inserted DNA; </w:t>
      </w:r>
      <w:r>
        <w:rPr>
          <w:sz w:val="18"/>
          <w:szCs w:val="18"/>
          <w:lang w:eastAsia="en-GB"/>
        </w:rPr>
        <w:t>b</w:t>
      </w:r>
      <w:r w:rsidRPr="002B4A96">
        <w:rPr>
          <w:sz w:val="18"/>
          <w:szCs w:val="18"/>
          <w:lang w:eastAsia="en-GB"/>
        </w:rPr>
        <w:t xml:space="preserve">ecause this would add undigested to </w:t>
      </w:r>
      <w:r>
        <w:rPr>
          <w:sz w:val="18"/>
          <w:szCs w:val="18"/>
          <w:lang w:eastAsia="en-GB"/>
        </w:rPr>
        <w:t xml:space="preserve">the </w:t>
      </w:r>
      <w:r w:rsidRPr="002B4A96">
        <w:rPr>
          <w:sz w:val="18"/>
          <w:szCs w:val="18"/>
          <w:lang w:eastAsia="en-GB"/>
        </w:rPr>
        <w:t>total (original) length</w:t>
      </w:r>
      <w:r>
        <w:rPr>
          <w:sz w:val="18"/>
          <w:szCs w:val="18"/>
          <w:lang w:eastAsia="en-GB"/>
        </w:rPr>
        <w:t>.</w:t>
      </w:r>
    </w:p>
    <w:p w14:paraId="1FF7BAB7" w14:textId="25FA81D7" w:rsidR="00B96136" w:rsidRPr="000A5A19" w:rsidRDefault="00B96136" w:rsidP="004906A6">
      <w:pPr>
        <w:rPr>
          <w:rFonts w:cs="Arial"/>
          <w:color w:val="000000"/>
          <w:sz w:val="18"/>
          <w:szCs w:val="18"/>
          <w:lang w:eastAsia="en-GB"/>
        </w:rPr>
      </w:pPr>
    </w:p>
    <w:sectPr w:rsidR="00B96136" w:rsidRPr="000A5A19" w:rsidSect="00017C04">
      <w:footerReference w:type="default" r:id="rId10"/>
      <w:type w:val="continuous"/>
      <w:pgSz w:w="11907" w:h="16840" w:code="9"/>
      <w:pgMar w:top="1134" w:right="1134" w:bottom="1134" w:left="1134" w:header="709" w:footer="709" w:gutter="0"/>
      <w:cols w:space="6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93CC" w14:textId="77777777" w:rsidR="00AC23B2" w:rsidRDefault="00AC23B2" w:rsidP="001A0D33">
      <w:pPr>
        <w:spacing w:after="0"/>
      </w:pPr>
      <w:r>
        <w:separator/>
      </w:r>
    </w:p>
  </w:endnote>
  <w:endnote w:type="continuationSeparator" w:id="0">
    <w:p w14:paraId="5FFF5739" w14:textId="77777777" w:rsidR="00AC23B2" w:rsidRDefault="00AC23B2" w:rsidP="001A0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LT Medium">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MyriadPro-Regular">
    <w:altName w:val="Myriad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ne Sans BQ 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T32Co00">
    <w:panose1 w:val="00000000000000000000"/>
    <w:charset w:val="80"/>
    <w:family w:val="auto"/>
    <w:notTrueType/>
    <w:pitch w:val="default"/>
    <w:sig w:usb0="00000001" w:usb1="08070000" w:usb2="00000010" w:usb3="00000000" w:csb0="00020000" w:csb1="00000000"/>
  </w:font>
  <w:font w:name="TT2F7o00">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94FC" w14:textId="050EB775" w:rsidR="00A37A4A" w:rsidRPr="000C6441" w:rsidRDefault="003C4532" w:rsidP="001A0D33">
    <w:pPr>
      <w:pStyle w:val="Footer"/>
      <w:jc w:val="center"/>
      <w:rPr>
        <w:szCs w:val="18"/>
      </w:rPr>
    </w:pPr>
    <w:r>
      <w:rPr>
        <w:szCs w:val="18"/>
      </w:rPr>
      <w:t xml:space="preserve">AQA </w:t>
    </w:r>
    <w:r w:rsidR="00A37A4A">
      <w:rPr>
        <w:szCs w:val="18"/>
      </w:rPr>
      <w:t>A-</w:t>
    </w:r>
    <w:r w:rsidR="00A37A4A" w:rsidRPr="000C6441">
      <w:rPr>
        <w:szCs w:val="18"/>
      </w:rPr>
      <w:t xml:space="preserve">Level </w:t>
    </w:r>
    <w:r w:rsidR="00A37A4A">
      <w:rPr>
        <w:szCs w:val="18"/>
      </w:rPr>
      <w:t xml:space="preserve">Biology </w:t>
    </w:r>
    <w:r>
      <w:rPr>
        <w:szCs w:val="18"/>
      </w:rPr>
      <w:t xml:space="preserve">Year 2 </w:t>
    </w:r>
    <w:r w:rsidR="00A37A4A">
      <w:rPr>
        <w:szCs w:val="18"/>
      </w:rPr>
      <w:t>S</w:t>
    </w:r>
    <w:r>
      <w:rPr>
        <w:szCs w:val="18"/>
      </w:rPr>
      <w:t>tudent Book</w:t>
    </w:r>
    <w:r w:rsidR="00A37A4A" w:rsidRPr="000C6441">
      <w:rPr>
        <w:szCs w:val="18"/>
      </w:rPr>
      <w:t xml:space="preserve"> </w:t>
    </w:r>
    <w:r w:rsidR="00A37A4A">
      <w:rPr>
        <w:szCs w:val="18"/>
      </w:rPr>
      <w:t>Answers</w:t>
    </w:r>
    <w:r w:rsidR="00A37A4A" w:rsidRPr="000C6441">
      <w:rPr>
        <w:szCs w:val="18"/>
      </w:rPr>
      <w:t xml:space="preserve"> | </w:t>
    </w:r>
    <w:r w:rsidR="00A37A4A" w:rsidRPr="000C6441">
      <w:rPr>
        <w:b/>
        <w:szCs w:val="18"/>
      </w:rPr>
      <w:t xml:space="preserve">Page </w:t>
    </w:r>
    <w:sdt>
      <w:sdtPr>
        <w:rPr>
          <w:b/>
          <w:szCs w:val="18"/>
        </w:rPr>
        <w:id w:val="23849480"/>
        <w:docPartObj>
          <w:docPartGallery w:val="Page Numbers (Bottom of Page)"/>
          <w:docPartUnique/>
        </w:docPartObj>
      </w:sdtPr>
      <w:sdtEndPr>
        <w:rPr>
          <w:b w:val="0"/>
        </w:rPr>
      </w:sdtEndPr>
      <w:sdtContent>
        <w:r w:rsidR="00A37A4A" w:rsidRPr="000C6441">
          <w:rPr>
            <w:b/>
            <w:color w:val="808080" w:themeColor="background1" w:themeShade="80"/>
            <w:szCs w:val="18"/>
          </w:rPr>
          <w:fldChar w:fldCharType="begin"/>
        </w:r>
        <w:r w:rsidR="00A37A4A" w:rsidRPr="000C6441">
          <w:rPr>
            <w:b/>
            <w:color w:val="808080" w:themeColor="background1" w:themeShade="80"/>
            <w:szCs w:val="18"/>
          </w:rPr>
          <w:instrText xml:space="preserve"> PAGE   \* MERGEFORMAT </w:instrText>
        </w:r>
        <w:r w:rsidR="00A37A4A" w:rsidRPr="000C6441">
          <w:rPr>
            <w:b/>
            <w:color w:val="808080" w:themeColor="background1" w:themeShade="80"/>
            <w:szCs w:val="18"/>
          </w:rPr>
          <w:fldChar w:fldCharType="separate"/>
        </w:r>
        <w:r w:rsidR="002627E4">
          <w:rPr>
            <w:b/>
            <w:noProof/>
            <w:color w:val="808080" w:themeColor="background1" w:themeShade="80"/>
            <w:szCs w:val="18"/>
          </w:rPr>
          <w:t>4</w:t>
        </w:r>
        <w:r w:rsidR="00A37A4A" w:rsidRPr="000C6441">
          <w:rPr>
            <w:b/>
            <w:color w:val="808080" w:themeColor="background1" w:themeShade="80"/>
            <w:szCs w:val="18"/>
          </w:rPr>
          <w:fldChar w:fldCharType="end"/>
        </w:r>
        <w:r w:rsidR="00A37A4A" w:rsidRPr="000C6441">
          <w:rPr>
            <w:szCs w:val="18"/>
          </w:rPr>
          <w:t xml:space="preserve"> | ©HarperCollins</w:t>
        </w:r>
        <w:r w:rsidR="00A37A4A" w:rsidRPr="000C6441">
          <w:rPr>
            <w:i/>
            <w:szCs w:val="18"/>
          </w:rPr>
          <w:t>Publishers</w:t>
        </w:r>
        <w:r w:rsidR="00A37A4A" w:rsidRPr="000C6441">
          <w:rPr>
            <w:szCs w:val="18"/>
          </w:rPr>
          <w:t xml:space="preserve"> Lim</w:t>
        </w:r>
        <w:r w:rsidR="00A37A4A">
          <w:rPr>
            <w:szCs w:val="18"/>
          </w:rPr>
          <w:t>ited 2016</w:t>
        </w:r>
        <w:r w:rsidR="00A37A4A" w:rsidRPr="000C6441">
          <w:rPr>
            <w:szCs w:val="18"/>
          </w:rPr>
          <w:t xml:space="preserve"> </w:t>
        </w:r>
      </w:sdtContent>
    </w:sdt>
  </w:p>
  <w:p w14:paraId="0E07DBAE" w14:textId="77777777" w:rsidR="00A37A4A" w:rsidRDefault="00A3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DDB4" w14:textId="77777777" w:rsidR="00AC23B2" w:rsidRDefault="00AC23B2" w:rsidP="001A0D33">
      <w:pPr>
        <w:spacing w:after="0"/>
      </w:pPr>
      <w:r>
        <w:separator/>
      </w:r>
    </w:p>
  </w:footnote>
  <w:footnote w:type="continuationSeparator" w:id="0">
    <w:p w14:paraId="1C48F32B" w14:textId="77777777" w:rsidR="00AC23B2" w:rsidRDefault="00AC23B2" w:rsidP="001A0D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02E"/>
    <w:multiLevelType w:val="hybridMultilevel"/>
    <w:tmpl w:val="281AC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56F03"/>
    <w:multiLevelType w:val="hybridMultilevel"/>
    <w:tmpl w:val="3EAA78A0"/>
    <w:lvl w:ilvl="0" w:tplc="796E0D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E03C1"/>
    <w:multiLevelType w:val="hybridMultilevel"/>
    <w:tmpl w:val="83E8D5DA"/>
    <w:lvl w:ilvl="0" w:tplc="796E0D74">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002C"/>
    <w:multiLevelType w:val="hybridMultilevel"/>
    <w:tmpl w:val="79E60872"/>
    <w:lvl w:ilvl="0" w:tplc="13924572">
      <w:numFmt w:val="bullet"/>
      <w:lvlText w:val="•"/>
      <w:lvlJc w:val="left"/>
      <w:pPr>
        <w:ind w:left="360" w:hanging="360"/>
      </w:pPr>
      <w:rPr>
        <w:rFonts w:ascii="Arial" w:eastAsia="Times New Roman" w:hAnsi="Arial" w:cs="Symbol" w:hint="default"/>
      </w:rPr>
    </w:lvl>
    <w:lvl w:ilvl="1" w:tplc="D362DFB0">
      <w:start w:val="1"/>
      <w:numFmt w:val="bullet"/>
      <w:lvlText w:val="•"/>
      <w:lvlJc w:val="left"/>
      <w:pPr>
        <w:ind w:left="1080" w:hanging="360"/>
      </w:pPr>
      <w:rPr>
        <w:rFonts w:ascii="Symbol LT Medium" w:hAnsi="Symbol LT Medium"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C382B"/>
    <w:multiLevelType w:val="hybridMultilevel"/>
    <w:tmpl w:val="35322EF8"/>
    <w:lvl w:ilvl="0" w:tplc="796E0D74">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DC0785"/>
    <w:multiLevelType w:val="hybridMultilevel"/>
    <w:tmpl w:val="A7AE6A0E"/>
    <w:lvl w:ilvl="0" w:tplc="1392457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15CCA"/>
    <w:multiLevelType w:val="hybridMultilevel"/>
    <w:tmpl w:val="FB1C2506"/>
    <w:lvl w:ilvl="0" w:tplc="D362DFB0">
      <w:start w:val="1"/>
      <w:numFmt w:val="bullet"/>
      <w:lvlText w:val="•"/>
      <w:lvlJc w:val="left"/>
      <w:pPr>
        <w:ind w:left="1080" w:hanging="360"/>
      </w:pPr>
      <w:rPr>
        <w:rFonts w:ascii="Symbol LT Medium" w:hAnsi="Symbol LT Medium"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116E04"/>
    <w:multiLevelType w:val="hybridMultilevel"/>
    <w:tmpl w:val="87E8319A"/>
    <w:lvl w:ilvl="0" w:tplc="13924572">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14144"/>
    <w:multiLevelType w:val="hybridMultilevel"/>
    <w:tmpl w:val="36A004F6"/>
    <w:lvl w:ilvl="0" w:tplc="13924572">
      <w:numFmt w:val="bullet"/>
      <w:lvlText w:val="•"/>
      <w:lvlJc w:val="left"/>
      <w:pPr>
        <w:tabs>
          <w:tab w:val="num" w:pos="1003"/>
        </w:tabs>
        <w:ind w:left="1003" w:hanging="284"/>
      </w:pPr>
      <w:rPr>
        <w:rFonts w:ascii="Arial" w:eastAsia="Times New Roman" w:hAnsi="Arial" w:cs="Symbol" w:hint="default"/>
        <w:position w:val="-2"/>
        <w:sz w:val="28"/>
      </w:rPr>
    </w:lvl>
    <w:lvl w:ilvl="1" w:tplc="00030409" w:tentative="1">
      <w:start w:val="1"/>
      <w:numFmt w:val="bullet"/>
      <w:lvlText w:val="o"/>
      <w:lvlJc w:val="left"/>
      <w:pPr>
        <w:tabs>
          <w:tab w:val="num" w:pos="2159"/>
        </w:tabs>
        <w:ind w:left="2159" w:hanging="360"/>
      </w:pPr>
      <w:rPr>
        <w:rFonts w:ascii="Courier New" w:hAnsi="Courier New" w:hint="default"/>
      </w:rPr>
    </w:lvl>
    <w:lvl w:ilvl="2" w:tplc="00050409" w:tentative="1">
      <w:start w:val="1"/>
      <w:numFmt w:val="bullet"/>
      <w:lvlText w:val=""/>
      <w:lvlJc w:val="left"/>
      <w:pPr>
        <w:tabs>
          <w:tab w:val="num" w:pos="2879"/>
        </w:tabs>
        <w:ind w:left="2879" w:hanging="360"/>
      </w:pPr>
      <w:rPr>
        <w:rFonts w:ascii="Wingdings" w:hAnsi="Wingdings" w:hint="default"/>
      </w:rPr>
    </w:lvl>
    <w:lvl w:ilvl="3" w:tplc="00010409" w:tentative="1">
      <w:start w:val="1"/>
      <w:numFmt w:val="bullet"/>
      <w:lvlText w:val=""/>
      <w:lvlJc w:val="left"/>
      <w:pPr>
        <w:tabs>
          <w:tab w:val="num" w:pos="3599"/>
        </w:tabs>
        <w:ind w:left="3599" w:hanging="360"/>
      </w:pPr>
      <w:rPr>
        <w:rFonts w:ascii="Symbol" w:hAnsi="Symbol" w:hint="default"/>
      </w:rPr>
    </w:lvl>
    <w:lvl w:ilvl="4" w:tplc="00030409" w:tentative="1">
      <w:start w:val="1"/>
      <w:numFmt w:val="bullet"/>
      <w:lvlText w:val="o"/>
      <w:lvlJc w:val="left"/>
      <w:pPr>
        <w:tabs>
          <w:tab w:val="num" w:pos="4319"/>
        </w:tabs>
        <w:ind w:left="4319" w:hanging="360"/>
      </w:pPr>
      <w:rPr>
        <w:rFonts w:ascii="Courier New" w:hAnsi="Courier New" w:hint="default"/>
      </w:rPr>
    </w:lvl>
    <w:lvl w:ilvl="5" w:tplc="00050409" w:tentative="1">
      <w:start w:val="1"/>
      <w:numFmt w:val="bullet"/>
      <w:lvlText w:val=""/>
      <w:lvlJc w:val="left"/>
      <w:pPr>
        <w:tabs>
          <w:tab w:val="num" w:pos="5039"/>
        </w:tabs>
        <w:ind w:left="5039" w:hanging="360"/>
      </w:pPr>
      <w:rPr>
        <w:rFonts w:ascii="Wingdings" w:hAnsi="Wingdings" w:hint="default"/>
      </w:rPr>
    </w:lvl>
    <w:lvl w:ilvl="6" w:tplc="00010409" w:tentative="1">
      <w:start w:val="1"/>
      <w:numFmt w:val="bullet"/>
      <w:lvlText w:val=""/>
      <w:lvlJc w:val="left"/>
      <w:pPr>
        <w:tabs>
          <w:tab w:val="num" w:pos="5759"/>
        </w:tabs>
        <w:ind w:left="5759" w:hanging="360"/>
      </w:pPr>
      <w:rPr>
        <w:rFonts w:ascii="Symbol" w:hAnsi="Symbol" w:hint="default"/>
      </w:rPr>
    </w:lvl>
    <w:lvl w:ilvl="7" w:tplc="00030409" w:tentative="1">
      <w:start w:val="1"/>
      <w:numFmt w:val="bullet"/>
      <w:lvlText w:val="o"/>
      <w:lvlJc w:val="left"/>
      <w:pPr>
        <w:tabs>
          <w:tab w:val="num" w:pos="6479"/>
        </w:tabs>
        <w:ind w:left="6479" w:hanging="360"/>
      </w:pPr>
      <w:rPr>
        <w:rFonts w:ascii="Courier New" w:hAnsi="Courier New" w:hint="default"/>
      </w:rPr>
    </w:lvl>
    <w:lvl w:ilvl="8" w:tplc="00050409" w:tentative="1">
      <w:start w:val="1"/>
      <w:numFmt w:val="bullet"/>
      <w:lvlText w:val=""/>
      <w:lvlJc w:val="left"/>
      <w:pPr>
        <w:tabs>
          <w:tab w:val="num" w:pos="7199"/>
        </w:tabs>
        <w:ind w:left="7199" w:hanging="360"/>
      </w:pPr>
      <w:rPr>
        <w:rFonts w:ascii="Wingdings" w:hAnsi="Wingdings" w:hint="default"/>
      </w:rPr>
    </w:lvl>
  </w:abstractNum>
  <w:abstractNum w:abstractNumId="10" w15:restartNumberingAfterBreak="0">
    <w:nsid w:val="42296846"/>
    <w:multiLevelType w:val="hybridMultilevel"/>
    <w:tmpl w:val="1CA4088E"/>
    <w:lvl w:ilvl="0" w:tplc="796E0D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1A7BF2"/>
    <w:multiLevelType w:val="hybridMultilevel"/>
    <w:tmpl w:val="8A266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74340B"/>
    <w:multiLevelType w:val="hybridMultilevel"/>
    <w:tmpl w:val="3D6E1C98"/>
    <w:lvl w:ilvl="0" w:tplc="8CB21C34">
      <w:start w:val="1"/>
      <w:numFmt w:val="bullet"/>
      <w:lvlText w:val=""/>
      <w:lvlJc w:val="left"/>
      <w:pPr>
        <w:tabs>
          <w:tab w:val="num" w:pos="284"/>
        </w:tabs>
        <w:ind w:left="284" w:hanging="284"/>
      </w:pPr>
      <w:rPr>
        <w:rFonts w:ascii="Symbol" w:hAnsi="Symbol" w:hint="default"/>
        <w:position w:val="-2"/>
        <w:sz w:val="28"/>
      </w:rPr>
    </w:lvl>
    <w:lvl w:ilvl="1" w:tplc="FA6A446A">
      <w:start w:val="1"/>
      <w:numFmt w:val="bullet"/>
      <w:lvlText w:val=""/>
      <w:lvlJc w:val="left"/>
      <w:pPr>
        <w:tabs>
          <w:tab w:val="num" w:pos="1364"/>
        </w:tabs>
        <w:ind w:left="1364" w:hanging="284"/>
      </w:pPr>
      <w:rPr>
        <w:rFonts w:ascii="Symbol" w:hAnsi="Symbol" w:hint="default"/>
        <w:position w:val="-2"/>
        <w:sz w:val="22"/>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04771"/>
    <w:multiLevelType w:val="hybridMultilevel"/>
    <w:tmpl w:val="1116B8A0"/>
    <w:lvl w:ilvl="0" w:tplc="0D9209A6">
      <w:start w:val="1"/>
      <w:numFmt w:val="bullet"/>
      <w:lvlText w:val=""/>
      <w:lvlJc w:val="left"/>
      <w:pPr>
        <w:tabs>
          <w:tab w:val="num" w:pos="284"/>
        </w:tabs>
        <w:ind w:left="284" w:hanging="284"/>
      </w:pPr>
      <w:rPr>
        <w:rFonts w:ascii="Symbol" w:hAnsi="Symbol" w:hint="default"/>
        <w:b/>
        <w:i w:val="0"/>
        <w:position w:val="-2"/>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77A82"/>
    <w:multiLevelType w:val="hybridMultilevel"/>
    <w:tmpl w:val="474EE82A"/>
    <w:lvl w:ilvl="0" w:tplc="796E0D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791BED"/>
    <w:multiLevelType w:val="hybridMultilevel"/>
    <w:tmpl w:val="04CA2CDE"/>
    <w:lvl w:ilvl="0" w:tplc="1392457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C6F02"/>
    <w:multiLevelType w:val="hybridMultilevel"/>
    <w:tmpl w:val="D99268DC"/>
    <w:lvl w:ilvl="0" w:tplc="13924572">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EF25F8"/>
    <w:multiLevelType w:val="hybridMultilevel"/>
    <w:tmpl w:val="C330B850"/>
    <w:lvl w:ilvl="0" w:tplc="796E0D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ED8"/>
    <w:multiLevelType w:val="hybridMultilevel"/>
    <w:tmpl w:val="7E562800"/>
    <w:lvl w:ilvl="0" w:tplc="D362DFB0">
      <w:start w:val="1"/>
      <w:numFmt w:val="bullet"/>
      <w:lvlText w:val="•"/>
      <w:lvlJc w:val="left"/>
      <w:pPr>
        <w:tabs>
          <w:tab w:val="num" w:pos="1004"/>
        </w:tabs>
        <w:ind w:left="1004" w:hanging="284"/>
      </w:pPr>
      <w:rPr>
        <w:rFonts w:ascii="Symbol LT Medium" w:hAnsi="Symbol LT Medium" w:hint="default"/>
        <w:position w:val="-2"/>
        <w:sz w:val="28"/>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D85752"/>
    <w:multiLevelType w:val="hybridMultilevel"/>
    <w:tmpl w:val="448C4172"/>
    <w:lvl w:ilvl="0" w:tplc="796E0D74">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9E83BC5"/>
    <w:multiLevelType w:val="multilevel"/>
    <w:tmpl w:val="7FD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985425"/>
    <w:multiLevelType w:val="hybridMultilevel"/>
    <w:tmpl w:val="B5C002CC"/>
    <w:lvl w:ilvl="0" w:tplc="0D9209A6">
      <w:start w:val="1"/>
      <w:numFmt w:val="bullet"/>
      <w:lvlText w:val=""/>
      <w:lvlJc w:val="left"/>
      <w:pPr>
        <w:tabs>
          <w:tab w:val="num" w:pos="284"/>
        </w:tabs>
        <w:ind w:left="284" w:hanging="284"/>
      </w:pPr>
      <w:rPr>
        <w:rFonts w:ascii="Symbol" w:hAnsi="Symbol" w:hint="default"/>
        <w:b/>
        <w:i w:val="0"/>
        <w:color w:val="auto"/>
        <w:position w:val="-2"/>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1B47A5"/>
    <w:multiLevelType w:val="hybridMultilevel"/>
    <w:tmpl w:val="B228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868C1"/>
    <w:multiLevelType w:val="hybridMultilevel"/>
    <w:tmpl w:val="F6EA265A"/>
    <w:lvl w:ilvl="0" w:tplc="13924572">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9"/>
  </w:num>
  <w:num w:numId="4">
    <w:abstractNumId w:val="22"/>
  </w:num>
  <w:num w:numId="5">
    <w:abstractNumId w:val="13"/>
  </w:num>
  <w:num w:numId="6">
    <w:abstractNumId w:val="21"/>
  </w:num>
  <w:num w:numId="7">
    <w:abstractNumId w:val="12"/>
  </w:num>
  <w:num w:numId="8">
    <w:abstractNumId w:val="5"/>
  </w:num>
  <w:num w:numId="9">
    <w:abstractNumId w:val="9"/>
  </w:num>
  <w:num w:numId="10">
    <w:abstractNumId w:val="15"/>
  </w:num>
  <w:num w:numId="11">
    <w:abstractNumId w:val="3"/>
  </w:num>
  <w:num w:numId="12">
    <w:abstractNumId w:val="1"/>
  </w:num>
  <w:num w:numId="13">
    <w:abstractNumId w:val="14"/>
  </w:num>
  <w:num w:numId="14">
    <w:abstractNumId w:val="2"/>
  </w:num>
  <w:num w:numId="15">
    <w:abstractNumId w:val="17"/>
  </w:num>
  <w:num w:numId="16">
    <w:abstractNumId w:val="19"/>
  </w:num>
  <w:num w:numId="17">
    <w:abstractNumId w:val="4"/>
  </w:num>
  <w:num w:numId="18">
    <w:abstractNumId w:val="10"/>
  </w:num>
  <w:num w:numId="19">
    <w:abstractNumId w:val="11"/>
  </w:num>
  <w:num w:numId="20">
    <w:abstractNumId w:val="23"/>
  </w:num>
  <w:num w:numId="21">
    <w:abstractNumId w:val="16"/>
  </w:num>
  <w:num w:numId="22">
    <w:abstractNumId w:val="7"/>
  </w:num>
  <w:num w:numId="23">
    <w:abstractNumId w:val="0"/>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D9"/>
    <w:rsid w:val="000028CC"/>
    <w:rsid w:val="00003D22"/>
    <w:rsid w:val="000053BA"/>
    <w:rsid w:val="00005EC9"/>
    <w:rsid w:val="00007312"/>
    <w:rsid w:val="000077B9"/>
    <w:rsid w:val="00012963"/>
    <w:rsid w:val="000163A7"/>
    <w:rsid w:val="00017C04"/>
    <w:rsid w:val="00024AC7"/>
    <w:rsid w:val="000256D4"/>
    <w:rsid w:val="00025EBC"/>
    <w:rsid w:val="000311A9"/>
    <w:rsid w:val="0003605F"/>
    <w:rsid w:val="00036AB7"/>
    <w:rsid w:val="000377D6"/>
    <w:rsid w:val="0004199F"/>
    <w:rsid w:val="00044891"/>
    <w:rsid w:val="00046F1B"/>
    <w:rsid w:val="000473EF"/>
    <w:rsid w:val="00052A70"/>
    <w:rsid w:val="00057554"/>
    <w:rsid w:val="000579E0"/>
    <w:rsid w:val="00063ABF"/>
    <w:rsid w:val="00063B47"/>
    <w:rsid w:val="00063D1C"/>
    <w:rsid w:val="000645DC"/>
    <w:rsid w:val="00072A7F"/>
    <w:rsid w:val="000738D4"/>
    <w:rsid w:val="000816F9"/>
    <w:rsid w:val="00083D38"/>
    <w:rsid w:val="000842D2"/>
    <w:rsid w:val="000865B3"/>
    <w:rsid w:val="0008675A"/>
    <w:rsid w:val="00086A39"/>
    <w:rsid w:val="00087E5D"/>
    <w:rsid w:val="00090728"/>
    <w:rsid w:val="00094444"/>
    <w:rsid w:val="00094965"/>
    <w:rsid w:val="000967FA"/>
    <w:rsid w:val="00096880"/>
    <w:rsid w:val="000971E6"/>
    <w:rsid w:val="000A0A78"/>
    <w:rsid w:val="000A1145"/>
    <w:rsid w:val="000A5A19"/>
    <w:rsid w:val="000B0EC6"/>
    <w:rsid w:val="000B3599"/>
    <w:rsid w:val="000B470E"/>
    <w:rsid w:val="000B5E8D"/>
    <w:rsid w:val="000C15A4"/>
    <w:rsid w:val="000C2102"/>
    <w:rsid w:val="000C275B"/>
    <w:rsid w:val="000C33F9"/>
    <w:rsid w:val="000C37C1"/>
    <w:rsid w:val="000C4F14"/>
    <w:rsid w:val="000D48B2"/>
    <w:rsid w:val="000D48CA"/>
    <w:rsid w:val="000D6174"/>
    <w:rsid w:val="000E110F"/>
    <w:rsid w:val="000E3D51"/>
    <w:rsid w:val="000E6E56"/>
    <w:rsid w:val="000F3756"/>
    <w:rsid w:val="000F499E"/>
    <w:rsid w:val="000F49B3"/>
    <w:rsid w:val="000F7242"/>
    <w:rsid w:val="00101761"/>
    <w:rsid w:val="00101F40"/>
    <w:rsid w:val="0010206F"/>
    <w:rsid w:val="001034BB"/>
    <w:rsid w:val="00103DDD"/>
    <w:rsid w:val="00111F9C"/>
    <w:rsid w:val="00112CFD"/>
    <w:rsid w:val="001140F0"/>
    <w:rsid w:val="001148C7"/>
    <w:rsid w:val="001162F6"/>
    <w:rsid w:val="001163D0"/>
    <w:rsid w:val="00116F5E"/>
    <w:rsid w:val="0011700F"/>
    <w:rsid w:val="00120572"/>
    <w:rsid w:val="0012334B"/>
    <w:rsid w:val="00124CA9"/>
    <w:rsid w:val="00126C72"/>
    <w:rsid w:val="00131267"/>
    <w:rsid w:val="00132813"/>
    <w:rsid w:val="00132DCD"/>
    <w:rsid w:val="00133423"/>
    <w:rsid w:val="001350F8"/>
    <w:rsid w:val="001373CE"/>
    <w:rsid w:val="001416EB"/>
    <w:rsid w:val="00144AB4"/>
    <w:rsid w:val="001466C4"/>
    <w:rsid w:val="00147822"/>
    <w:rsid w:val="001514D2"/>
    <w:rsid w:val="0015295C"/>
    <w:rsid w:val="00152B35"/>
    <w:rsid w:val="00154C5D"/>
    <w:rsid w:val="00156B93"/>
    <w:rsid w:val="00160031"/>
    <w:rsid w:val="0016044D"/>
    <w:rsid w:val="00160FF3"/>
    <w:rsid w:val="00165993"/>
    <w:rsid w:val="00171836"/>
    <w:rsid w:val="001750AD"/>
    <w:rsid w:val="00177AD0"/>
    <w:rsid w:val="001819C5"/>
    <w:rsid w:val="00183257"/>
    <w:rsid w:val="00183568"/>
    <w:rsid w:val="0018469B"/>
    <w:rsid w:val="001869DB"/>
    <w:rsid w:val="00190DFB"/>
    <w:rsid w:val="0019303B"/>
    <w:rsid w:val="00193085"/>
    <w:rsid w:val="00193E0D"/>
    <w:rsid w:val="001A0D33"/>
    <w:rsid w:val="001A2497"/>
    <w:rsid w:val="001A5DF9"/>
    <w:rsid w:val="001B02D9"/>
    <w:rsid w:val="001B190B"/>
    <w:rsid w:val="001B593D"/>
    <w:rsid w:val="001C0C28"/>
    <w:rsid w:val="001C1F17"/>
    <w:rsid w:val="001C39D4"/>
    <w:rsid w:val="001C68C3"/>
    <w:rsid w:val="001C7C92"/>
    <w:rsid w:val="001D23FF"/>
    <w:rsid w:val="001D2764"/>
    <w:rsid w:val="001D2849"/>
    <w:rsid w:val="001D3DB3"/>
    <w:rsid w:val="001D55BD"/>
    <w:rsid w:val="001E28AD"/>
    <w:rsid w:val="001E5024"/>
    <w:rsid w:val="001E5863"/>
    <w:rsid w:val="001E5F6F"/>
    <w:rsid w:val="001F0DB8"/>
    <w:rsid w:val="001F1393"/>
    <w:rsid w:val="001F2095"/>
    <w:rsid w:val="001F3303"/>
    <w:rsid w:val="001F3982"/>
    <w:rsid w:val="001F6224"/>
    <w:rsid w:val="001F7BA5"/>
    <w:rsid w:val="00203AE3"/>
    <w:rsid w:val="00206E4A"/>
    <w:rsid w:val="00210E28"/>
    <w:rsid w:val="00213383"/>
    <w:rsid w:val="002208FB"/>
    <w:rsid w:val="00220EF4"/>
    <w:rsid w:val="0022135B"/>
    <w:rsid w:val="00224495"/>
    <w:rsid w:val="002264F3"/>
    <w:rsid w:val="00227C40"/>
    <w:rsid w:val="00234465"/>
    <w:rsid w:val="00236BD2"/>
    <w:rsid w:val="00236DD9"/>
    <w:rsid w:val="002377CE"/>
    <w:rsid w:val="00242526"/>
    <w:rsid w:val="0024555F"/>
    <w:rsid w:val="0024678D"/>
    <w:rsid w:val="00247789"/>
    <w:rsid w:val="00254DC9"/>
    <w:rsid w:val="002557AA"/>
    <w:rsid w:val="00260A54"/>
    <w:rsid w:val="00260D46"/>
    <w:rsid w:val="00261D77"/>
    <w:rsid w:val="002627E4"/>
    <w:rsid w:val="0026355E"/>
    <w:rsid w:val="002635B4"/>
    <w:rsid w:val="00264189"/>
    <w:rsid w:val="00265C98"/>
    <w:rsid w:val="0026709C"/>
    <w:rsid w:val="002715CA"/>
    <w:rsid w:val="00275C61"/>
    <w:rsid w:val="00276C3E"/>
    <w:rsid w:val="00276E47"/>
    <w:rsid w:val="00280C77"/>
    <w:rsid w:val="00282C80"/>
    <w:rsid w:val="00282E94"/>
    <w:rsid w:val="00284887"/>
    <w:rsid w:val="002849EC"/>
    <w:rsid w:val="0029071D"/>
    <w:rsid w:val="00290B2C"/>
    <w:rsid w:val="00291F74"/>
    <w:rsid w:val="00292BF4"/>
    <w:rsid w:val="00294E92"/>
    <w:rsid w:val="002A055F"/>
    <w:rsid w:val="002A070D"/>
    <w:rsid w:val="002A0F20"/>
    <w:rsid w:val="002A3ABD"/>
    <w:rsid w:val="002A4B65"/>
    <w:rsid w:val="002A5029"/>
    <w:rsid w:val="002A7F0C"/>
    <w:rsid w:val="002B093F"/>
    <w:rsid w:val="002B10F1"/>
    <w:rsid w:val="002B2146"/>
    <w:rsid w:val="002B4A96"/>
    <w:rsid w:val="002B6BF2"/>
    <w:rsid w:val="002C0A69"/>
    <w:rsid w:val="002C1D18"/>
    <w:rsid w:val="002C3ED0"/>
    <w:rsid w:val="002D4625"/>
    <w:rsid w:val="002D4E96"/>
    <w:rsid w:val="002D4EE9"/>
    <w:rsid w:val="002D6617"/>
    <w:rsid w:val="002E16C5"/>
    <w:rsid w:val="002E2F82"/>
    <w:rsid w:val="002E3D40"/>
    <w:rsid w:val="002E63D1"/>
    <w:rsid w:val="002F0E3B"/>
    <w:rsid w:val="002F2011"/>
    <w:rsid w:val="002F3829"/>
    <w:rsid w:val="002F3B8A"/>
    <w:rsid w:val="0030340E"/>
    <w:rsid w:val="00305C25"/>
    <w:rsid w:val="00307EDA"/>
    <w:rsid w:val="0031350D"/>
    <w:rsid w:val="00315435"/>
    <w:rsid w:val="00315863"/>
    <w:rsid w:val="003203F1"/>
    <w:rsid w:val="00320D6F"/>
    <w:rsid w:val="0032146A"/>
    <w:rsid w:val="003218EA"/>
    <w:rsid w:val="00322EE2"/>
    <w:rsid w:val="0032487C"/>
    <w:rsid w:val="003272D4"/>
    <w:rsid w:val="003274CF"/>
    <w:rsid w:val="0033172F"/>
    <w:rsid w:val="00337394"/>
    <w:rsid w:val="00340186"/>
    <w:rsid w:val="00342207"/>
    <w:rsid w:val="00342622"/>
    <w:rsid w:val="003477E6"/>
    <w:rsid w:val="0035102A"/>
    <w:rsid w:val="0035191B"/>
    <w:rsid w:val="0035552C"/>
    <w:rsid w:val="00355582"/>
    <w:rsid w:val="0035583D"/>
    <w:rsid w:val="003616A2"/>
    <w:rsid w:val="00361715"/>
    <w:rsid w:val="00366FA9"/>
    <w:rsid w:val="003700A1"/>
    <w:rsid w:val="00370169"/>
    <w:rsid w:val="00370BD5"/>
    <w:rsid w:val="00371CF9"/>
    <w:rsid w:val="00375403"/>
    <w:rsid w:val="00375417"/>
    <w:rsid w:val="0038387D"/>
    <w:rsid w:val="00384CA4"/>
    <w:rsid w:val="003853B6"/>
    <w:rsid w:val="00390210"/>
    <w:rsid w:val="00392007"/>
    <w:rsid w:val="0039204F"/>
    <w:rsid w:val="003941E4"/>
    <w:rsid w:val="00394E05"/>
    <w:rsid w:val="0039581F"/>
    <w:rsid w:val="00397582"/>
    <w:rsid w:val="00397B78"/>
    <w:rsid w:val="00397B8A"/>
    <w:rsid w:val="00397FCD"/>
    <w:rsid w:val="003A0E7D"/>
    <w:rsid w:val="003A38AF"/>
    <w:rsid w:val="003A54B4"/>
    <w:rsid w:val="003B00D4"/>
    <w:rsid w:val="003B15E8"/>
    <w:rsid w:val="003B17C0"/>
    <w:rsid w:val="003B3E1B"/>
    <w:rsid w:val="003B3E98"/>
    <w:rsid w:val="003B636E"/>
    <w:rsid w:val="003C114B"/>
    <w:rsid w:val="003C1E42"/>
    <w:rsid w:val="003C21F4"/>
    <w:rsid w:val="003C2EAD"/>
    <w:rsid w:val="003C4532"/>
    <w:rsid w:val="003D3F60"/>
    <w:rsid w:val="003D40D3"/>
    <w:rsid w:val="003D4AB2"/>
    <w:rsid w:val="003D5C97"/>
    <w:rsid w:val="003D7319"/>
    <w:rsid w:val="003E151D"/>
    <w:rsid w:val="003E724F"/>
    <w:rsid w:val="003F0AF8"/>
    <w:rsid w:val="003F3677"/>
    <w:rsid w:val="003F5392"/>
    <w:rsid w:val="004006AA"/>
    <w:rsid w:val="004009CC"/>
    <w:rsid w:val="0040255C"/>
    <w:rsid w:val="00405129"/>
    <w:rsid w:val="00405D50"/>
    <w:rsid w:val="004073EC"/>
    <w:rsid w:val="00411578"/>
    <w:rsid w:val="00412030"/>
    <w:rsid w:val="004127C6"/>
    <w:rsid w:val="00414C76"/>
    <w:rsid w:val="004166C7"/>
    <w:rsid w:val="0042095F"/>
    <w:rsid w:val="004227D4"/>
    <w:rsid w:val="0042295F"/>
    <w:rsid w:val="00424C3D"/>
    <w:rsid w:val="004259C8"/>
    <w:rsid w:val="00431466"/>
    <w:rsid w:val="004316C0"/>
    <w:rsid w:val="00434618"/>
    <w:rsid w:val="00434D66"/>
    <w:rsid w:val="0043596C"/>
    <w:rsid w:val="00436D6D"/>
    <w:rsid w:val="00440C61"/>
    <w:rsid w:val="00441153"/>
    <w:rsid w:val="0045179A"/>
    <w:rsid w:val="0045349E"/>
    <w:rsid w:val="00455285"/>
    <w:rsid w:val="00457125"/>
    <w:rsid w:val="00463F43"/>
    <w:rsid w:val="00464F2E"/>
    <w:rsid w:val="00465B6A"/>
    <w:rsid w:val="00465C99"/>
    <w:rsid w:val="00470722"/>
    <w:rsid w:val="004721A7"/>
    <w:rsid w:val="00477463"/>
    <w:rsid w:val="00480F06"/>
    <w:rsid w:val="004812D3"/>
    <w:rsid w:val="00481D0D"/>
    <w:rsid w:val="004835D8"/>
    <w:rsid w:val="00483D66"/>
    <w:rsid w:val="00484C0E"/>
    <w:rsid w:val="00484C42"/>
    <w:rsid w:val="004906A6"/>
    <w:rsid w:val="00491EF5"/>
    <w:rsid w:val="004941AC"/>
    <w:rsid w:val="004945C8"/>
    <w:rsid w:val="00495EE5"/>
    <w:rsid w:val="004A062E"/>
    <w:rsid w:val="004A0D49"/>
    <w:rsid w:val="004A1D10"/>
    <w:rsid w:val="004A6E6F"/>
    <w:rsid w:val="004A7FEB"/>
    <w:rsid w:val="004B0F86"/>
    <w:rsid w:val="004B50A6"/>
    <w:rsid w:val="004B5CB4"/>
    <w:rsid w:val="004B6E62"/>
    <w:rsid w:val="004B7CFB"/>
    <w:rsid w:val="004C4077"/>
    <w:rsid w:val="004C40C7"/>
    <w:rsid w:val="004C765A"/>
    <w:rsid w:val="004D062E"/>
    <w:rsid w:val="004D251A"/>
    <w:rsid w:val="004D44DB"/>
    <w:rsid w:val="004D51EC"/>
    <w:rsid w:val="004D67A3"/>
    <w:rsid w:val="004E0C67"/>
    <w:rsid w:val="004E253B"/>
    <w:rsid w:val="004E29B8"/>
    <w:rsid w:val="004E30D0"/>
    <w:rsid w:val="004E5279"/>
    <w:rsid w:val="004E7B8D"/>
    <w:rsid w:val="004F1D44"/>
    <w:rsid w:val="004F3399"/>
    <w:rsid w:val="004F43AB"/>
    <w:rsid w:val="004F61E2"/>
    <w:rsid w:val="004F6EFD"/>
    <w:rsid w:val="00502989"/>
    <w:rsid w:val="00504495"/>
    <w:rsid w:val="005074A1"/>
    <w:rsid w:val="005110FD"/>
    <w:rsid w:val="00515809"/>
    <w:rsid w:val="00515ACC"/>
    <w:rsid w:val="00516CD7"/>
    <w:rsid w:val="0052207D"/>
    <w:rsid w:val="005245BB"/>
    <w:rsid w:val="00524744"/>
    <w:rsid w:val="00525C40"/>
    <w:rsid w:val="005304FC"/>
    <w:rsid w:val="005310A1"/>
    <w:rsid w:val="00531A10"/>
    <w:rsid w:val="00531DFE"/>
    <w:rsid w:val="00533D92"/>
    <w:rsid w:val="00534985"/>
    <w:rsid w:val="00534EE8"/>
    <w:rsid w:val="0053751F"/>
    <w:rsid w:val="005400A9"/>
    <w:rsid w:val="005416C5"/>
    <w:rsid w:val="00542C0A"/>
    <w:rsid w:val="00543DAC"/>
    <w:rsid w:val="005464E1"/>
    <w:rsid w:val="00546E27"/>
    <w:rsid w:val="005472B1"/>
    <w:rsid w:val="00550AE7"/>
    <w:rsid w:val="005516F8"/>
    <w:rsid w:val="005524B1"/>
    <w:rsid w:val="00560653"/>
    <w:rsid w:val="00560B0D"/>
    <w:rsid w:val="00563B43"/>
    <w:rsid w:val="005645D8"/>
    <w:rsid w:val="00565755"/>
    <w:rsid w:val="005818C4"/>
    <w:rsid w:val="0058205B"/>
    <w:rsid w:val="00582A2E"/>
    <w:rsid w:val="005833F9"/>
    <w:rsid w:val="005837E5"/>
    <w:rsid w:val="00584CB8"/>
    <w:rsid w:val="00586F6B"/>
    <w:rsid w:val="00590F37"/>
    <w:rsid w:val="00592B56"/>
    <w:rsid w:val="0059421D"/>
    <w:rsid w:val="005978C8"/>
    <w:rsid w:val="005A1161"/>
    <w:rsid w:val="005A324E"/>
    <w:rsid w:val="005A3499"/>
    <w:rsid w:val="005A4169"/>
    <w:rsid w:val="005A4B99"/>
    <w:rsid w:val="005A7CA9"/>
    <w:rsid w:val="005B0AD9"/>
    <w:rsid w:val="005B1647"/>
    <w:rsid w:val="005B345E"/>
    <w:rsid w:val="005B77D5"/>
    <w:rsid w:val="005C2CA5"/>
    <w:rsid w:val="005C75F3"/>
    <w:rsid w:val="005C77E0"/>
    <w:rsid w:val="005D07D8"/>
    <w:rsid w:val="005D2536"/>
    <w:rsid w:val="005D6DFE"/>
    <w:rsid w:val="005E31F1"/>
    <w:rsid w:val="005E4244"/>
    <w:rsid w:val="005E525A"/>
    <w:rsid w:val="005E6CB7"/>
    <w:rsid w:val="005E74D8"/>
    <w:rsid w:val="005F16D2"/>
    <w:rsid w:val="005F1D50"/>
    <w:rsid w:val="005F200E"/>
    <w:rsid w:val="005F2607"/>
    <w:rsid w:val="005F46C4"/>
    <w:rsid w:val="005F64C6"/>
    <w:rsid w:val="005F6D1B"/>
    <w:rsid w:val="005F73A8"/>
    <w:rsid w:val="006010D1"/>
    <w:rsid w:val="00602F7B"/>
    <w:rsid w:val="006065B8"/>
    <w:rsid w:val="00606E5E"/>
    <w:rsid w:val="00610ADB"/>
    <w:rsid w:val="00614993"/>
    <w:rsid w:val="00614EE4"/>
    <w:rsid w:val="00616E7F"/>
    <w:rsid w:val="00620D3B"/>
    <w:rsid w:val="00623193"/>
    <w:rsid w:val="00625080"/>
    <w:rsid w:val="006264CA"/>
    <w:rsid w:val="006273FD"/>
    <w:rsid w:val="00630470"/>
    <w:rsid w:val="00631D55"/>
    <w:rsid w:val="00633705"/>
    <w:rsid w:val="00633D7E"/>
    <w:rsid w:val="006356D1"/>
    <w:rsid w:val="0063586B"/>
    <w:rsid w:val="00636A8F"/>
    <w:rsid w:val="0064147F"/>
    <w:rsid w:val="006415F1"/>
    <w:rsid w:val="006470E0"/>
    <w:rsid w:val="006561F5"/>
    <w:rsid w:val="006616AD"/>
    <w:rsid w:val="00665AE2"/>
    <w:rsid w:val="00665B6D"/>
    <w:rsid w:val="00674D88"/>
    <w:rsid w:val="00675F63"/>
    <w:rsid w:val="0068463D"/>
    <w:rsid w:val="00686753"/>
    <w:rsid w:val="00687BF9"/>
    <w:rsid w:val="00687C66"/>
    <w:rsid w:val="00691935"/>
    <w:rsid w:val="00693870"/>
    <w:rsid w:val="00694787"/>
    <w:rsid w:val="00695041"/>
    <w:rsid w:val="006A4368"/>
    <w:rsid w:val="006A4D6D"/>
    <w:rsid w:val="006A7221"/>
    <w:rsid w:val="006A7619"/>
    <w:rsid w:val="006B0401"/>
    <w:rsid w:val="006B18F6"/>
    <w:rsid w:val="006B2220"/>
    <w:rsid w:val="006B2DAB"/>
    <w:rsid w:val="006B3A60"/>
    <w:rsid w:val="006B3E8F"/>
    <w:rsid w:val="006B5D92"/>
    <w:rsid w:val="006B5E6C"/>
    <w:rsid w:val="006B5E8C"/>
    <w:rsid w:val="006B5EF8"/>
    <w:rsid w:val="006C2580"/>
    <w:rsid w:val="006C4C06"/>
    <w:rsid w:val="006C5313"/>
    <w:rsid w:val="006D3269"/>
    <w:rsid w:val="006D50FB"/>
    <w:rsid w:val="006D5378"/>
    <w:rsid w:val="006D7E8B"/>
    <w:rsid w:val="006E1ADC"/>
    <w:rsid w:val="006E222F"/>
    <w:rsid w:val="006E6FC5"/>
    <w:rsid w:val="006F0A49"/>
    <w:rsid w:val="006F153B"/>
    <w:rsid w:val="006F187A"/>
    <w:rsid w:val="007001F2"/>
    <w:rsid w:val="007005CF"/>
    <w:rsid w:val="00701D7C"/>
    <w:rsid w:val="00702F1C"/>
    <w:rsid w:val="00703315"/>
    <w:rsid w:val="00705ADD"/>
    <w:rsid w:val="00706C79"/>
    <w:rsid w:val="007112D0"/>
    <w:rsid w:val="00711C02"/>
    <w:rsid w:val="00711EC4"/>
    <w:rsid w:val="007124FD"/>
    <w:rsid w:val="00712ABD"/>
    <w:rsid w:val="0071698D"/>
    <w:rsid w:val="00722C60"/>
    <w:rsid w:val="00725FFB"/>
    <w:rsid w:val="0073265C"/>
    <w:rsid w:val="00733FC3"/>
    <w:rsid w:val="00735DC4"/>
    <w:rsid w:val="00736443"/>
    <w:rsid w:val="0073760F"/>
    <w:rsid w:val="007502A7"/>
    <w:rsid w:val="007517B1"/>
    <w:rsid w:val="00753AC6"/>
    <w:rsid w:val="00756E10"/>
    <w:rsid w:val="007571BC"/>
    <w:rsid w:val="00757650"/>
    <w:rsid w:val="00761470"/>
    <w:rsid w:val="007742E2"/>
    <w:rsid w:val="007743AE"/>
    <w:rsid w:val="007743EA"/>
    <w:rsid w:val="00775D04"/>
    <w:rsid w:val="00777BA5"/>
    <w:rsid w:val="00777D55"/>
    <w:rsid w:val="00783F0D"/>
    <w:rsid w:val="007857C9"/>
    <w:rsid w:val="00787497"/>
    <w:rsid w:val="007950D0"/>
    <w:rsid w:val="00795B27"/>
    <w:rsid w:val="00796ACF"/>
    <w:rsid w:val="0079739F"/>
    <w:rsid w:val="007975C0"/>
    <w:rsid w:val="007A0CF3"/>
    <w:rsid w:val="007A2C8F"/>
    <w:rsid w:val="007A3140"/>
    <w:rsid w:val="007A4D12"/>
    <w:rsid w:val="007A7EDB"/>
    <w:rsid w:val="007B0542"/>
    <w:rsid w:val="007B06E3"/>
    <w:rsid w:val="007B676F"/>
    <w:rsid w:val="007C07C1"/>
    <w:rsid w:val="007C4D64"/>
    <w:rsid w:val="007C57BA"/>
    <w:rsid w:val="007C636A"/>
    <w:rsid w:val="007D019F"/>
    <w:rsid w:val="007D079B"/>
    <w:rsid w:val="007D1B4F"/>
    <w:rsid w:val="007D3CAC"/>
    <w:rsid w:val="007D5EE5"/>
    <w:rsid w:val="007D5EFA"/>
    <w:rsid w:val="007D781E"/>
    <w:rsid w:val="007E2899"/>
    <w:rsid w:val="007E7463"/>
    <w:rsid w:val="007F15F1"/>
    <w:rsid w:val="007F6DB3"/>
    <w:rsid w:val="007F6E5A"/>
    <w:rsid w:val="00811A46"/>
    <w:rsid w:val="00814118"/>
    <w:rsid w:val="00814407"/>
    <w:rsid w:val="0081479C"/>
    <w:rsid w:val="00820CFB"/>
    <w:rsid w:val="00824E32"/>
    <w:rsid w:val="00825A73"/>
    <w:rsid w:val="00827AFE"/>
    <w:rsid w:val="008304E2"/>
    <w:rsid w:val="00840086"/>
    <w:rsid w:val="00841B63"/>
    <w:rsid w:val="00851822"/>
    <w:rsid w:val="00854C12"/>
    <w:rsid w:val="008563A2"/>
    <w:rsid w:val="008563E6"/>
    <w:rsid w:val="008619E1"/>
    <w:rsid w:val="00861BC9"/>
    <w:rsid w:val="00864045"/>
    <w:rsid w:val="00864D76"/>
    <w:rsid w:val="008651F9"/>
    <w:rsid w:val="008718FD"/>
    <w:rsid w:val="00880833"/>
    <w:rsid w:val="00881B8B"/>
    <w:rsid w:val="00883012"/>
    <w:rsid w:val="00883570"/>
    <w:rsid w:val="00883E76"/>
    <w:rsid w:val="00884502"/>
    <w:rsid w:val="00885163"/>
    <w:rsid w:val="008863E8"/>
    <w:rsid w:val="0088653F"/>
    <w:rsid w:val="008865C3"/>
    <w:rsid w:val="008872FE"/>
    <w:rsid w:val="00890C2D"/>
    <w:rsid w:val="008910D0"/>
    <w:rsid w:val="008917D1"/>
    <w:rsid w:val="00891BC9"/>
    <w:rsid w:val="00894705"/>
    <w:rsid w:val="00896C06"/>
    <w:rsid w:val="008A0A28"/>
    <w:rsid w:val="008A5930"/>
    <w:rsid w:val="008A7296"/>
    <w:rsid w:val="008A79DF"/>
    <w:rsid w:val="008B10D2"/>
    <w:rsid w:val="008B4A12"/>
    <w:rsid w:val="008B5F35"/>
    <w:rsid w:val="008B6F1E"/>
    <w:rsid w:val="008B7F1A"/>
    <w:rsid w:val="008C02FD"/>
    <w:rsid w:val="008C036F"/>
    <w:rsid w:val="008C0C14"/>
    <w:rsid w:val="008C188F"/>
    <w:rsid w:val="008D1122"/>
    <w:rsid w:val="008D18E8"/>
    <w:rsid w:val="008D6636"/>
    <w:rsid w:val="008E3939"/>
    <w:rsid w:val="008E55F6"/>
    <w:rsid w:val="008E683B"/>
    <w:rsid w:val="008F0130"/>
    <w:rsid w:val="008F0394"/>
    <w:rsid w:val="008F04D6"/>
    <w:rsid w:val="008F0834"/>
    <w:rsid w:val="008F179E"/>
    <w:rsid w:val="008F4368"/>
    <w:rsid w:val="008F44F2"/>
    <w:rsid w:val="008F475F"/>
    <w:rsid w:val="008F5744"/>
    <w:rsid w:val="008F6FF3"/>
    <w:rsid w:val="0090048F"/>
    <w:rsid w:val="00902B06"/>
    <w:rsid w:val="00902F58"/>
    <w:rsid w:val="00907499"/>
    <w:rsid w:val="00914ADF"/>
    <w:rsid w:val="00915713"/>
    <w:rsid w:val="009177E3"/>
    <w:rsid w:val="00917853"/>
    <w:rsid w:val="00923D1D"/>
    <w:rsid w:val="00926E78"/>
    <w:rsid w:val="00933726"/>
    <w:rsid w:val="00934601"/>
    <w:rsid w:val="0093749B"/>
    <w:rsid w:val="009402F1"/>
    <w:rsid w:val="00945CE2"/>
    <w:rsid w:val="009468F4"/>
    <w:rsid w:val="00951CF8"/>
    <w:rsid w:val="0095331A"/>
    <w:rsid w:val="0096181E"/>
    <w:rsid w:val="00965BBB"/>
    <w:rsid w:val="009668F2"/>
    <w:rsid w:val="00967249"/>
    <w:rsid w:val="00967CBB"/>
    <w:rsid w:val="00967E77"/>
    <w:rsid w:val="009713D0"/>
    <w:rsid w:val="009805D1"/>
    <w:rsid w:val="00981CBD"/>
    <w:rsid w:val="009829AC"/>
    <w:rsid w:val="0098346D"/>
    <w:rsid w:val="0098698D"/>
    <w:rsid w:val="00993B71"/>
    <w:rsid w:val="00996E74"/>
    <w:rsid w:val="009A1175"/>
    <w:rsid w:val="009A40A3"/>
    <w:rsid w:val="009A549F"/>
    <w:rsid w:val="009A6F98"/>
    <w:rsid w:val="009B03DF"/>
    <w:rsid w:val="009C3768"/>
    <w:rsid w:val="009C5B04"/>
    <w:rsid w:val="009C7058"/>
    <w:rsid w:val="009C7BAE"/>
    <w:rsid w:val="009D4E51"/>
    <w:rsid w:val="009E2A79"/>
    <w:rsid w:val="009E46B2"/>
    <w:rsid w:val="009E7E56"/>
    <w:rsid w:val="009F0739"/>
    <w:rsid w:val="009F0D35"/>
    <w:rsid w:val="009F7BE2"/>
    <w:rsid w:val="00A03D13"/>
    <w:rsid w:val="00A03EB4"/>
    <w:rsid w:val="00A06108"/>
    <w:rsid w:val="00A136EF"/>
    <w:rsid w:val="00A207E2"/>
    <w:rsid w:val="00A21C6A"/>
    <w:rsid w:val="00A228B0"/>
    <w:rsid w:val="00A232EA"/>
    <w:rsid w:val="00A318A7"/>
    <w:rsid w:val="00A32710"/>
    <w:rsid w:val="00A339B8"/>
    <w:rsid w:val="00A35392"/>
    <w:rsid w:val="00A37A4A"/>
    <w:rsid w:val="00A37E08"/>
    <w:rsid w:val="00A40A9E"/>
    <w:rsid w:val="00A471DE"/>
    <w:rsid w:val="00A47A70"/>
    <w:rsid w:val="00A5532E"/>
    <w:rsid w:val="00A61850"/>
    <w:rsid w:val="00A61C32"/>
    <w:rsid w:val="00A61D7E"/>
    <w:rsid w:val="00A62C5A"/>
    <w:rsid w:val="00A630B4"/>
    <w:rsid w:val="00A63284"/>
    <w:rsid w:val="00A63D2F"/>
    <w:rsid w:val="00A64D00"/>
    <w:rsid w:val="00A65042"/>
    <w:rsid w:val="00A711CB"/>
    <w:rsid w:val="00A72C02"/>
    <w:rsid w:val="00A73B6B"/>
    <w:rsid w:val="00A74024"/>
    <w:rsid w:val="00A77223"/>
    <w:rsid w:val="00A77AC0"/>
    <w:rsid w:val="00A85848"/>
    <w:rsid w:val="00A86A3C"/>
    <w:rsid w:val="00A86ADE"/>
    <w:rsid w:val="00A871E0"/>
    <w:rsid w:val="00A90B24"/>
    <w:rsid w:val="00A92879"/>
    <w:rsid w:val="00A93C3B"/>
    <w:rsid w:val="00A95507"/>
    <w:rsid w:val="00AA171E"/>
    <w:rsid w:val="00AA1B70"/>
    <w:rsid w:val="00AA79EF"/>
    <w:rsid w:val="00AB0759"/>
    <w:rsid w:val="00AB3F83"/>
    <w:rsid w:val="00AB4478"/>
    <w:rsid w:val="00AB5606"/>
    <w:rsid w:val="00AB5D35"/>
    <w:rsid w:val="00AB6029"/>
    <w:rsid w:val="00AB63CB"/>
    <w:rsid w:val="00AC00EE"/>
    <w:rsid w:val="00AC193D"/>
    <w:rsid w:val="00AC2117"/>
    <w:rsid w:val="00AC23B2"/>
    <w:rsid w:val="00AC2ECB"/>
    <w:rsid w:val="00AC4A49"/>
    <w:rsid w:val="00AC4B48"/>
    <w:rsid w:val="00AC558D"/>
    <w:rsid w:val="00AC6725"/>
    <w:rsid w:val="00AD1FCD"/>
    <w:rsid w:val="00AD4F19"/>
    <w:rsid w:val="00AD5816"/>
    <w:rsid w:val="00AD597B"/>
    <w:rsid w:val="00AD7F3B"/>
    <w:rsid w:val="00AE047F"/>
    <w:rsid w:val="00AE2880"/>
    <w:rsid w:val="00AE4747"/>
    <w:rsid w:val="00AE4A69"/>
    <w:rsid w:val="00AE6146"/>
    <w:rsid w:val="00AE6CFD"/>
    <w:rsid w:val="00AF01BF"/>
    <w:rsid w:val="00AF08C7"/>
    <w:rsid w:val="00AF1253"/>
    <w:rsid w:val="00AF1619"/>
    <w:rsid w:val="00AF4EF7"/>
    <w:rsid w:val="00AF7AF7"/>
    <w:rsid w:val="00B014BA"/>
    <w:rsid w:val="00B02963"/>
    <w:rsid w:val="00B03D08"/>
    <w:rsid w:val="00B047D9"/>
    <w:rsid w:val="00B07483"/>
    <w:rsid w:val="00B13794"/>
    <w:rsid w:val="00B14DE3"/>
    <w:rsid w:val="00B158A7"/>
    <w:rsid w:val="00B166BD"/>
    <w:rsid w:val="00B17F17"/>
    <w:rsid w:val="00B229E1"/>
    <w:rsid w:val="00B23529"/>
    <w:rsid w:val="00B23F70"/>
    <w:rsid w:val="00B26842"/>
    <w:rsid w:val="00B26BD0"/>
    <w:rsid w:val="00B33A86"/>
    <w:rsid w:val="00B363B6"/>
    <w:rsid w:val="00B3697A"/>
    <w:rsid w:val="00B37251"/>
    <w:rsid w:val="00B4206E"/>
    <w:rsid w:val="00B428DB"/>
    <w:rsid w:val="00B44BC6"/>
    <w:rsid w:val="00B46AE4"/>
    <w:rsid w:val="00B47A4C"/>
    <w:rsid w:val="00B5015A"/>
    <w:rsid w:val="00B5355D"/>
    <w:rsid w:val="00B53E13"/>
    <w:rsid w:val="00B54ECA"/>
    <w:rsid w:val="00B563E3"/>
    <w:rsid w:val="00B619B4"/>
    <w:rsid w:val="00B65C8E"/>
    <w:rsid w:val="00B65F8E"/>
    <w:rsid w:val="00B67411"/>
    <w:rsid w:val="00B67701"/>
    <w:rsid w:val="00B70347"/>
    <w:rsid w:val="00B80326"/>
    <w:rsid w:val="00B82B73"/>
    <w:rsid w:val="00B834CC"/>
    <w:rsid w:val="00B86336"/>
    <w:rsid w:val="00B863B4"/>
    <w:rsid w:val="00B87E2F"/>
    <w:rsid w:val="00B90C34"/>
    <w:rsid w:val="00B931A1"/>
    <w:rsid w:val="00B945A4"/>
    <w:rsid w:val="00B96136"/>
    <w:rsid w:val="00BA23D7"/>
    <w:rsid w:val="00BA6165"/>
    <w:rsid w:val="00BB05D4"/>
    <w:rsid w:val="00BB1941"/>
    <w:rsid w:val="00BB2D91"/>
    <w:rsid w:val="00BB2EC6"/>
    <w:rsid w:val="00BB3A60"/>
    <w:rsid w:val="00BB7FE8"/>
    <w:rsid w:val="00BC05E3"/>
    <w:rsid w:val="00BC3A41"/>
    <w:rsid w:val="00BC60B1"/>
    <w:rsid w:val="00BC648A"/>
    <w:rsid w:val="00BC75C6"/>
    <w:rsid w:val="00BC78D0"/>
    <w:rsid w:val="00BC7E8C"/>
    <w:rsid w:val="00BD0D7C"/>
    <w:rsid w:val="00BD2321"/>
    <w:rsid w:val="00BD3190"/>
    <w:rsid w:val="00BD4CED"/>
    <w:rsid w:val="00BD5D08"/>
    <w:rsid w:val="00BD5E10"/>
    <w:rsid w:val="00BE001B"/>
    <w:rsid w:val="00BE41EF"/>
    <w:rsid w:val="00BE489E"/>
    <w:rsid w:val="00BE63FE"/>
    <w:rsid w:val="00BF0A38"/>
    <w:rsid w:val="00BF0DBD"/>
    <w:rsid w:val="00BF1D01"/>
    <w:rsid w:val="00BF2BDC"/>
    <w:rsid w:val="00BF309B"/>
    <w:rsid w:val="00BF55B7"/>
    <w:rsid w:val="00BF723F"/>
    <w:rsid w:val="00C05D8B"/>
    <w:rsid w:val="00C10719"/>
    <w:rsid w:val="00C10C27"/>
    <w:rsid w:val="00C1307F"/>
    <w:rsid w:val="00C13FE7"/>
    <w:rsid w:val="00C16C39"/>
    <w:rsid w:val="00C172C5"/>
    <w:rsid w:val="00C20097"/>
    <w:rsid w:val="00C20D81"/>
    <w:rsid w:val="00C24397"/>
    <w:rsid w:val="00C24AB6"/>
    <w:rsid w:val="00C26D68"/>
    <w:rsid w:val="00C3490E"/>
    <w:rsid w:val="00C41DDE"/>
    <w:rsid w:val="00C44F5B"/>
    <w:rsid w:val="00C456B6"/>
    <w:rsid w:val="00C50DD8"/>
    <w:rsid w:val="00C50DFD"/>
    <w:rsid w:val="00C52C53"/>
    <w:rsid w:val="00C532CD"/>
    <w:rsid w:val="00C57953"/>
    <w:rsid w:val="00C617CA"/>
    <w:rsid w:val="00C62A12"/>
    <w:rsid w:val="00C62E98"/>
    <w:rsid w:val="00C64627"/>
    <w:rsid w:val="00C66FB4"/>
    <w:rsid w:val="00C70E8B"/>
    <w:rsid w:val="00C71712"/>
    <w:rsid w:val="00C7199E"/>
    <w:rsid w:val="00C75763"/>
    <w:rsid w:val="00C7598D"/>
    <w:rsid w:val="00C77E9A"/>
    <w:rsid w:val="00C80AD8"/>
    <w:rsid w:val="00C8189D"/>
    <w:rsid w:val="00C8594E"/>
    <w:rsid w:val="00C9037D"/>
    <w:rsid w:val="00C90A37"/>
    <w:rsid w:val="00C91A2F"/>
    <w:rsid w:val="00C956A2"/>
    <w:rsid w:val="00C966B9"/>
    <w:rsid w:val="00C96B82"/>
    <w:rsid w:val="00CA1D5B"/>
    <w:rsid w:val="00CB08B8"/>
    <w:rsid w:val="00CB0955"/>
    <w:rsid w:val="00CB21E3"/>
    <w:rsid w:val="00CB462B"/>
    <w:rsid w:val="00CB6BDB"/>
    <w:rsid w:val="00CC1163"/>
    <w:rsid w:val="00CC23D8"/>
    <w:rsid w:val="00CC3A46"/>
    <w:rsid w:val="00CC631D"/>
    <w:rsid w:val="00CC7042"/>
    <w:rsid w:val="00CD3E9A"/>
    <w:rsid w:val="00CD4ED9"/>
    <w:rsid w:val="00CD56D7"/>
    <w:rsid w:val="00CE3140"/>
    <w:rsid w:val="00CE4005"/>
    <w:rsid w:val="00CE4241"/>
    <w:rsid w:val="00CE7EF2"/>
    <w:rsid w:val="00CF0956"/>
    <w:rsid w:val="00CF2915"/>
    <w:rsid w:val="00CF3A7B"/>
    <w:rsid w:val="00CF3E9E"/>
    <w:rsid w:val="00CF5B77"/>
    <w:rsid w:val="00D03EC3"/>
    <w:rsid w:val="00D0441A"/>
    <w:rsid w:val="00D044AE"/>
    <w:rsid w:val="00D11EE1"/>
    <w:rsid w:val="00D1458F"/>
    <w:rsid w:val="00D15081"/>
    <w:rsid w:val="00D1521A"/>
    <w:rsid w:val="00D157A2"/>
    <w:rsid w:val="00D16378"/>
    <w:rsid w:val="00D2134A"/>
    <w:rsid w:val="00D21EAE"/>
    <w:rsid w:val="00D25087"/>
    <w:rsid w:val="00D26C49"/>
    <w:rsid w:val="00D26F77"/>
    <w:rsid w:val="00D310FB"/>
    <w:rsid w:val="00D326F2"/>
    <w:rsid w:val="00D35A8B"/>
    <w:rsid w:val="00D42059"/>
    <w:rsid w:val="00D42E09"/>
    <w:rsid w:val="00D438E6"/>
    <w:rsid w:val="00D44455"/>
    <w:rsid w:val="00D44984"/>
    <w:rsid w:val="00D46C44"/>
    <w:rsid w:val="00D53B35"/>
    <w:rsid w:val="00D601B2"/>
    <w:rsid w:val="00D6395E"/>
    <w:rsid w:val="00D66959"/>
    <w:rsid w:val="00D704AF"/>
    <w:rsid w:val="00D725A5"/>
    <w:rsid w:val="00D72DA3"/>
    <w:rsid w:val="00D7542A"/>
    <w:rsid w:val="00D76147"/>
    <w:rsid w:val="00D86189"/>
    <w:rsid w:val="00D86DF0"/>
    <w:rsid w:val="00D9036E"/>
    <w:rsid w:val="00D929DB"/>
    <w:rsid w:val="00D93246"/>
    <w:rsid w:val="00D97B72"/>
    <w:rsid w:val="00DA09C9"/>
    <w:rsid w:val="00DA1DE1"/>
    <w:rsid w:val="00DA2384"/>
    <w:rsid w:val="00DA3008"/>
    <w:rsid w:val="00DA4671"/>
    <w:rsid w:val="00DA4F4E"/>
    <w:rsid w:val="00DA5D5C"/>
    <w:rsid w:val="00DA6E87"/>
    <w:rsid w:val="00DB1627"/>
    <w:rsid w:val="00DB56DF"/>
    <w:rsid w:val="00DB67ED"/>
    <w:rsid w:val="00DB7445"/>
    <w:rsid w:val="00DC0BA8"/>
    <w:rsid w:val="00DC10AB"/>
    <w:rsid w:val="00DC1F49"/>
    <w:rsid w:val="00DD0FD7"/>
    <w:rsid w:val="00DD30FA"/>
    <w:rsid w:val="00DD3C92"/>
    <w:rsid w:val="00DD3E08"/>
    <w:rsid w:val="00DD48B2"/>
    <w:rsid w:val="00DD68FE"/>
    <w:rsid w:val="00DD77B8"/>
    <w:rsid w:val="00DE09D2"/>
    <w:rsid w:val="00DE2B62"/>
    <w:rsid w:val="00DE3565"/>
    <w:rsid w:val="00DE4E93"/>
    <w:rsid w:val="00DE6AE0"/>
    <w:rsid w:val="00DF57DC"/>
    <w:rsid w:val="00DF6A6A"/>
    <w:rsid w:val="00E038F6"/>
    <w:rsid w:val="00E040FC"/>
    <w:rsid w:val="00E04298"/>
    <w:rsid w:val="00E06BF5"/>
    <w:rsid w:val="00E11F4A"/>
    <w:rsid w:val="00E1356B"/>
    <w:rsid w:val="00E14C01"/>
    <w:rsid w:val="00E157F4"/>
    <w:rsid w:val="00E1697E"/>
    <w:rsid w:val="00E17B56"/>
    <w:rsid w:val="00E20928"/>
    <w:rsid w:val="00E20B4B"/>
    <w:rsid w:val="00E21936"/>
    <w:rsid w:val="00E2253E"/>
    <w:rsid w:val="00E27952"/>
    <w:rsid w:val="00E27CF6"/>
    <w:rsid w:val="00E3080C"/>
    <w:rsid w:val="00E31F8C"/>
    <w:rsid w:val="00E3394F"/>
    <w:rsid w:val="00E34435"/>
    <w:rsid w:val="00E34D84"/>
    <w:rsid w:val="00E34EE0"/>
    <w:rsid w:val="00E35B8C"/>
    <w:rsid w:val="00E36950"/>
    <w:rsid w:val="00E428F1"/>
    <w:rsid w:val="00E44948"/>
    <w:rsid w:val="00E44B44"/>
    <w:rsid w:val="00E55FEE"/>
    <w:rsid w:val="00E57458"/>
    <w:rsid w:val="00E701A7"/>
    <w:rsid w:val="00E71D1F"/>
    <w:rsid w:val="00E72C5F"/>
    <w:rsid w:val="00E7575D"/>
    <w:rsid w:val="00E75E48"/>
    <w:rsid w:val="00E81AC0"/>
    <w:rsid w:val="00E93532"/>
    <w:rsid w:val="00E940D1"/>
    <w:rsid w:val="00E96D9F"/>
    <w:rsid w:val="00E96F58"/>
    <w:rsid w:val="00E978A6"/>
    <w:rsid w:val="00EA121A"/>
    <w:rsid w:val="00EA30D8"/>
    <w:rsid w:val="00EA5707"/>
    <w:rsid w:val="00EA5D84"/>
    <w:rsid w:val="00EB15A1"/>
    <w:rsid w:val="00EB19B3"/>
    <w:rsid w:val="00EB1F2B"/>
    <w:rsid w:val="00EB5204"/>
    <w:rsid w:val="00EC30B4"/>
    <w:rsid w:val="00EC64AE"/>
    <w:rsid w:val="00EC7DAF"/>
    <w:rsid w:val="00ED09E2"/>
    <w:rsid w:val="00ED4CE9"/>
    <w:rsid w:val="00ED6E40"/>
    <w:rsid w:val="00EE0B36"/>
    <w:rsid w:val="00EE168C"/>
    <w:rsid w:val="00EE1945"/>
    <w:rsid w:val="00EE30B7"/>
    <w:rsid w:val="00EE4809"/>
    <w:rsid w:val="00EF12AE"/>
    <w:rsid w:val="00EF1778"/>
    <w:rsid w:val="00EF2445"/>
    <w:rsid w:val="00EF6B72"/>
    <w:rsid w:val="00EF74A2"/>
    <w:rsid w:val="00F01AC0"/>
    <w:rsid w:val="00F029E1"/>
    <w:rsid w:val="00F04223"/>
    <w:rsid w:val="00F042FC"/>
    <w:rsid w:val="00F07C3E"/>
    <w:rsid w:val="00F11BB4"/>
    <w:rsid w:val="00F126EF"/>
    <w:rsid w:val="00F12EAF"/>
    <w:rsid w:val="00F13510"/>
    <w:rsid w:val="00F13785"/>
    <w:rsid w:val="00F14CEA"/>
    <w:rsid w:val="00F15204"/>
    <w:rsid w:val="00F159AF"/>
    <w:rsid w:val="00F16C3B"/>
    <w:rsid w:val="00F23360"/>
    <w:rsid w:val="00F27370"/>
    <w:rsid w:val="00F300EC"/>
    <w:rsid w:val="00F31116"/>
    <w:rsid w:val="00F31156"/>
    <w:rsid w:val="00F31EF3"/>
    <w:rsid w:val="00F336AE"/>
    <w:rsid w:val="00F33941"/>
    <w:rsid w:val="00F36A91"/>
    <w:rsid w:val="00F36DE6"/>
    <w:rsid w:val="00F41E28"/>
    <w:rsid w:val="00F43E4A"/>
    <w:rsid w:val="00F44069"/>
    <w:rsid w:val="00F52026"/>
    <w:rsid w:val="00F53B31"/>
    <w:rsid w:val="00F55AD3"/>
    <w:rsid w:val="00F6201F"/>
    <w:rsid w:val="00F63EF2"/>
    <w:rsid w:val="00F641E9"/>
    <w:rsid w:val="00F64B84"/>
    <w:rsid w:val="00F65E8B"/>
    <w:rsid w:val="00F7032D"/>
    <w:rsid w:val="00F7164F"/>
    <w:rsid w:val="00F71AE1"/>
    <w:rsid w:val="00F75EDA"/>
    <w:rsid w:val="00F862AE"/>
    <w:rsid w:val="00F90053"/>
    <w:rsid w:val="00F90EC2"/>
    <w:rsid w:val="00F93875"/>
    <w:rsid w:val="00F945F6"/>
    <w:rsid w:val="00F97902"/>
    <w:rsid w:val="00FA09B2"/>
    <w:rsid w:val="00FA0F7C"/>
    <w:rsid w:val="00FA11EE"/>
    <w:rsid w:val="00FA1C62"/>
    <w:rsid w:val="00FA21D3"/>
    <w:rsid w:val="00FA366F"/>
    <w:rsid w:val="00FA3897"/>
    <w:rsid w:val="00FA3D3C"/>
    <w:rsid w:val="00FA4F02"/>
    <w:rsid w:val="00FA5301"/>
    <w:rsid w:val="00FA68F1"/>
    <w:rsid w:val="00FB122D"/>
    <w:rsid w:val="00FB22BB"/>
    <w:rsid w:val="00FB2FA9"/>
    <w:rsid w:val="00FB40B1"/>
    <w:rsid w:val="00FB5B2C"/>
    <w:rsid w:val="00FB5CD9"/>
    <w:rsid w:val="00FB7418"/>
    <w:rsid w:val="00FC1265"/>
    <w:rsid w:val="00FC251D"/>
    <w:rsid w:val="00FC341B"/>
    <w:rsid w:val="00FC3B81"/>
    <w:rsid w:val="00FC5863"/>
    <w:rsid w:val="00FC5E95"/>
    <w:rsid w:val="00FC6E38"/>
    <w:rsid w:val="00FC7686"/>
    <w:rsid w:val="00FD296D"/>
    <w:rsid w:val="00FD542B"/>
    <w:rsid w:val="00FD55C7"/>
    <w:rsid w:val="00FD72A9"/>
    <w:rsid w:val="00FD7BF2"/>
    <w:rsid w:val="00FE03A3"/>
    <w:rsid w:val="00FE0EDE"/>
    <w:rsid w:val="00FE2495"/>
    <w:rsid w:val="00FE459C"/>
    <w:rsid w:val="00FF0050"/>
    <w:rsid w:val="00FF0E0C"/>
    <w:rsid w:val="00FF15FC"/>
    <w:rsid w:val="00FF4C7C"/>
    <w:rsid w:val="00FF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C4794"/>
  <w15:docId w15:val="{7285DA80-3608-4FF8-A2E0-19E27A67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02D9"/>
    <w:pPr>
      <w:spacing w:after="120"/>
    </w:pPr>
    <w:rPr>
      <w:rFonts w:ascii="Arial" w:hAnsi="Arial"/>
      <w:szCs w:val="24"/>
      <w:lang w:eastAsia="en-US"/>
    </w:rPr>
  </w:style>
  <w:style w:type="paragraph" w:styleId="Heading1">
    <w:name w:val="heading 1"/>
    <w:aliases w:val="TITLE"/>
    <w:basedOn w:val="Normal"/>
    <w:next w:val="Normal"/>
    <w:link w:val="Heading1Char"/>
    <w:uiPriority w:val="9"/>
    <w:qFormat/>
    <w:rsid w:val="005310A1"/>
    <w:pPr>
      <w:keepNext/>
      <w:keepLines/>
      <w:pBdr>
        <w:bottom w:val="single" w:sz="8" w:space="1" w:color="4F81BD" w:themeColor="accent1"/>
      </w:pBdr>
      <w:spacing w:before="120"/>
      <w:outlineLvl w:val="0"/>
    </w:pPr>
    <w:rPr>
      <w:rFonts w:eastAsiaTheme="majorEastAsia" w:cstheme="majorBidi"/>
      <w:b/>
      <w:bCs/>
      <w:color w:val="365F91" w:themeColor="accent1" w:themeShade="BF"/>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next w:val="Normal"/>
    <w:qFormat/>
    <w:rsid w:val="001B02D9"/>
    <w:pPr>
      <w:pBdr>
        <w:top w:val="single" w:sz="8" w:space="1" w:color="4F81BD" w:themeColor="accent1"/>
        <w:left w:val="single" w:sz="8" w:space="4" w:color="4F81BD" w:themeColor="accent1"/>
        <w:bottom w:val="single" w:sz="8" w:space="1" w:color="4F81BD" w:themeColor="accent1"/>
        <w:right w:val="single" w:sz="8" w:space="4" w:color="4F81BD" w:themeColor="accent1"/>
      </w:pBdr>
      <w:spacing w:before="240" w:after="240"/>
      <w:ind w:left="100"/>
      <w:contextualSpacing/>
    </w:pPr>
    <w:rPr>
      <w:b/>
      <w:bCs/>
      <w:color w:val="4A442A" w:themeColor="background2" w:themeShade="40"/>
    </w:rPr>
  </w:style>
  <w:style w:type="table" w:styleId="TableGrid">
    <w:name w:val="Table Grid"/>
    <w:basedOn w:val="TableNormal"/>
    <w:rsid w:val="000F49B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aliases w:val="B HEADER,Section Header"/>
    <w:basedOn w:val="Normal"/>
    <w:next w:val="Normal"/>
    <w:link w:val="SubtitleChar"/>
    <w:uiPriority w:val="11"/>
    <w:qFormat/>
    <w:rsid w:val="00D46C44"/>
    <w:pPr>
      <w:numPr>
        <w:ilvl w:val="1"/>
      </w:numPr>
      <w:spacing w:before="240"/>
    </w:pPr>
    <w:rPr>
      <w:rFonts w:ascii="Arial Bold" w:eastAsiaTheme="majorEastAsia" w:hAnsi="Arial Bold" w:cstheme="majorBidi"/>
      <w:b/>
      <w:iCs/>
      <w:caps/>
      <w:color w:val="808080" w:themeColor="background1" w:themeShade="80"/>
      <w:spacing w:val="15"/>
    </w:rPr>
  </w:style>
  <w:style w:type="character" w:customStyle="1" w:styleId="SubtitleChar">
    <w:name w:val="Subtitle Char"/>
    <w:aliases w:val="B HEADER Char,Section Header Char"/>
    <w:basedOn w:val="DefaultParagraphFont"/>
    <w:link w:val="Subtitle"/>
    <w:uiPriority w:val="11"/>
    <w:rsid w:val="00D46C44"/>
    <w:rPr>
      <w:rFonts w:ascii="Arial Bold" w:eastAsiaTheme="majorEastAsia" w:hAnsi="Arial Bold" w:cstheme="majorBidi"/>
      <w:b/>
      <w:iCs/>
      <w:caps/>
      <w:color w:val="808080" w:themeColor="background1" w:themeShade="80"/>
      <w:spacing w:val="15"/>
      <w:szCs w:val="24"/>
      <w:lang w:eastAsia="en-US"/>
    </w:rPr>
  </w:style>
  <w:style w:type="paragraph" w:customStyle="1" w:styleId="BULLETS">
    <w:name w:val="BULLETS"/>
    <w:basedOn w:val="Normal"/>
    <w:qFormat/>
    <w:rsid w:val="0031350D"/>
    <w:pPr>
      <w:numPr>
        <w:numId w:val="1"/>
      </w:numPr>
    </w:pPr>
    <w:rPr>
      <w:bCs/>
    </w:rPr>
  </w:style>
  <w:style w:type="paragraph" w:customStyle="1" w:styleId="Default">
    <w:name w:val="Default"/>
    <w:rsid w:val="0031350D"/>
    <w:pPr>
      <w:autoSpaceDE w:val="0"/>
      <w:autoSpaceDN w:val="0"/>
      <w:adjustRightInd w:val="0"/>
    </w:pPr>
    <w:rPr>
      <w:rFonts w:ascii="Arial" w:hAnsi="Arial" w:cs="Arial"/>
      <w:color w:val="000000"/>
      <w:sz w:val="24"/>
      <w:szCs w:val="24"/>
      <w:lang w:eastAsia="en-US"/>
    </w:rPr>
  </w:style>
  <w:style w:type="paragraph" w:customStyle="1" w:styleId="Bulletstext">
    <w:name w:val="Bullets+text"/>
    <w:basedOn w:val="Normal"/>
    <w:rsid w:val="0031350D"/>
    <w:pPr>
      <w:spacing w:after="60" w:line="240" w:lineRule="exact"/>
      <w:ind w:right="340"/>
    </w:pPr>
    <w:rPr>
      <w:rFonts w:cs="Arial"/>
      <w:sz w:val="22"/>
      <w:szCs w:val="22"/>
    </w:rPr>
  </w:style>
  <w:style w:type="character" w:customStyle="1" w:styleId="Heading1Char">
    <w:name w:val="Heading 1 Char"/>
    <w:aliases w:val="TITLE Char"/>
    <w:basedOn w:val="DefaultParagraphFont"/>
    <w:link w:val="Heading1"/>
    <w:uiPriority w:val="9"/>
    <w:rsid w:val="005310A1"/>
    <w:rPr>
      <w:rFonts w:ascii="Arial" w:eastAsiaTheme="majorEastAsia" w:hAnsi="Arial" w:cstheme="majorBidi"/>
      <w:b/>
      <w:bCs/>
      <w:color w:val="365F91" w:themeColor="accent1" w:themeShade="BF"/>
      <w:sz w:val="44"/>
      <w:szCs w:val="28"/>
      <w:lang w:eastAsia="en-US"/>
    </w:rPr>
  </w:style>
  <w:style w:type="paragraph" w:customStyle="1" w:styleId="IMAGES">
    <w:name w:val="IMAGES"/>
    <w:basedOn w:val="Normal"/>
    <w:next w:val="Normal"/>
    <w:qFormat/>
    <w:rsid w:val="004A062E"/>
    <w:rPr>
      <w:color w:val="FF0000"/>
    </w:rPr>
  </w:style>
  <w:style w:type="paragraph" w:customStyle="1" w:styleId="BodyText1">
    <w:name w:val="Body Text1"/>
    <w:basedOn w:val="Normal"/>
    <w:uiPriority w:val="99"/>
    <w:rsid w:val="00AC6725"/>
    <w:pPr>
      <w:widowControl w:val="0"/>
      <w:autoSpaceDE w:val="0"/>
      <w:autoSpaceDN w:val="0"/>
      <w:adjustRightInd w:val="0"/>
      <w:spacing w:before="57" w:after="57" w:line="288" w:lineRule="auto"/>
      <w:ind w:firstLine="227"/>
      <w:textAlignment w:val="center"/>
    </w:pPr>
    <w:rPr>
      <w:rFonts w:ascii="MyriadPro-Regular" w:hAnsi="MyriadPro-Regular" w:cs="MyriadPro-Regular"/>
      <w:color w:val="000000"/>
      <w:sz w:val="24"/>
    </w:rPr>
  </w:style>
  <w:style w:type="paragraph" w:customStyle="1" w:styleId="Subheading">
    <w:name w:val="Subheading"/>
    <w:basedOn w:val="Normal"/>
    <w:rsid w:val="00711C02"/>
    <w:pPr>
      <w:tabs>
        <w:tab w:val="right" w:pos="9639"/>
      </w:tabs>
      <w:spacing w:after="0" w:line="240" w:lineRule="exact"/>
      <w:jc w:val="center"/>
    </w:pPr>
    <w:rPr>
      <w:rFonts w:ascii="Verdana" w:hAnsi="Verdana"/>
      <w:b/>
      <w:color w:val="808080"/>
      <w:szCs w:val="20"/>
    </w:rPr>
  </w:style>
  <w:style w:type="paragraph" w:styleId="ListParagraph">
    <w:name w:val="List Paragraph"/>
    <w:basedOn w:val="Normal"/>
    <w:qFormat/>
    <w:rsid w:val="008917D1"/>
    <w:pPr>
      <w:ind w:left="720"/>
      <w:contextualSpacing/>
    </w:pPr>
  </w:style>
  <w:style w:type="character" w:customStyle="1" w:styleId="CBtextbold">
    <w:name w:val="CB text bold"/>
    <w:uiPriority w:val="99"/>
    <w:rsid w:val="008917D1"/>
    <w:rPr>
      <w:rFonts w:ascii="Stone Sans BQ Bold" w:hAnsi="Stone Sans BQ Bold"/>
      <w:b/>
      <w:color w:val="000000"/>
      <w:w w:val="100"/>
      <w:sz w:val="18"/>
      <w:u w:val="none"/>
      <w:lang w:val="en-US" w:eastAsia="x-none"/>
    </w:rPr>
  </w:style>
  <w:style w:type="character" w:styleId="CommentReference">
    <w:name w:val="annotation reference"/>
    <w:basedOn w:val="DefaultParagraphFont"/>
    <w:uiPriority w:val="99"/>
    <w:semiHidden/>
    <w:unhideWhenUsed/>
    <w:rsid w:val="00206E4A"/>
    <w:rPr>
      <w:sz w:val="16"/>
      <w:szCs w:val="16"/>
    </w:rPr>
  </w:style>
  <w:style w:type="paragraph" w:styleId="CommentText">
    <w:name w:val="annotation text"/>
    <w:basedOn w:val="Normal"/>
    <w:link w:val="CommentTextChar"/>
    <w:uiPriority w:val="99"/>
    <w:semiHidden/>
    <w:unhideWhenUsed/>
    <w:rsid w:val="00206E4A"/>
    <w:rPr>
      <w:szCs w:val="20"/>
    </w:rPr>
  </w:style>
  <w:style w:type="character" w:customStyle="1" w:styleId="CommentTextChar">
    <w:name w:val="Comment Text Char"/>
    <w:basedOn w:val="DefaultParagraphFont"/>
    <w:link w:val="CommentText"/>
    <w:uiPriority w:val="99"/>
    <w:semiHidden/>
    <w:rsid w:val="00206E4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06E4A"/>
    <w:rPr>
      <w:b/>
      <w:bCs/>
    </w:rPr>
  </w:style>
  <w:style w:type="character" w:customStyle="1" w:styleId="CommentSubjectChar">
    <w:name w:val="Comment Subject Char"/>
    <w:basedOn w:val="CommentTextChar"/>
    <w:link w:val="CommentSubject"/>
    <w:uiPriority w:val="99"/>
    <w:semiHidden/>
    <w:rsid w:val="00206E4A"/>
    <w:rPr>
      <w:rFonts w:ascii="Arial" w:hAnsi="Arial"/>
      <w:b/>
      <w:bCs/>
      <w:lang w:eastAsia="en-US"/>
    </w:rPr>
  </w:style>
  <w:style w:type="paragraph" w:styleId="Revision">
    <w:name w:val="Revision"/>
    <w:hidden/>
    <w:uiPriority w:val="99"/>
    <w:semiHidden/>
    <w:rsid w:val="00206E4A"/>
    <w:rPr>
      <w:rFonts w:ascii="Arial" w:hAnsi="Arial"/>
      <w:szCs w:val="24"/>
      <w:lang w:eastAsia="en-US"/>
    </w:rPr>
  </w:style>
  <w:style w:type="paragraph" w:styleId="BalloonText">
    <w:name w:val="Balloon Text"/>
    <w:basedOn w:val="Normal"/>
    <w:link w:val="BalloonTextChar"/>
    <w:uiPriority w:val="99"/>
    <w:semiHidden/>
    <w:unhideWhenUsed/>
    <w:rsid w:val="00206E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4A"/>
    <w:rPr>
      <w:rFonts w:ascii="Segoe UI" w:hAnsi="Segoe UI" w:cs="Segoe UI"/>
      <w:sz w:val="18"/>
      <w:szCs w:val="18"/>
      <w:lang w:eastAsia="en-US"/>
    </w:rPr>
  </w:style>
  <w:style w:type="paragraph" w:styleId="NormalWeb">
    <w:name w:val="Normal (Web)"/>
    <w:basedOn w:val="Normal"/>
    <w:uiPriority w:val="99"/>
    <w:semiHidden/>
    <w:unhideWhenUsed/>
    <w:rsid w:val="006B5E8C"/>
    <w:pPr>
      <w:spacing w:before="100" w:beforeAutospacing="1" w:after="100" w:afterAutospacing="1"/>
    </w:pPr>
    <w:rPr>
      <w:rFonts w:ascii="Times New Roman" w:eastAsiaTheme="minorEastAsia" w:hAnsi="Times New Roman"/>
      <w:sz w:val="24"/>
      <w:lang w:eastAsia="en-GB"/>
    </w:rPr>
  </w:style>
  <w:style w:type="paragraph" w:styleId="Header">
    <w:name w:val="header"/>
    <w:basedOn w:val="Normal"/>
    <w:link w:val="HeaderChar"/>
    <w:uiPriority w:val="99"/>
    <w:unhideWhenUsed/>
    <w:rsid w:val="001A0D33"/>
    <w:pPr>
      <w:tabs>
        <w:tab w:val="center" w:pos="4513"/>
        <w:tab w:val="right" w:pos="9026"/>
      </w:tabs>
      <w:spacing w:after="0"/>
    </w:pPr>
  </w:style>
  <w:style w:type="character" w:customStyle="1" w:styleId="HeaderChar">
    <w:name w:val="Header Char"/>
    <w:basedOn w:val="DefaultParagraphFont"/>
    <w:link w:val="Header"/>
    <w:uiPriority w:val="99"/>
    <w:rsid w:val="001A0D33"/>
    <w:rPr>
      <w:rFonts w:ascii="Arial" w:hAnsi="Arial"/>
      <w:szCs w:val="24"/>
      <w:lang w:eastAsia="en-US"/>
    </w:rPr>
  </w:style>
  <w:style w:type="paragraph" w:styleId="Footer">
    <w:name w:val="footer"/>
    <w:basedOn w:val="Normal"/>
    <w:link w:val="FooterChar"/>
    <w:uiPriority w:val="99"/>
    <w:unhideWhenUsed/>
    <w:rsid w:val="001A0D33"/>
    <w:pPr>
      <w:tabs>
        <w:tab w:val="center" w:pos="4513"/>
        <w:tab w:val="right" w:pos="9026"/>
      </w:tabs>
      <w:spacing w:after="0"/>
    </w:pPr>
  </w:style>
  <w:style w:type="character" w:customStyle="1" w:styleId="FooterChar">
    <w:name w:val="Footer Char"/>
    <w:basedOn w:val="DefaultParagraphFont"/>
    <w:link w:val="Footer"/>
    <w:uiPriority w:val="99"/>
    <w:rsid w:val="001A0D33"/>
    <w:rPr>
      <w:rFonts w:ascii="Arial" w:hAnsi="Arial"/>
      <w:szCs w:val="24"/>
      <w:lang w:eastAsia="en-US"/>
    </w:rPr>
  </w:style>
  <w:style w:type="paragraph" w:styleId="Title">
    <w:name w:val="Title"/>
    <w:aliases w:val="Lesson Title"/>
    <w:basedOn w:val="Normal"/>
    <w:next w:val="Normal"/>
    <w:link w:val="TitleChar"/>
    <w:uiPriority w:val="10"/>
    <w:qFormat/>
    <w:rsid w:val="001A0D33"/>
    <w:pPr>
      <w:spacing w:before="240"/>
      <w:contextualSpacing/>
    </w:pPr>
    <w:rPr>
      <w:rFonts w:ascii="Arial Bold" w:eastAsiaTheme="majorEastAsia" w:hAnsi="Arial Bold" w:cstheme="majorBidi"/>
      <w:b/>
      <w:color w:val="808080" w:themeColor="background1" w:themeShade="80"/>
      <w:kern w:val="28"/>
      <w:sz w:val="32"/>
      <w:szCs w:val="52"/>
    </w:rPr>
  </w:style>
  <w:style w:type="character" w:customStyle="1" w:styleId="TitleChar">
    <w:name w:val="Title Char"/>
    <w:aliases w:val="Lesson Title Char"/>
    <w:basedOn w:val="DefaultParagraphFont"/>
    <w:link w:val="Title"/>
    <w:uiPriority w:val="10"/>
    <w:rsid w:val="001A0D33"/>
    <w:rPr>
      <w:rFonts w:ascii="Arial Bold" w:eastAsiaTheme="majorEastAsia" w:hAnsi="Arial Bold" w:cstheme="majorBidi"/>
      <w:b/>
      <w:color w:val="808080" w:themeColor="background1" w:themeShade="80"/>
      <w:kern w:val="28"/>
      <w:sz w:val="32"/>
      <w:szCs w:val="52"/>
      <w:lang w:eastAsia="en-US"/>
    </w:rPr>
  </w:style>
  <w:style w:type="character" w:customStyle="1" w:styleId="apple-converted-space">
    <w:name w:val="apple-converted-space"/>
    <w:basedOn w:val="DefaultParagraphFont"/>
    <w:rsid w:val="0009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321">
      <w:bodyDiv w:val="1"/>
      <w:marLeft w:val="0"/>
      <w:marRight w:val="0"/>
      <w:marTop w:val="0"/>
      <w:marBottom w:val="0"/>
      <w:divBdr>
        <w:top w:val="none" w:sz="0" w:space="0" w:color="auto"/>
        <w:left w:val="none" w:sz="0" w:space="0" w:color="auto"/>
        <w:bottom w:val="none" w:sz="0" w:space="0" w:color="auto"/>
        <w:right w:val="none" w:sz="0" w:space="0" w:color="auto"/>
      </w:divBdr>
      <w:divsChild>
        <w:div w:id="1164585111">
          <w:marLeft w:val="0"/>
          <w:marRight w:val="0"/>
          <w:marTop w:val="0"/>
          <w:marBottom w:val="0"/>
          <w:divBdr>
            <w:top w:val="none" w:sz="0" w:space="0" w:color="auto"/>
            <w:left w:val="none" w:sz="0" w:space="0" w:color="auto"/>
            <w:bottom w:val="none" w:sz="0" w:space="0" w:color="auto"/>
            <w:right w:val="none" w:sz="0" w:space="0" w:color="auto"/>
          </w:divBdr>
        </w:div>
        <w:div w:id="1022626703">
          <w:marLeft w:val="0"/>
          <w:marRight w:val="0"/>
          <w:marTop w:val="0"/>
          <w:marBottom w:val="0"/>
          <w:divBdr>
            <w:top w:val="none" w:sz="0" w:space="0" w:color="auto"/>
            <w:left w:val="none" w:sz="0" w:space="0" w:color="auto"/>
            <w:bottom w:val="none" w:sz="0" w:space="0" w:color="auto"/>
            <w:right w:val="none" w:sz="0" w:space="0" w:color="auto"/>
          </w:divBdr>
        </w:div>
        <w:div w:id="2114812678">
          <w:marLeft w:val="0"/>
          <w:marRight w:val="0"/>
          <w:marTop w:val="0"/>
          <w:marBottom w:val="0"/>
          <w:divBdr>
            <w:top w:val="none" w:sz="0" w:space="0" w:color="auto"/>
            <w:left w:val="none" w:sz="0" w:space="0" w:color="auto"/>
            <w:bottom w:val="none" w:sz="0" w:space="0" w:color="auto"/>
            <w:right w:val="none" w:sz="0" w:space="0" w:color="auto"/>
          </w:divBdr>
        </w:div>
        <w:div w:id="1103263385">
          <w:marLeft w:val="0"/>
          <w:marRight w:val="0"/>
          <w:marTop w:val="0"/>
          <w:marBottom w:val="0"/>
          <w:divBdr>
            <w:top w:val="none" w:sz="0" w:space="0" w:color="auto"/>
            <w:left w:val="none" w:sz="0" w:space="0" w:color="auto"/>
            <w:bottom w:val="none" w:sz="0" w:space="0" w:color="auto"/>
            <w:right w:val="none" w:sz="0" w:space="0" w:color="auto"/>
          </w:divBdr>
        </w:div>
        <w:div w:id="1779371413">
          <w:marLeft w:val="0"/>
          <w:marRight w:val="0"/>
          <w:marTop w:val="0"/>
          <w:marBottom w:val="0"/>
          <w:divBdr>
            <w:top w:val="none" w:sz="0" w:space="0" w:color="auto"/>
            <w:left w:val="none" w:sz="0" w:space="0" w:color="auto"/>
            <w:bottom w:val="none" w:sz="0" w:space="0" w:color="auto"/>
            <w:right w:val="none" w:sz="0" w:space="0" w:color="auto"/>
          </w:divBdr>
        </w:div>
        <w:div w:id="566187268">
          <w:marLeft w:val="0"/>
          <w:marRight w:val="0"/>
          <w:marTop w:val="0"/>
          <w:marBottom w:val="0"/>
          <w:divBdr>
            <w:top w:val="none" w:sz="0" w:space="0" w:color="auto"/>
            <w:left w:val="none" w:sz="0" w:space="0" w:color="auto"/>
            <w:bottom w:val="none" w:sz="0" w:space="0" w:color="auto"/>
            <w:right w:val="none" w:sz="0" w:space="0" w:color="auto"/>
          </w:divBdr>
        </w:div>
        <w:div w:id="760643513">
          <w:marLeft w:val="0"/>
          <w:marRight w:val="0"/>
          <w:marTop w:val="0"/>
          <w:marBottom w:val="0"/>
          <w:divBdr>
            <w:top w:val="none" w:sz="0" w:space="0" w:color="auto"/>
            <w:left w:val="none" w:sz="0" w:space="0" w:color="auto"/>
            <w:bottom w:val="none" w:sz="0" w:space="0" w:color="auto"/>
            <w:right w:val="none" w:sz="0" w:space="0" w:color="auto"/>
          </w:divBdr>
        </w:div>
        <w:div w:id="414130691">
          <w:marLeft w:val="0"/>
          <w:marRight w:val="0"/>
          <w:marTop w:val="0"/>
          <w:marBottom w:val="0"/>
          <w:divBdr>
            <w:top w:val="none" w:sz="0" w:space="0" w:color="auto"/>
            <w:left w:val="none" w:sz="0" w:space="0" w:color="auto"/>
            <w:bottom w:val="none" w:sz="0" w:space="0" w:color="auto"/>
            <w:right w:val="none" w:sz="0" w:space="0" w:color="auto"/>
          </w:divBdr>
        </w:div>
        <w:div w:id="1383166319">
          <w:marLeft w:val="0"/>
          <w:marRight w:val="0"/>
          <w:marTop w:val="0"/>
          <w:marBottom w:val="0"/>
          <w:divBdr>
            <w:top w:val="none" w:sz="0" w:space="0" w:color="auto"/>
            <w:left w:val="none" w:sz="0" w:space="0" w:color="auto"/>
            <w:bottom w:val="none" w:sz="0" w:space="0" w:color="auto"/>
            <w:right w:val="none" w:sz="0" w:space="0" w:color="auto"/>
          </w:divBdr>
        </w:div>
        <w:div w:id="1744908772">
          <w:marLeft w:val="0"/>
          <w:marRight w:val="0"/>
          <w:marTop w:val="0"/>
          <w:marBottom w:val="0"/>
          <w:divBdr>
            <w:top w:val="none" w:sz="0" w:space="0" w:color="auto"/>
            <w:left w:val="none" w:sz="0" w:space="0" w:color="auto"/>
            <w:bottom w:val="none" w:sz="0" w:space="0" w:color="auto"/>
            <w:right w:val="none" w:sz="0" w:space="0" w:color="auto"/>
          </w:divBdr>
        </w:div>
        <w:div w:id="20906392">
          <w:marLeft w:val="0"/>
          <w:marRight w:val="0"/>
          <w:marTop w:val="0"/>
          <w:marBottom w:val="0"/>
          <w:divBdr>
            <w:top w:val="none" w:sz="0" w:space="0" w:color="auto"/>
            <w:left w:val="none" w:sz="0" w:space="0" w:color="auto"/>
            <w:bottom w:val="none" w:sz="0" w:space="0" w:color="auto"/>
            <w:right w:val="none" w:sz="0" w:space="0" w:color="auto"/>
          </w:divBdr>
        </w:div>
        <w:div w:id="592594813">
          <w:marLeft w:val="0"/>
          <w:marRight w:val="0"/>
          <w:marTop w:val="0"/>
          <w:marBottom w:val="0"/>
          <w:divBdr>
            <w:top w:val="none" w:sz="0" w:space="0" w:color="auto"/>
            <w:left w:val="none" w:sz="0" w:space="0" w:color="auto"/>
            <w:bottom w:val="none" w:sz="0" w:space="0" w:color="auto"/>
            <w:right w:val="none" w:sz="0" w:space="0" w:color="auto"/>
          </w:divBdr>
        </w:div>
        <w:div w:id="281769474">
          <w:marLeft w:val="0"/>
          <w:marRight w:val="0"/>
          <w:marTop w:val="0"/>
          <w:marBottom w:val="0"/>
          <w:divBdr>
            <w:top w:val="none" w:sz="0" w:space="0" w:color="auto"/>
            <w:left w:val="none" w:sz="0" w:space="0" w:color="auto"/>
            <w:bottom w:val="none" w:sz="0" w:space="0" w:color="auto"/>
            <w:right w:val="none" w:sz="0" w:space="0" w:color="auto"/>
          </w:divBdr>
        </w:div>
        <w:div w:id="1552423129">
          <w:marLeft w:val="0"/>
          <w:marRight w:val="0"/>
          <w:marTop w:val="0"/>
          <w:marBottom w:val="0"/>
          <w:divBdr>
            <w:top w:val="none" w:sz="0" w:space="0" w:color="auto"/>
            <w:left w:val="none" w:sz="0" w:space="0" w:color="auto"/>
            <w:bottom w:val="none" w:sz="0" w:space="0" w:color="auto"/>
            <w:right w:val="none" w:sz="0" w:space="0" w:color="auto"/>
          </w:divBdr>
        </w:div>
        <w:div w:id="1482961972">
          <w:marLeft w:val="0"/>
          <w:marRight w:val="0"/>
          <w:marTop w:val="0"/>
          <w:marBottom w:val="0"/>
          <w:divBdr>
            <w:top w:val="none" w:sz="0" w:space="0" w:color="auto"/>
            <w:left w:val="none" w:sz="0" w:space="0" w:color="auto"/>
            <w:bottom w:val="none" w:sz="0" w:space="0" w:color="auto"/>
            <w:right w:val="none" w:sz="0" w:space="0" w:color="auto"/>
          </w:divBdr>
        </w:div>
        <w:div w:id="1370299762">
          <w:marLeft w:val="0"/>
          <w:marRight w:val="0"/>
          <w:marTop w:val="0"/>
          <w:marBottom w:val="0"/>
          <w:divBdr>
            <w:top w:val="none" w:sz="0" w:space="0" w:color="auto"/>
            <w:left w:val="none" w:sz="0" w:space="0" w:color="auto"/>
            <w:bottom w:val="none" w:sz="0" w:space="0" w:color="auto"/>
            <w:right w:val="none" w:sz="0" w:space="0" w:color="auto"/>
          </w:divBdr>
        </w:div>
        <w:div w:id="766463169">
          <w:marLeft w:val="0"/>
          <w:marRight w:val="0"/>
          <w:marTop w:val="0"/>
          <w:marBottom w:val="0"/>
          <w:divBdr>
            <w:top w:val="none" w:sz="0" w:space="0" w:color="auto"/>
            <w:left w:val="none" w:sz="0" w:space="0" w:color="auto"/>
            <w:bottom w:val="none" w:sz="0" w:space="0" w:color="auto"/>
            <w:right w:val="none" w:sz="0" w:space="0" w:color="auto"/>
          </w:divBdr>
        </w:div>
        <w:div w:id="550844937">
          <w:marLeft w:val="0"/>
          <w:marRight w:val="0"/>
          <w:marTop w:val="0"/>
          <w:marBottom w:val="0"/>
          <w:divBdr>
            <w:top w:val="none" w:sz="0" w:space="0" w:color="auto"/>
            <w:left w:val="none" w:sz="0" w:space="0" w:color="auto"/>
            <w:bottom w:val="none" w:sz="0" w:space="0" w:color="auto"/>
            <w:right w:val="none" w:sz="0" w:space="0" w:color="auto"/>
          </w:divBdr>
        </w:div>
      </w:divsChild>
    </w:div>
    <w:div w:id="858272094">
      <w:bodyDiv w:val="1"/>
      <w:marLeft w:val="0"/>
      <w:marRight w:val="0"/>
      <w:marTop w:val="0"/>
      <w:marBottom w:val="0"/>
      <w:divBdr>
        <w:top w:val="none" w:sz="0" w:space="0" w:color="auto"/>
        <w:left w:val="none" w:sz="0" w:space="0" w:color="auto"/>
        <w:bottom w:val="none" w:sz="0" w:space="0" w:color="auto"/>
        <w:right w:val="none" w:sz="0" w:space="0" w:color="auto"/>
      </w:divBdr>
      <w:divsChild>
        <w:div w:id="30229342">
          <w:marLeft w:val="0"/>
          <w:marRight w:val="0"/>
          <w:marTop w:val="0"/>
          <w:marBottom w:val="0"/>
          <w:divBdr>
            <w:top w:val="none" w:sz="0" w:space="0" w:color="auto"/>
            <w:left w:val="none" w:sz="0" w:space="0" w:color="auto"/>
            <w:bottom w:val="none" w:sz="0" w:space="0" w:color="auto"/>
            <w:right w:val="none" w:sz="0" w:space="0" w:color="auto"/>
          </w:divBdr>
        </w:div>
        <w:div w:id="2127964177">
          <w:marLeft w:val="0"/>
          <w:marRight w:val="0"/>
          <w:marTop w:val="0"/>
          <w:marBottom w:val="0"/>
          <w:divBdr>
            <w:top w:val="none" w:sz="0" w:space="0" w:color="auto"/>
            <w:left w:val="none" w:sz="0" w:space="0" w:color="auto"/>
            <w:bottom w:val="none" w:sz="0" w:space="0" w:color="auto"/>
            <w:right w:val="none" w:sz="0" w:space="0" w:color="auto"/>
          </w:divBdr>
        </w:div>
      </w:divsChild>
    </w:div>
    <w:div w:id="882328483">
      <w:bodyDiv w:val="1"/>
      <w:marLeft w:val="0"/>
      <w:marRight w:val="0"/>
      <w:marTop w:val="0"/>
      <w:marBottom w:val="0"/>
      <w:divBdr>
        <w:top w:val="none" w:sz="0" w:space="0" w:color="auto"/>
        <w:left w:val="none" w:sz="0" w:space="0" w:color="auto"/>
        <w:bottom w:val="none" w:sz="0" w:space="0" w:color="auto"/>
        <w:right w:val="none" w:sz="0" w:space="0" w:color="auto"/>
      </w:divBdr>
    </w:div>
    <w:div w:id="2082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17264</Words>
  <Characters>89393</Characters>
  <Application>Microsoft Office Word</Application>
  <DocSecurity>4</DocSecurity>
  <Lines>744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Thomas, Sarah</cp:lastModifiedBy>
  <cp:revision>2</cp:revision>
  <cp:lastPrinted>2016-10-31T06:50:00Z</cp:lastPrinted>
  <dcterms:created xsi:type="dcterms:W3CDTF">2016-10-31T18:03:00Z</dcterms:created>
  <dcterms:modified xsi:type="dcterms:W3CDTF">2016-10-31T18:03:00Z</dcterms:modified>
</cp:coreProperties>
</file>