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6F" w:rsidRDefault="00816D6F">
      <w:pPr>
        <w:rPr>
          <w:sz w:val="28"/>
        </w:rPr>
      </w:pPr>
      <w:r w:rsidRPr="0015406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769D6D" wp14:editId="3D820FA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3319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C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D6F" w:rsidRDefault="00816D6F">
      <w:pPr>
        <w:rPr>
          <w:sz w:val="28"/>
        </w:rPr>
      </w:pPr>
    </w:p>
    <w:p w:rsidR="00816D6F" w:rsidRDefault="00816D6F">
      <w:pPr>
        <w:rPr>
          <w:sz w:val="28"/>
        </w:rPr>
      </w:pPr>
    </w:p>
    <w:p w:rsidR="00490BAB" w:rsidRDefault="00816D6F" w:rsidP="00816D6F">
      <w:pPr>
        <w:pStyle w:val="Title"/>
        <w:jc w:val="center"/>
        <w:rPr>
          <w:rFonts w:ascii="Calibri" w:hAnsi="Calibri"/>
          <w:sz w:val="44"/>
          <w:szCs w:val="44"/>
        </w:rPr>
      </w:pPr>
      <w:r w:rsidRPr="00816D6F">
        <w:rPr>
          <w:rFonts w:ascii="Calibri" w:hAnsi="Calibri"/>
          <w:sz w:val="44"/>
          <w:szCs w:val="44"/>
        </w:rPr>
        <w:t>Boudi</w:t>
      </w:r>
      <w:r w:rsidR="006D6918" w:rsidRPr="00816D6F">
        <w:rPr>
          <w:rFonts w:ascii="Calibri" w:hAnsi="Calibri"/>
          <w:sz w:val="44"/>
          <w:szCs w:val="44"/>
        </w:rPr>
        <w:t>ca</w:t>
      </w:r>
    </w:p>
    <w:p w:rsidR="00816D6F" w:rsidRDefault="00816D6F" w:rsidP="0026049B">
      <w:pPr>
        <w:pStyle w:val="Heading1"/>
        <w:spacing w:before="0" w:line="0" w:lineRule="atLeast"/>
        <w:jc w:val="both"/>
        <w:rPr>
          <w:b/>
          <w:color w:val="auto"/>
        </w:rPr>
      </w:pPr>
      <w:r w:rsidRPr="00816D6F">
        <w:rPr>
          <w:b/>
          <w:color w:val="auto"/>
        </w:rPr>
        <w:t>Book background</w:t>
      </w:r>
    </w:p>
    <w:p w:rsidR="00816D6F" w:rsidRPr="00704839" w:rsidRDefault="00816D6F" w:rsidP="0026049B">
      <w:pPr>
        <w:spacing w:after="0" w:line="0" w:lineRule="atLeast"/>
        <w:jc w:val="both"/>
        <w:rPr>
          <w:rFonts w:ascii="Cambria" w:hAnsi="Cambria"/>
        </w:rPr>
      </w:pPr>
    </w:p>
    <w:p w:rsidR="00490BAB" w:rsidRPr="00704839" w:rsidRDefault="00BF1DCD" w:rsidP="00540FE2">
      <w:pPr>
        <w:spacing w:after="0" w:line="0" w:lineRule="atLeast"/>
        <w:jc w:val="both"/>
        <w:rPr>
          <w:rFonts w:ascii="Cambria" w:hAnsi="Cambria"/>
        </w:rPr>
      </w:pPr>
      <w:r w:rsidRPr="00704839">
        <w:rPr>
          <w:rFonts w:ascii="Cambria" w:hAnsi="Cambria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41A038B6" wp14:editId="3AAC884B">
            <wp:simplePos x="0" y="0"/>
            <wp:positionH relativeFrom="margin">
              <wp:posOffset>4643120</wp:posOffset>
            </wp:positionH>
            <wp:positionV relativeFrom="paragraph">
              <wp:posOffset>10160</wp:posOffset>
            </wp:positionV>
            <wp:extent cx="1215390" cy="179959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914_Cvr_Boudica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113" w:rsidRPr="00704839">
        <w:rPr>
          <w:rFonts w:ascii="Cambria" w:hAnsi="Cambria"/>
        </w:rPr>
        <w:t>The book starts with a short introduction to the tribes that were indigenous to Britain before the Roman conquest. There is</w:t>
      </w:r>
      <w:r w:rsidR="004053C9">
        <w:rPr>
          <w:rFonts w:ascii="Cambria" w:hAnsi="Cambria"/>
        </w:rPr>
        <w:t xml:space="preserve"> a</w:t>
      </w:r>
      <w:r w:rsidR="00745113" w:rsidRPr="00704839">
        <w:rPr>
          <w:rFonts w:ascii="Cambria" w:hAnsi="Cambria"/>
        </w:rPr>
        <w:t xml:space="preserve"> brief background to the Iceni, Boudica’s tribe, how they lived and their artistic skill in working metal. The Roman invasion is covered briefly. The Iceni initially decide</w:t>
      </w:r>
      <w:r w:rsidR="00540FE2">
        <w:rPr>
          <w:rFonts w:ascii="Cambria" w:hAnsi="Cambria"/>
        </w:rPr>
        <w:t>d</w:t>
      </w:r>
      <w:r w:rsidR="00745113" w:rsidRPr="00704839">
        <w:rPr>
          <w:rFonts w:ascii="Cambria" w:hAnsi="Cambria"/>
        </w:rPr>
        <w:t xml:space="preserve"> to work with the invaders, but the Romans treated the tribe badly and abused Boudica. For revenge</w:t>
      </w:r>
      <w:r w:rsidR="00540FE2">
        <w:rPr>
          <w:rFonts w:ascii="Cambria" w:hAnsi="Cambria"/>
        </w:rPr>
        <w:t>,</w:t>
      </w:r>
      <w:r w:rsidR="00745113" w:rsidRPr="00704839">
        <w:rPr>
          <w:rFonts w:ascii="Cambria" w:hAnsi="Cambria"/>
        </w:rPr>
        <w:t xml:space="preserve"> Boudica sacked Colchester and London. The Roman army, initially wrong</w:t>
      </w:r>
      <w:r w:rsidR="00540FE2">
        <w:rPr>
          <w:rFonts w:ascii="Cambria" w:hAnsi="Cambria"/>
        </w:rPr>
        <w:t>-</w:t>
      </w:r>
      <w:r w:rsidR="00745113" w:rsidRPr="00704839">
        <w:rPr>
          <w:rFonts w:ascii="Cambria" w:hAnsi="Cambria"/>
        </w:rPr>
        <w:t>footed, eventually fought a major battle against the Iceni.</w:t>
      </w:r>
      <w:r w:rsidR="004053C9">
        <w:rPr>
          <w:rFonts w:ascii="Cambria" w:hAnsi="Cambria"/>
        </w:rPr>
        <w:t xml:space="preserve"> </w:t>
      </w:r>
      <w:r w:rsidR="00745113" w:rsidRPr="00704839">
        <w:rPr>
          <w:rFonts w:ascii="Cambria" w:hAnsi="Cambria"/>
        </w:rPr>
        <w:t>The Romans were greatly outnumbered but using superior tactics and greater capability they defeated the Iceni. What happened to Boudica is unknown.</w:t>
      </w:r>
    </w:p>
    <w:p w:rsidR="0061176A" w:rsidRPr="00704839" w:rsidRDefault="0061176A" w:rsidP="0026049B">
      <w:pPr>
        <w:pStyle w:val="Heading1"/>
        <w:spacing w:before="0" w:line="0" w:lineRule="atLeast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490BAB" w:rsidRPr="00816D6F" w:rsidRDefault="00777951" w:rsidP="0026049B">
      <w:pPr>
        <w:pStyle w:val="Heading1"/>
        <w:spacing w:before="0" w:line="0" w:lineRule="atLeast"/>
        <w:jc w:val="both"/>
        <w:rPr>
          <w:b/>
        </w:rPr>
      </w:pPr>
      <w:r w:rsidRPr="00816D6F">
        <w:rPr>
          <w:b/>
          <w:color w:val="auto"/>
        </w:rPr>
        <w:t>Subject</w:t>
      </w:r>
      <w:r w:rsidR="00816D6F" w:rsidRPr="00816D6F">
        <w:rPr>
          <w:b/>
          <w:color w:val="auto"/>
        </w:rPr>
        <w:t xml:space="preserve"> areas / curriculum links</w:t>
      </w:r>
    </w:p>
    <w:p w:rsidR="00816D6F" w:rsidRPr="00704839" w:rsidRDefault="00816D6F" w:rsidP="0026049B">
      <w:pPr>
        <w:spacing w:after="0" w:line="0" w:lineRule="atLeast"/>
        <w:contextualSpacing/>
        <w:jc w:val="both"/>
        <w:rPr>
          <w:rFonts w:ascii="Cambria" w:hAnsi="Cambria"/>
        </w:rPr>
      </w:pPr>
    </w:p>
    <w:p w:rsidR="00631526" w:rsidRPr="00704839" w:rsidRDefault="00745113" w:rsidP="0026049B">
      <w:pPr>
        <w:spacing w:after="0" w:line="0" w:lineRule="atLeast"/>
        <w:contextualSpacing/>
        <w:jc w:val="both"/>
        <w:rPr>
          <w:rFonts w:ascii="Cambria" w:hAnsi="Cambria"/>
        </w:rPr>
      </w:pPr>
      <w:r w:rsidRPr="00704839">
        <w:rPr>
          <w:rFonts w:ascii="Cambria" w:hAnsi="Cambria"/>
        </w:rPr>
        <w:t>History / Geography</w:t>
      </w:r>
    </w:p>
    <w:p w:rsidR="00777951" w:rsidRPr="00704839" w:rsidRDefault="00777951" w:rsidP="0026049B">
      <w:pPr>
        <w:spacing w:after="0" w:line="0" w:lineRule="atLeast"/>
        <w:contextualSpacing/>
        <w:jc w:val="both"/>
        <w:rPr>
          <w:rFonts w:ascii="Cambria" w:hAnsi="Cambria"/>
        </w:rPr>
      </w:pPr>
    </w:p>
    <w:p w:rsidR="00490BAB" w:rsidRPr="00816D6F" w:rsidRDefault="00777951" w:rsidP="0026049B">
      <w:pPr>
        <w:pStyle w:val="Heading1"/>
        <w:spacing w:before="0" w:line="0" w:lineRule="atLeast"/>
        <w:jc w:val="both"/>
        <w:rPr>
          <w:b/>
          <w:color w:val="auto"/>
        </w:rPr>
      </w:pPr>
      <w:r w:rsidRPr="00816D6F">
        <w:rPr>
          <w:b/>
          <w:color w:val="auto"/>
        </w:rPr>
        <w:t>Learning objectives</w:t>
      </w:r>
    </w:p>
    <w:p w:rsidR="00816D6F" w:rsidRPr="00816D6F" w:rsidRDefault="00816D6F" w:rsidP="0026049B">
      <w:pPr>
        <w:spacing w:after="0" w:line="0" w:lineRule="atLeast"/>
        <w:jc w:val="both"/>
      </w:pPr>
    </w:p>
    <w:p w:rsidR="00777951" w:rsidRPr="00816D6F" w:rsidRDefault="00E95352" w:rsidP="0026049B">
      <w:pPr>
        <w:pStyle w:val="ListParagraph"/>
        <w:numPr>
          <w:ilvl w:val="1"/>
          <w:numId w:val="3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816D6F">
        <w:rPr>
          <w:rFonts w:ascii="Cambria" w:hAnsi="Cambria"/>
          <w:sz w:val="22"/>
          <w:szCs w:val="22"/>
        </w:rPr>
        <w:t>Demonstrate the ability</w:t>
      </w:r>
      <w:r w:rsidR="00777951" w:rsidRPr="00816D6F">
        <w:rPr>
          <w:rFonts w:ascii="Cambria" w:hAnsi="Cambria"/>
          <w:sz w:val="22"/>
          <w:szCs w:val="22"/>
        </w:rPr>
        <w:t xml:space="preserve"> </w:t>
      </w:r>
      <w:r w:rsidRPr="00816D6F">
        <w:rPr>
          <w:rFonts w:ascii="Cambria" w:hAnsi="Cambria"/>
          <w:sz w:val="22"/>
          <w:szCs w:val="22"/>
        </w:rPr>
        <w:t>to c</w:t>
      </w:r>
      <w:r w:rsidR="00777951" w:rsidRPr="00816D6F">
        <w:rPr>
          <w:rFonts w:ascii="Cambria" w:hAnsi="Cambria"/>
          <w:sz w:val="22"/>
          <w:szCs w:val="22"/>
        </w:rPr>
        <w:t xml:space="preserve">ontrast </w:t>
      </w:r>
      <w:r w:rsidRPr="00816D6F">
        <w:rPr>
          <w:rFonts w:ascii="Cambria" w:hAnsi="Cambria"/>
          <w:sz w:val="22"/>
          <w:szCs w:val="22"/>
        </w:rPr>
        <w:t xml:space="preserve">and compare </w:t>
      </w:r>
      <w:r w:rsidR="00777951" w:rsidRPr="00816D6F">
        <w:rPr>
          <w:rFonts w:ascii="Cambria" w:hAnsi="Cambria"/>
          <w:sz w:val="22"/>
          <w:szCs w:val="22"/>
        </w:rPr>
        <w:t xml:space="preserve">two very different </w:t>
      </w:r>
      <w:r w:rsidR="00631526" w:rsidRPr="00816D6F">
        <w:rPr>
          <w:rFonts w:ascii="Cambria" w:hAnsi="Cambria"/>
          <w:sz w:val="22"/>
          <w:szCs w:val="22"/>
        </w:rPr>
        <w:t xml:space="preserve">types of </w:t>
      </w:r>
      <w:r w:rsidR="0081170D" w:rsidRPr="00816D6F">
        <w:rPr>
          <w:rFonts w:ascii="Cambria" w:hAnsi="Cambria"/>
          <w:sz w:val="22"/>
          <w:szCs w:val="22"/>
        </w:rPr>
        <w:t>culture</w:t>
      </w:r>
    </w:p>
    <w:p w:rsidR="00631526" w:rsidRPr="00816D6F" w:rsidRDefault="00E95352" w:rsidP="00CB4AF7">
      <w:pPr>
        <w:pStyle w:val="ListParagraph"/>
        <w:numPr>
          <w:ilvl w:val="1"/>
          <w:numId w:val="3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816D6F">
        <w:rPr>
          <w:rFonts w:ascii="Cambria" w:hAnsi="Cambria"/>
          <w:sz w:val="22"/>
          <w:szCs w:val="22"/>
        </w:rPr>
        <w:t>Explain the</w:t>
      </w:r>
      <w:r w:rsidR="00631526" w:rsidRPr="00816D6F">
        <w:rPr>
          <w:rFonts w:ascii="Cambria" w:hAnsi="Cambria"/>
          <w:sz w:val="22"/>
          <w:szCs w:val="22"/>
        </w:rPr>
        <w:t xml:space="preserve"> similarities and differences</w:t>
      </w:r>
      <w:r w:rsidRPr="00816D6F">
        <w:rPr>
          <w:rFonts w:ascii="Cambria" w:hAnsi="Cambria"/>
          <w:sz w:val="22"/>
          <w:szCs w:val="22"/>
        </w:rPr>
        <w:t xml:space="preserve"> between two images</w:t>
      </w:r>
    </w:p>
    <w:p w:rsidR="00631526" w:rsidRDefault="00631526" w:rsidP="0026049B">
      <w:pPr>
        <w:pStyle w:val="ListParagraph"/>
        <w:numPr>
          <w:ilvl w:val="1"/>
          <w:numId w:val="3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816D6F">
        <w:rPr>
          <w:rFonts w:ascii="Cambria" w:hAnsi="Cambria"/>
          <w:sz w:val="22"/>
          <w:szCs w:val="22"/>
        </w:rPr>
        <w:t>U</w:t>
      </w:r>
      <w:r w:rsidR="00E95352" w:rsidRPr="00816D6F">
        <w:rPr>
          <w:rFonts w:ascii="Cambria" w:hAnsi="Cambria"/>
          <w:sz w:val="22"/>
          <w:szCs w:val="22"/>
        </w:rPr>
        <w:t>se the</w:t>
      </w:r>
      <w:r w:rsidRPr="00816D6F">
        <w:rPr>
          <w:rFonts w:ascii="Cambria" w:hAnsi="Cambria"/>
          <w:sz w:val="22"/>
          <w:szCs w:val="22"/>
        </w:rPr>
        <w:t xml:space="preserve"> pictures and illustrations to inform their conclusions</w:t>
      </w:r>
    </w:p>
    <w:p w:rsidR="00816D6F" w:rsidRPr="00816D6F" w:rsidRDefault="00816D6F" w:rsidP="0026049B">
      <w:pPr>
        <w:pStyle w:val="ListParagraph"/>
        <w:spacing w:line="0" w:lineRule="atLeast"/>
        <w:ind w:left="360"/>
        <w:jc w:val="both"/>
        <w:rPr>
          <w:rFonts w:ascii="Cambria" w:hAnsi="Cambria"/>
          <w:sz w:val="22"/>
          <w:szCs w:val="22"/>
        </w:rPr>
      </w:pPr>
    </w:p>
    <w:p w:rsidR="00631526" w:rsidRDefault="00631526" w:rsidP="0026049B">
      <w:pPr>
        <w:pStyle w:val="Heading1"/>
        <w:spacing w:before="0" w:line="0" w:lineRule="atLeast"/>
        <w:jc w:val="both"/>
        <w:rPr>
          <w:b/>
          <w:color w:val="auto"/>
        </w:rPr>
      </w:pPr>
      <w:r w:rsidRPr="00816D6F">
        <w:rPr>
          <w:b/>
          <w:color w:val="auto"/>
        </w:rPr>
        <w:t>Prior knowledge</w:t>
      </w:r>
    </w:p>
    <w:p w:rsidR="00816D6F" w:rsidRDefault="00816D6F" w:rsidP="0026049B">
      <w:pPr>
        <w:spacing w:after="0" w:line="0" w:lineRule="atLeast"/>
        <w:jc w:val="both"/>
        <w:rPr>
          <w:rFonts w:ascii="Cambria" w:hAnsi="Cambria"/>
        </w:rPr>
      </w:pPr>
    </w:p>
    <w:p w:rsidR="00816D6F" w:rsidRDefault="00816D6F" w:rsidP="00CB4AF7">
      <w:pPr>
        <w:spacing w:after="0"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It would be </w:t>
      </w:r>
      <w:r w:rsidR="00CB4AF7">
        <w:rPr>
          <w:rFonts w:ascii="Cambria" w:hAnsi="Cambria"/>
        </w:rPr>
        <w:t xml:space="preserve">helpful </w:t>
      </w:r>
      <w:r>
        <w:rPr>
          <w:rFonts w:ascii="Cambria" w:hAnsi="Cambria"/>
        </w:rPr>
        <w:t>if pupils:</w:t>
      </w:r>
    </w:p>
    <w:p w:rsidR="00CB4AF7" w:rsidRPr="00816D6F" w:rsidRDefault="00CB4AF7" w:rsidP="00CB4AF7">
      <w:pPr>
        <w:spacing w:after="0" w:line="0" w:lineRule="atLeast"/>
        <w:jc w:val="both"/>
        <w:rPr>
          <w:rFonts w:ascii="Cambria" w:hAnsi="Cambria"/>
        </w:rPr>
      </w:pPr>
    </w:p>
    <w:p w:rsidR="00631526" w:rsidRPr="00816D6F" w:rsidRDefault="00816D6F" w:rsidP="0026049B">
      <w:pPr>
        <w:pStyle w:val="ListParagraph"/>
        <w:numPr>
          <w:ilvl w:val="1"/>
          <w:numId w:val="5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know that t</w:t>
      </w:r>
      <w:r w:rsidR="00631526" w:rsidRPr="00816D6F">
        <w:rPr>
          <w:rFonts w:ascii="Cambria" w:hAnsi="Cambria"/>
          <w:sz w:val="22"/>
          <w:szCs w:val="22"/>
        </w:rPr>
        <w:t>he Iceni was one tribe out of many in Britain</w:t>
      </w:r>
      <w:r>
        <w:rPr>
          <w:rFonts w:ascii="Cambria" w:hAnsi="Cambria"/>
          <w:sz w:val="22"/>
          <w:szCs w:val="22"/>
        </w:rPr>
        <w:t xml:space="preserve"> and that each tribe was independent</w:t>
      </w:r>
    </w:p>
    <w:p w:rsidR="00631526" w:rsidRPr="00816D6F" w:rsidRDefault="00816D6F" w:rsidP="0026049B">
      <w:pPr>
        <w:pStyle w:val="ListParagraph"/>
        <w:numPr>
          <w:ilvl w:val="1"/>
          <w:numId w:val="5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know that t</w:t>
      </w:r>
      <w:r w:rsidR="00631526" w:rsidRPr="00816D6F">
        <w:rPr>
          <w:rFonts w:ascii="Cambria" w:hAnsi="Cambria"/>
          <w:sz w:val="22"/>
          <w:szCs w:val="22"/>
        </w:rPr>
        <w:t>he Romans had conquered and ruled large</w:t>
      </w:r>
      <w:r>
        <w:rPr>
          <w:rFonts w:ascii="Cambria" w:hAnsi="Cambria"/>
          <w:sz w:val="22"/>
          <w:szCs w:val="22"/>
        </w:rPr>
        <w:t xml:space="preserve"> parts of Europe for many years</w:t>
      </w:r>
    </w:p>
    <w:p w:rsidR="00631526" w:rsidRPr="00816D6F" w:rsidRDefault="00816D6F" w:rsidP="0026049B">
      <w:pPr>
        <w:pStyle w:val="ListParagraph"/>
        <w:numPr>
          <w:ilvl w:val="1"/>
          <w:numId w:val="5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know that t</w:t>
      </w:r>
      <w:r w:rsidR="00631526" w:rsidRPr="00816D6F">
        <w:rPr>
          <w:rFonts w:ascii="Cambria" w:hAnsi="Cambria"/>
          <w:sz w:val="22"/>
          <w:szCs w:val="22"/>
        </w:rPr>
        <w:t>he Roman army was very powerful and k</w:t>
      </w:r>
      <w:r>
        <w:rPr>
          <w:rFonts w:ascii="Cambria" w:hAnsi="Cambria"/>
          <w:sz w:val="22"/>
          <w:szCs w:val="22"/>
        </w:rPr>
        <w:t>ept order throughout the empire</w:t>
      </w:r>
    </w:p>
    <w:p w:rsidR="00631526" w:rsidRDefault="00816D6F" w:rsidP="0026049B">
      <w:pPr>
        <w:pStyle w:val="ListParagraph"/>
        <w:numPr>
          <w:ilvl w:val="1"/>
          <w:numId w:val="5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know that b</w:t>
      </w:r>
      <w:r w:rsidR="00A57065" w:rsidRPr="00816D6F">
        <w:rPr>
          <w:rFonts w:ascii="Cambria" w:hAnsi="Cambria"/>
          <w:sz w:val="22"/>
          <w:szCs w:val="22"/>
        </w:rPr>
        <w:t>oth societies had totally different beliefs and backgrounds.</w:t>
      </w:r>
    </w:p>
    <w:p w:rsidR="00816D6F" w:rsidRPr="00816D6F" w:rsidRDefault="00816D6F" w:rsidP="0026049B">
      <w:pPr>
        <w:pStyle w:val="ListParagraph"/>
        <w:spacing w:line="0" w:lineRule="atLeast"/>
        <w:ind w:left="360"/>
        <w:jc w:val="both"/>
        <w:rPr>
          <w:rFonts w:ascii="Cambria" w:hAnsi="Cambria"/>
          <w:sz w:val="22"/>
          <w:szCs w:val="22"/>
        </w:rPr>
      </w:pPr>
    </w:p>
    <w:p w:rsidR="00631526" w:rsidRPr="00816D6F" w:rsidRDefault="00631526" w:rsidP="0026049B">
      <w:pPr>
        <w:pStyle w:val="Heading1"/>
        <w:spacing w:before="0" w:line="0" w:lineRule="atLeast"/>
        <w:jc w:val="both"/>
        <w:rPr>
          <w:b/>
          <w:color w:val="auto"/>
        </w:rPr>
      </w:pPr>
      <w:r w:rsidRPr="00816D6F">
        <w:rPr>
          <w:b/>
          <w:color w:val="auto"/>
        </w:rPr>
        <w:t>Activities</w:t>
      </w:r>
    </w:p>
    <w:p w:rsidR="00816D6F" w:rsidRPr="00704839" w:rsidRDefault="00816D6F" w:rsidP="0026049B">
      <w:pPr>
        <w:pStyle w:val="Heading2"/>
        <w:spacing w:before="0" w:line="0" w:lineRule="atLeast"/>
        <w:jc w:val="both"/>
        <w:rPr>
          <w:color w:val="auto"/>
          <w:sz w:val="22"/>
          <w:szCs w:val="22"/>
        </w:rPr>
      </w:pPr>
    </w:p>
    <w:p w:rsidR="00A57065" w:rsidRPr="00816D6F" w:rsidRDefault="0081170D" w:rsidP="0026049B">
      <w:pPr>
        <w:pStyle w:val="Heading2"/>
        <w:spacing w:before="0" w:line="0" w:lineRule="atLeast"/>
        <w:jc w:val="both"/>
        <w:rPr>
          <w:color w:val="auto"/>
        </w:rPr>
      </w:pPr>
      <w:r w:rsidRPr="00816D6F">
        <w:rPr>
          <w:color w:val="auto"/>
        </w:rPr>
        <w:t>Resources</w:t>
      </w:r>
    </w:p>
    <w:p w:rsidR="0081170D" w:rsidRPr="0026049B" w:rsidRDefault="006013A5" w:rsidP="0026049B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Big Cat </w:t>
      </w:r>
      <w:r w:rsidR="00816D6F" w:rsidRPr="0026049B">
        <w:rPr>
          <w:rFonts w:ascii="Cambria" w:hAnsi="Cambria"/>
          <w:i/>
          <w:sz w:val="22"/>
          <w:szCs w:val="22"/>
        </w:rPr>
        <w:t xml:space="preserve">Boudica </w:t>
      </w:r>
      <w:r w:rsidR="00E96CC3">
        <w:rPr>
          <w:rFonts w:ascii="Cambria" w:hAnsi="Cambria"/>
          <w:sz w:val="22"/>
          <w:szCs w:val="22"/>
        </w:rPr>
        <w:t>information sheet</w:t>
      </w:r>
    </w:p>
    <w:p w:rsidR="00816D6F" w:rsidRPr="0026049B" w:rsidRDefault="00816D6F" w:rsidP="0026049B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Big Cat </w:t>
      </w:r>
      <w:r w:rsidRPr="0026049B">
        <w:rPr>
          <w:rFonts w:ascii="Cambria" w:hAnsi="Cambria"/>
          <w:i/>
          <w:sz w:val="22"/>
          <w:szCs w:val="22"/>
        </w:rPr>
        <w:t xml:space="preserve">Boudica </w:t>
      </w:r>
      <w:r w:rsidRPr="0026049B">
        <w:rPr>
          <w:rFonts w:ascii="Cambria" w:hAnsi="Cambria"/>
          <w:sz w:val="22"/>
          <w:szCs w:val="22"/>
        </w:rPr>
        <w:t>activity sheet</w:t>
      </w:r>
    </w:p>
    <w:p w:rsidR="00816D6F" w:rsidRPr="0026049B" w:rsidRDefault="00816D6F" w:rsidP="0026049B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Big Cat </w:t>
      </w:r>
      <w:r w:rsidRPr="0026049B">
        <w:rPr>
          <w:rFonts w:ascii="Cambria" w:hAnsi="Cambria"/>
          <w:i/>
          <w:sz w:val="22"/>
          <w:szCs w:val="22"/>
        </w:rPr>
        <w:t xml:space="preserve">Boudica </w:t>
      </w:r>
      <w:r w:rsidRPr="0026049B">
        <w:rPr>
          <w:rFonts w:ascii="Cambria" w:hAnsi="Cambria"/>
          <w:sz w:val="22"/>
          <w:szCs w:val="22"/>
        </w:rPr>
        <w:t>reference pages 6–9</w:t>
      </w:r>
    </w:p>
    <w:p w:rsidR="006013A5" w:rsidRPr="0026049B" w:rsidRDefault="00816D6F" w:rsidP="0026049B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Big Cat </w:t>
      </w:r>
      <w:r w:rsidRPr="0026049B">
        <w:rPr>
          <w:rFonts w:ascii="Cambria" w:hAnsi="Cambria"/>
          <w:i/>
          <w:sz w:val="22"/>
          <w:szCs w:val="22"/>
        </w:rPr>
        <w:t>Roman Life in Britain</w:t>
      </w:r>
      <w:r w:rsidRPr="0026049B">
        <w:rPr>
          <w:rFonts w:ascii="Cambria" w:hAnsi="Cambria"/>
          <w:sz w:val="22"/>
          <w:szCs w:val="22"/>
        </w:rPr>
        <w:t xml:space="preserve"> reference pages 12–13</w:t>
      </w:r>
    </w:p>
    <w:p w:rsidR="0061176A" w:rsidRDefault="0061176A" w:rsidP="0026049B">
      <w:pPr>
        <w:spacing w:after="0" w:line="0" w:lineRule="atLeast"/>
        <w:ind w:left="360"/>
        <w:jc w:val="both"/>
        <w:rPr>
          <w:rFonts w:ascii="Cambria" w:hAnsi="Cambria"/>
        </w:rPr>
      </w:pPr>
    </w:p>
    <w:p w:rsidR="0061176A" w:rsidRDefault="0061176A" w:rsidP="0026049B">
      <w:pPr>
        <w:spacing w:after="0" w:line="0" w:lineRule="atLeast"/>
        <w:ind w:left="360"/>
        <w:jc w:val="both"/>
        <w:rPr>
          <w:rFonts w:ascii="Cambria" w:hAnsi="Cambria"/>
        </w:rPr>
      </w:pPr>
    </w:p>
    <w:p w:rsidR="0061176A" w:rsidRDefault="0061176A" w:rsidP="0026049B">
      <w:pPr>
        <w:spacing w:after="0" w:line="0" w:lineRule="atLeast"/>
        <w:ind w:left="360"/>
        <w:jc w:val="both"/>
        <w:rPr>
          <w:rFonts w:ascii="Cambria" w:hAnsi="Cambria"/>
        </w:rPr>
      </w:pPr>
    </w:p>
    <w:p w:rsidR="0061176A" w:rsidRPr="00816D6F" w:rsidRDefault="0061176A" w:rsidP="0026049B">
      <w:pPr>
        <w:spacing w:after="0" w:line="0" w:lineRule="atLeast"/>
        <w:ind w:left="360"/>
        <w:jc w:val="both"/>
        <w:rPr>
          <w:rFonts w:ascii="Cambria" w:hAnsi="Cambria"/>
        </w:rPr>
      </w:pPr>
    </w:p>
    <w:p w:rsidR="00A57065" w:rsidRDefault="00A57065" w:rsidP="0026049B">
      <w:pPr>
        <w:spacing w:after="0" w:line="0" w:lineRule="atLeast"/>
        <w:contextualSpacing/>
        <w:jc w:val="both"/>
        <w:rPr>
          <w:b/>
          <w:sz w:val="24"/>
        </w:rPr>
      </w:pPr>
      <w:r w:rsidRPr="00816D6F">
        <w:rPr>
          <w:rStyle w:val="Heading2Char"/>
          <w:color w:val="auto"/>
        </w:rPr>
        <w:lastRenderedPageBreak/>
        <w:t>Introduction</w:t>
      </w:r>
    </w:p>
    <w:p w:rsidR="00DE2BE4" w:rsidRPr="0026049B" w:rsidRDefault="00A57065" w:rsidP="0026049B">
      <w:pPr>
        <w:pStyle w:val="ListParagraph"/>
        <w:numPr>
          <w:ilvl w:val="0"/>
          <w:numId w:val="7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>This activity gives an opportunity for pupils to contrast two very different cultures</w:t>
      </w:r>
      <w:r w:rsidR="0081170D" w:rsidRPr="0026049B">
        <w:rPr>
          <w:rFonts w:ascii="Cambria" w:hAnsi="Cambria"/>
          <w:sz w:val="22"/>
          <w:szCs w:val="22"/>
        </w:rPr>
        <w:t>.</w:t>
      </w:r>
      <w:r w:rsidRPr="0026049B">
        <w:rPr>
          <w:rFonts w:ascii="Cambria" w:hAnsi="Cambria"/>
          <w:sz w:val="22"/>
          <w:szCs w:val="22"/>
        </w:rPr>
        <w:t xml:space="preserve"> </w:t>
      </w:r>
      <w:r w:rsidR="00DE2BE4" w:rsidRPr="0026049B">
        <w:rPr>
          <w:rFonts w:ascii="Cambria" w:hAnsi="Cambria"/>
          <w:sz w:val="22"/>
          <w:szCs w:val="22"/>
        </w:rPr>
        <w:t xml:space="preserve">Using the Big Cat </w:t>
      </w:r>
      <w:r w:rsidR="00DE2BE4" w:rsidRPr="0026049B">
        <w:rPr>
          <w:rFonts w:ascii="Cambria" w:hAnsi="Cambria"/>
          <w:i/>
          <w:sz w:val="22"/>
          <w:szCs w:val="22"/>
        </w:rPr>
        <w:t>Boudica</w:t>
      </w:r>
      <w:r w:rsidR="00DE2BE4" w:rsidRPr="0026049B">
        <w:rPr>
          <w:rFonts w:ascii="Cambria" w:hAnsi="Cambria"/>
          <w:sz w:val="22"/>
          <w:szCs w:val="22"/>
        </w:rPr>
        <w:t xml:space="preserve"> </w:t>
      </w:r>
      <w:r w:rsidR="00816D6F" w:rsidRPr="0026049B">
        <w:rPr>
          <w:rFonts w:ascii="Cambria" w:hAnsi="Cambria"/>
          <w:sz w:val="22"/>
          <w:szCs w:val="22"/>
        </w:rPr>
        <w:t>information sheet 1</w:t>
      </w:r>
      <w:r w:rsidR="0079580A">
        <w:rPr>
          <w:rFonts w:ascii="Cambria" w:hAnsi="Cambria"/>
          <w:sz w:val="22"/>
          <w:szCs w:val="22"/>
        </w:rPr>
        <w:t>,</w:t>
      </w:r>
      <w:r w:rsidR="00816D6F" w:rsidRPr="0026049B">
        <w:rPr>
          <w:rFonts w:ascii="Cambria" w:hAnsi="Cambria"/>
          <w:i/>
          <w:sz w:val="22"/>
          <w:szCs w:val="22"/>
        </w:rPr>
        <w:t xml:space="preserve"> </w:t>
      </w:r>
      <w:r w:rsidR="00DE2BE4" w:rsidRPr="0026049B">
        <w:rPr>
          <w:rFonts w:ascii="Cambria" w:hAnsi="Cambria"/>
          <w:sz w:val="22"/>
          <w:szCs w:val="22"/>
        </w:rPr>
        <w:t xml:space="preserve">ask the pupils to study the images carefully. </w:t>
      </w:r>
    </w:p>
    <w:p w:rsidR="00DE2BE4" w:rsidRPr="0026049B" w:rsidRDefault="00DE2BE4" w:rsidP="0026049B">
      <w:pPr>
        <w:pStyle w:val="ListParagraph"/>
        <w:numPr>
          <w:ilvl w:val="1"/>
          <w:numId w:val="8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What </w:t>
      </w:r>
      <w:r w:rsidR="00985720" w:rsidRPr="0026049B">
        <w:rPr>
          <w:rFonts w:ascii="Cambria" w:hAnsi="Cambria"/>
          <w:sz w:val="22"/>
          <w:szCs w:val="22"/>
        </w:rPr>
        <w:t>can they identify in</w:t>
      </w:r>
      <w:r w:rsidRPr="0026049B">
        <w:rPr>
          <w:rFonts w:ascii="Cambria" w:hAnsi="Cambria"/>
          <w:sz w:val="22"/>
          <w:szCs w:val="22"/>
        </w:rPr>
        <w:t xml:space="preserve"> the hill fort?</w:t>
      </w:r>
      <w:r w:rsidR="004053C9">
        <w:rPr>
          <w:rFonts w:ascii="Cambria" w:hAnsi="Cambria"/>
          <w:sz w:val="22"/>
          <w:szCs w:val="22"/>
        </w:rPr>
        <w:t xml:space="preserve"> </w:t>
      </w:r>
      <w:r w:rsidR="00985720" w:rsidRPr="0026049B">
        <w:rPr>
          <w:rFonts w:ascii="Cambria" w:hAnsi="Cambria"/>
          <w:sz w:val="22"/>
          <w:szCs w:val="22"/>
        </w:rPr>
        <w:t>(buildings</w:t>
      </w:r>
      <w:r w:rsidR="00816D6F" w:rsidRPr="0026049B">
        <w:rPr>
          <w:rFonts w:ascii="Cambria" w:hAnsi="Cambria"/>
          <w:sz w:val="22"/>
          <w:szCs w:val="22"/>
        </w:rPr>
        <w:t xml:space="preserve"> </w:t>
      </w:r>
      <w:r w:rsidR="00985720" w:rsidRPr="0026049B">
        <w:rPr>
          <w:rFonts w:ascii="Cambria" w:hAnsi="Cambria"/>
          <w:sz w:val="22"/>
          <w:szCs w:val="22"/>
        </w:rPr>
        <w:t>/</w:t>
      </w:r>
      <w:r w:rsidR="00816D6F" w:rsidRPr="0026049B">
        <w:rPr>
          <w:rFonts w:ascii="Cambria" w:hAnsi="Cambria"/>
          <w:sz w:val="22"/>
          <w:szCs w:val="22"/>
        </w:rPr>
        <w:t xml:space="preserve"> </w:t>
      </w:r>
      <w:r w:rsidR="00985720" w:rsidRPr="0026049B">
        <w:rPr>
          <w:rFonts w:ascii="Cambria" w:hAnsi="Cambria"/>
          <w:sz w:val="22"/>
          <w:szCs w:val="22"/>
        </w:rPr>
        <w:t>ditches)</w:t>
      </w:r>
    </w:p>
    <w:p w:rsidR="00DE2BE4" w:rsidRDefault="00DE2BE4" w:rsidP="0026049B">
      <w:pPr>
        <w:pStyle w:val="ListParagraph"/>
        <w:numPr>
          <w:ilvl w:val="1"/>
          <w:numId w:val="8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What materials do they think the fort is made out of? </w:t>
      </w:r>
    </w:p>
    <w:p w:rsidR="00DE2BE4" w:rsidRPr="0026049B" w:rsidRDefault="00DE2BE4" w:rsidP="0026049B">
      <w:pPr>
        <w:pStyle w:val="ListParagraph"/>
        <w:numPr>
          <w:ilvl w:val="1"/>
          <w:numId w:val="8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Can they spot the wood palisade on top of the wall? </w:t>
      </w:r>
    </w:p>
    <w:p w:rsidR="00A57065" w:rsidRDefault="00DE2BE4" w:rsidP="0026049B">
      <w:pPr>
        <w:pStyle w:val="ListParagraph"/>
        <w:numPr>
          <w:ilvl w:val="1"/>
          <w:numId w:val="8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>Why do they think it was built like this?</w:t>
      </w:r>
      <w:r w:rsidR="00A57065" w:rsidRPr="0026049B">
        <w:rPr>
          <w:rFonts w:ascii="Cambria" w:hAnsi="Cambria"/>
          <w:sz w:val="22"/>
          <w:szCs w:val="22"/>
        </w:rPr>
        <w:t xml:space="preserve"> </w:t>
      </w:r>
    </w:p>
    <w:p w:rsidR="0026049B" w:rsidRPr="0026049B" w:rsidRDefault="0026049B" w:rsidP="0026049B">
      <w:pPr>
        <w:pStyle w:val="ListParagraph"/>
        <w:spacing w:line="0" w:lineRule="atLeast"/>
        <w:ind w:left="1440"/>
        <w:jc w:val="both"/>
        <w:rPr>
          <w:rFonts w:ascii="Cambria" w:hAnsi="Cambria"/>
          <w:sz w:val="22"/>
          <w:szCs w:val="22"/>
        </w:rPr>
      </w:pPr>
    </w:p>
    <w:p w:rsidR="00816D6F" w:rsidRDefault="003F18EC" w:rsidP="0079580A">
      <w:pPr>
        <w:pStyle w:val="ListParagraph"/>
        <w:numPr>
          <w:ilvl w:val="0"/>
          <w:numId w:val="7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>Using the image of the village</w:t>
      </w:r>
      <w:r w:rsidR="0079580A">
        <w:rPr>
          <w:rFonts w:ascii="Cambria" w:hAnsi="Cambria"/>
          <w:sz w:val="22"/>
          <w:szCs w:val="22"/>
        </w:rPr>
        <w:t>,</w:t>
      </w:r>
      <w:r w:rsidR="00985720" w:rsidRPr="0026049B">
        <w:rPr>
          <w:rFonts w:ascii="Cambria" w:hAnsi="Cambria"/>
          <w:sz w:val="22"/>
          <w:szCs w:val="22"/>
        </w:rPr>
        <w:t xml:space="preserve"> can </w:t>
      </w:r>
      <w:r w:rsidR="0079580A">
        <w:rPr>
          <w:rFonts w:ascii="Cambria" w:hAnsi="Cambria"/>
          <w:sz w:val="22"/>
          <w:szCs w:val="22"/>
        </w:rPr>
        <w:t>they</w:t>
      </w:r>
      <w:r w:rsidR="0079580A" w:rsidRPr="0026049B">
        <w:rPr>
          <w:rFonts w:ascii="Cambria" w:hAnsi="Cambria"/>
          <w:sz w:val="22"/>
          <w:szCs w:val="22"/>
        </w:rPr>
        <w:t xml:space="preserve"> </w:t>
      </w:r>
      <w:r w:rsidR="00985720" w:rsidRPr="0026049B">
        <w:rPr>
          <w:rFonts w:ascii="Cambria" w:hAnsi="Cambria"/>
          <w:sz w:val="22"/>
          <w:szCs w:val="22"/>
        </w:rPr>
        <w:t>identify</w:t>
      </w:r>
      <w:r w:rsidRPr="0026049B">
        <w:rPr>
          <w:rFonts w:ascii="Cambria" w:hAnsi="Cambria"/>
          <w:sz w:val="22"/>
          <w:szCs w:val="22"/>
        </w:rPr>
        <w:t xml:space="preserve"> what the buildings</w:t>
      </w:r>
      <w:r w:rsidR="0079580A">
        <w:rPr>
          <w:rFonts w:ascii="Cambria" w:hAnsi="Cambria"/>
          <w:sz w:val="22"/>
          <w:szCs w:val="22"/>
        </w:rPr>
        <w:t xml:space="preserve"> are</w:t>
      </w:r>
      <w:r w:rsidRPr="0026049B">
        <w:rPr>
          <w:rFonts w:ascii="Cambria" w:hAnsi="Cambria"/>
          <w:sz w:val="22"/>
          <w:szCs w:val="22"/>
        </w:rPr>
        <w:t xml:space="preserve"> made out of? Discuss what they can see happening in the picture. What </w:t>
      </w:r>
      <w:r w:rsidR="00985720" w:rsidRPr="0026049B">
        <w:rPr>
          <w:rFonts w:ascii="Cambria" w:hAnsi="Cambria"/>
          <w:sz w:val="22"/>
          <w:szCs w:val="22"/>
        </w:rPr>
        <w:t>are the people doing?</w:t>
      </w:r>
    </w:p>
    <w:p w:rsidR="0026049B" w:rsidRPr="0026049B" w:rsidRDefault="0026049B" w:rsidP="0026049B">
      <w:pPr>
        <w:pStyle w:val="ListParagraph"/>
        <w:spacing w:line="0" w:lineRule="atLeast"/>
        <w:ind w:left="360"/>
        <w:jc w:val="both"/>
        <w:rPr>
          <w:rFonts w:ascii="Cambria" w:hAnsi="Cambria"/>
          <w:sz w:val="22"/>
          <w:szCs w:val="22"/>
        </w:rPr>
      </w:pPr>
    </w:p>
    <w:p w:rsidR="003F18EC" w:rsidRPr="0026049B" w:rsidRDefault="003F18EC" w:rsidP="00A23024">
      <w:pPr>
        <w:pStyle w:val="ListParagraph"/>
        <w:numPr>
          <w:ilvl w:val="0"/>
          <w:numId w:val="7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Undertake the same activity with </w:t>
      </w:r>
      <w:r w:rsidR="00820F60" w:rsidRPr="0026049B">
        <w:rPr>
          <w:rFonts w:ascii="Cambria" w:hAnsi="Cambria"/>
          <w:sz w:val="22"/>
          <w:szCs w:val="22"/>
        </w:rPr>
        <w:t xml:space="preserve">the Roman </w:t>
      </w:r>
      <w:r w:rsidR="00A23024">
        <w:rPr>
          <w:rFonts w:ascii="Cambria" w:hAnsi="Cambria"/>
          <w:sz w:val="22"/>
          <w:szCs w:val="22"/>
        </w:rPr>
        <w:t>t</w:t>
      </w:r>
      <w:r w:rsidR="00A23024" w:rsidRPr="0026049B">
        <w:rPr>
          <w:rFonts w:ascii="Cambria" w:hAnsi="Cambria"/>
          <w:sz w:val="22"/>
          <w:szCs w:val="22"/>
        </w:rPr>
        <w:t>own</w:t>
      </w:r>
      <w:r w:rsidR="00A23024">
        <w:rPr>
          <w:rFonts w:ascii="Cambria" w:hAnsi="Cambria"/>
          <w:sz w:val="22"/>
          <w:szCs w:val="22"/>
        </w:rPr>
        <w:t>.</w:t>
      </w:r>
    </w:p>
    <w:p w:rsidR="003F18EC" w:rsidRPr="0026049B" w:rsidRDefault="003F18EC" w:rsidP="0026049B">
      <w:pPr>
        <w:pStyle w:val="ListParagraph"/>
        <w:numPr>
          <w:ilvl w:val="1"/>
          <w:numId w:val="9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Can they work out what some of the buildings are </w:t>
      </w:r>
      <w:r w:rsidR="00985720" w:rsidRPr="0026049B">
        <w:rPr>
          <w:rFonts w:ascii="Cambria" w:hAnsi="Cambria"/>
          <w:sz w:val="22"/>
          <w:szCs w:val="22"/>
        </w:rPr>
        <w:t xml:space="preserve">used </w:t>
      </w:r>
      <w:r w:rsidRPr="0026049B">
        <w:rPr>
          <w:rFonts w:ascii="Cambria" w:hAnsi="Cambria"/>
          <w:sz w:val="22"/>
          <w:szCs w:val="22"/>
        </w:rPr>
        <w:t>for?</w:t>
      </w:r>
    </w:p>
    <w:p w:rsidR="003F18EC" w:rsidRPr="0026049B" w:rsidRDefault="00226847" w:rsidP="0026049B">
      <w:pPr>
        <w:pStyle w:val="ListParagraph"/>
        <w:numPr>
          <w:ilvl w:val="1"/>
          <w:numId w:val="9"/>
        </w:numPr>
        <w:spacing w:line="0" w:lineRule="atLeast"/>
        <w:jc w:val="both"/>
        <w:rPr>
          <w:rFonts w:ascii="Cambria" w:eastAsiaTheme="minorEastAsia" w:hAnsi="Cambria"/>
          <w:color w:val="000000" w:themeColor="text1"/>
          <w:kern w:val="24"/>
          <w:sz w:val="22"/>
          <w:szCs w:val="22"/>
        </w:rPr>
      </w:pPr>
      <w:r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>What are the main differences</w:t>
      </w:r>
      <w:r w:rsidR="003F18EC"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 xml:space="preserve"> between the two places?</w:t>
      </w:r>
    </w:p>
    <w:p w:rsidR="003F18EC" w:rsidRPr="0026049B" w:rsidRDefault="00226847" w:rsidP="0026049B">
      <w:pPr>
        <w:pStyle w:val="ListParagraph"/>
        <w:numPr>
          <w:ilvl w:val="1"/>
          <w:numId w:val="9"/>
        </w:numPr>
        <w:spacing w:line="0" w:lineRule="atLeast"/>
        <w:jc w:val="both"/>
        <w:rPr>
          <w:rFonts w:ascii="Cambria" w:eastAsiaTheme="minorEastAsia" w:hAnsi="Cambria"/>
          <w:color w:val="000000" w:themeColor="text1"/>
          <w:kern w:val="24"/>
          <w:sz w:val="22"/>
          <w:szCs w:val="22"/>
        </w:rPr>
      </w:pPr>
      <w:r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 xml:space="preserve">Can </w:t>
      </w:r>
      <w:r w:rsidR="003F18EC"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 xml:space="preserve">they </w:t>
      </w:r>
      <w:r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 xml:space="preserve">find any similarities? </w:t>
      </w:r>
    </w:p>
    <w:p w:rsidR="0026049B" w:rsidRPr="0026049B" w:rsidRDefault="003F18EC" w:rsidP="0079580A">
      <w:pPr>
        <w:pStyle w:val="ListParagraph"/>
        <w:numPr>
          <w:ilvl w:val="1"/>
          <w:numId w:val="9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Why do </w:t>
      </w:r>
      <w:r w:rsidR="0079580A">
        <w:rPr>
          <w:rFonts w:ascii="Cambria" w:hAnsi="Cambria"/>
          <w:sz w:val="22"/>
          <w:szCs w:val="22"/>
        </w:rPr>
        <w:t>they</w:t>
      </w:r>
      <w:r w:rsidR="0079580A" w:rsidRPr="0026049B">
        <w:rPr>
          <w:rFonts w:ascii="Cambria" w:hAnsi="Cambria"/>
          <w:sz w:val="22"/>
          <w:szCs w:val="22"/>
        </w:rPr>
        <w:t xml:space="preserve"> </w:t>
      </w:r>
      <w:r w:rsidRPr="0026049B">
        <w:rPr>
          <w:rFonts w:ascii="Cambria" w:hAnsi="Cambria"/>
          <w:sz w:val="22"/>
          <w:szCs w:val="22"/>
        </w:rPr>
        <w:t>think the Romans considered the Celts rough and uncivilised?</w:t>
      </w:r>
    </w:p>
    <w:p w:rsidR="00745113" w:rsidRDefault="00E942D5" w:rsidP="00704839">
      <w:pPr>
        <w:spacing w:after="0" w:line="0" w:lineRule="atLeast"/>
        <w:ind w:firstLine="426"/>
        <w:contextualSpacing/>
        <w:jc w:val="both"/>
        <w:rPr>
          <w:rFonts w:ascii="Cambria" w:eastAsiaTheme="minorEastAsia" w:hAnsi="Cambria"/>
          <w:color w:val="000000" w:themeColor="text1"/>
          <w:kern w:val="24"/>
        </w:rPr>
      </w:pPr>
      <w:r w:rsidRPr="0026049B">
        <w:rPr>
          <w:rFonts w:ascii="Cambria" w:hAnsi="Cambria"/>
        </w:rPr>
        <w:t xml:space="preserve">You may wish to write up your findings on the white board at this </w:t>
      </w:r>
      <w:r w:rsidR="00C33148" w:rsidRPr="0026049B">
        <w:rPr>
          <w:rFonts w:ascii="Cambria" w:hAnsi="Cambria"/>
        </w:rPr>
        <w:t>sta</w:t>
      </w:r>
      <w:r w:rsidRPr="0026049B">
        <w:rPr>
          <w:rFonts w:ascii="Cambria" w:hAnsi="Cambria"/>
        </w:rPr>
        <w:t>ge.</w:t>
      </w:r>
    </w:p>
    <w:p w:rsidR="00985720" w:rsidRPr="00704839" w:rsidRDefault="00985720" w:rsidP="0026049B">
      <w:pPr>
        <w:spacing w:after="0" w:line="0" w:lineRule="atLeast"/>
        <w:contextualSpacing/>
        <w:jc w:val="both"/>
        <w:rPr>
          <w:b/>
        </w:rPr>
      </w:pPr>
    </w:p>
    <w:p w:rsidR="00226847" w:rsidRPr="00816D6F" w:rsidRDefault="00816D6F" w:rsidP="0026049B">
      <w:pPr>
        <w:pStyle w:val="Heading2"/>
        <w:spacing w:before="0" w:line="0" w:lineRule="atLeast"/>
        <w:jc w:val="both"/>
        <w:rPr>
          <w:color w:val="auto"/>
        </w:rPr>
      </w:pPr>
      <w:r>
        <w:rPr>
          <w:color w:val="auto"/>
        </w:rPr>
        <w:t>Activity</w:t>
      </w:r>
    </w:p>
    <w:p w:rsidR="00C33148" w:rsidRPr="0026049B" w:rsidRDefault="00E942D5" w:rsidP="0079580A">
      <w:pPr>
        <w:pStyle w:val="ListParagraph"/>
        <w:numPr>
          <w:ilvl w:val="0"/>
          <w:numId w:val="7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Ask the pupils to complete the </w:t>
      </w:r>
      <w:r w:rsidR="00816D6F" w:rsidRPr="0026049B">
        <w:rPr>
          <w:rFonts w:ascii="Cambria" w:hAnsi="Cambria"/>
          <w:sz w:val="22"/>
          <w:szCs w:val="22"/>
        </w:rPr>
        <w:t xml:space="preserve">Big Cat </w:t>
      </w:r>
      <w:r w:rsidRPr="0026049B">
        <w:rPr>
          <w:rFonts w:ascii="Cambria" w:hAnsi="Cambria"/>
          <w:i/>
          <w:sz w:val="22"/>
          <w:szCs w:val="22"/>
        </w:rPr>
        <w:t xml:space="preserve">Boudica </w:t>
      </w:r>
      <w:r w:rsidR="00816D6F" w:rsidRPr="0026049B">
        <w:rPr>
          <w:rFonts w:ascii="Cambria" w:hAnsi="Cambria"/>
          <w:sz w:val="22"/>
          <w:szCs w:val="22"/>
        </w:rPr>
        <w:t xml:space="preserve">activity sheet </w:t>
      </w:r>
      <w:r w:rsidRPr="0026049B">
        <w:rPr>
          <w:rFonts w:ascii="Cambria" w:hAnsi="Cambria"/>
          <w:sz w:val="22"/>
          <w:szCs w:val="22"/>
        </w:rPr>
        <w:t xml:space="preserve">using the information that </w:t>
      </w:r>
      <w:r w:rsidR="0079580A">
        <w:rPr>
          <w:rFonts w:ascii="Cambria" w:hAnsi="Cambria"/>
          <w:sz w:val="22"/>
          <w:szCs w:val="22"/>
        </w:rPr>
        <w:t>they</w:t>
      </w:r>
      <w:r w:rsidR="0079580A" w:rsidRPr="0026049B">
        <w:rPr>
          <w:rFonts w:ascii="Cambria" w:hAnsi="Cambria"/>
          <w:sz w:val="22"/>
          <w:szCs w:val="22"/>
        </w:rPr>
        <w:t xml:space="preserve"> </w:t>
      </w:r>
      <w:r w:rsidRPr="0026049B">
        <w:rPr>
          <w:rFonts w:ascii="Cambria" w:hAnsi="Cambria"/>
          <w:sz w:val="22"/>
          <w:szCs w:val="22"/>
        </w:rPr>
        <w:t>have found ou</w:t>
      </w:r>
      <w:r w:rsidR="00985720" w:rsidRPr="0026049B">
        <w:rPr>
          <w:rFonts w:ascii="Cambria" w:hAnsi="Cambria"/>
          <w:sz w:val="22"/>
          <w:szCs w:val="22"/>
        </w:rPr>
        <w:t xml:space="preserve">t from the </w:t>
      </w:r>
      <w:r w:rsidR="00816D6F" w:rsidRPr="0026049B">
        <w:rPr>
          <w:rFonts w:ascii="Cambria" w:hAnsi="Cambria"/>
          <w:sz w:val="22"/>
          <w:szCs w:val="22"/>
        </w:rPr>
        <w:t xml:space="preserve">information sheet. </w:t>
      </w:r>
    </w:p>
    <w:p w:rsidR="00C33148" w:rsidRPr="00704839" w:rsidRDefault="00C33148" w:rsidP="0026049B">
      <w:pPr>
        <w:spacing w:after="0" w:line="0" w:lineRule="atLeast"/>
        <w:contextualSpacing/>
        <w:jc w:val="both"/>
      </w:pPr>
    </w:p>
    <w:p w:rsidR="00C33148" w:rsidRPr="00816D6F" w:rsidRDefault="0026049B" w:rsidP="0026049B">
      <w:pPr>
        <w:pStyle w:val="Heading2"/>
        <w:spacing w:before="0" w:line="0" w:lineRule="atLeast"/>
        <w:jc w:val="both"/>
        <w:rPr>
          <w:rFonts w:eastAsiaTheme="minorEastAsia" w:hAnsi="Calibri"/>
          <w:color w:val="auto"/>
          <w:kern w:val="24"/>
        </w:rPr>
      </w:pPr>
      <w:r>
        <w:rPr>
          <w:color w:val="auto"/>
        </w:rPr>
        <w:t>Extension</w:t>
      </w:r>
    </w:p>
    <w:p w:rsidR="00C33148" w:rsidRPr="0026049B" w:rsidRDefault="00C33148" w:rsidP="00A23024">
      <w:pPr>
        <w:pStyle w:val="ListParagraph"/>
        <w:numPr>
          <w:ilvl w:val="1"/>
          <w:numId w:val="11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 xml:space="preserve">Why do </w:t>
      </w:r>
      <w:r w:rsidR="00A23024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>they</w:t>
      </w:r>
      <w:r w:rsidR="00A23024"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 xml:space="preserve"> </w:t>
      </w:r>
      <w:r w:rsidRPr="0026049B">
        <w:rPr>
          <w:rFonts w:ascii="Cambria" w:eastAsiaTheme="minorEastAsia" w:hAnsi="Cambria"/>
          <w:color w:val="000000" w:themeColor="text1"/>
          <w:kern w:val="24"/>
          <w:sz w:val="22"/>
          <w:szCs w:val="22"/>
        </w:rPr>
        <w:t xml:space="preserve">think archaeologists find more Roman remains than Celtic? </w:t>
      </w:r>
    </w:p>
    <w:p w:rsidR="00C33148" w:rsidRPr="0026049B" w:rsidRDefault="00C33148" w:rsidP="0026049B">
      <w:pPr>
        <w:pStyle w:val="ListParagraph"/>
        <w:numPr>
          <w:ilvl w:val="1"/>
          <w:numId w:val="11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>What were the Celts actually quite skilled at?</w:t>
      </w:r>
    </w:p>
    <w:p w:rsidR="0026049B" w:rsidRPr="00704839" w:rsidRDefault="0026049B" w:rsidP="0026049B">
      <w:pPr>
        <w:pStyle w:val="ListParagraph"/>
        <w:spacing w:line="0" w:lineRule="atLeast"/>
        <w:ind w:left="360"/>
        <w:jc w:val="both"/>
        <w:rPr>
          <w:rFonts w:ascii="Cambria" w:hAnsi="Cambria"/>
          <w:sz w:val="22"/>
          <w:szCs w:val="22"/>
        </w:rPr>
      </w:pPr>
    </w:p>
    <w:p w:rsidR="00E942D5" w:rsidRPr="00816D6F" w:rsidRDefault="00E942D5" w:rsidP="0026049B">
      <w:pPr>
        <w:pStyle w:val="Heading2"/>
        <w:spacing w:before="0" w:line="0" w:lineRule="atLeast"/>
        <w:jc w:val="both"/>
        <w:rPr>
          <w:color w:val="auto"/>
        </w:rPr>
      </w:pPr>
      <w:r w:rsidRPr="00816D6F">
        <w:rPr>
          <w:color w:val="auto"/>
        </w:rPr>
        <w:t>Plenary</w:t>
      </w:r>
      <w:r w:rsidR="0026049B">
        <w:rPr>
          <w:color w:val="auto"/>
        </w:rPr>
        <w:t xml:space="preserve"> /</w:t>
      </w:r>
      <w:r w:rsidR="00C33148" w:rsidRPr="00816D6F">
        <w:rPr>
          <w:color w:val="auto"/>
        </w:rPr>
        <w:t xml:space="preserve"> reflect</w:t>
      </w:r>
      <w:r w:rsidRPr="00816D6F">
        <w:rPr>
          <w:color w:val="auto"/>
        </w:rPr>
        <w:t xml:space="preserve">  </w:t>
      </w:r>
    </w:p>
    <w:p w:rsidR="00C33148" w:rsidRPr="0026049B" w:rsidRDefault="00C33148" w:rsidP="00A23024">
      <w:pPr>
        <w:pStyle w:val="ListParagraph"/>
        <w:numPr>
          <w:ilvl w:val="1"/>
          <w:numId w:val="16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What features </w:t>
      </w:r>
      <w:r w:rsidR="00A23024">
        <w:rPr>
          <w:rFonts w:ascii="Cambria" w:hAnsi="Cambria"/>
          <w:sz w:val="22"/>
          <w:szCs w:val="22"/>
        </w:rPr>
        <w:t>of</w:t>
      </w:r>
      <w:r w:rsidR="00A23024" w:rsidRPr="0026049B">
        <w:rPr>
          <w:rFonts w:ascii="Cambria" w:hAnsi="Cambria"/>
          <w:sz w:val="22"/>
          <w:szCs w:val="22"/>
        </w:rPr>
        <w:t xml:space="preserve"> </w:t>
      </w:r>
      <w:r w:rsidRPr="0026049B">
        <w:rPr>
          <w:rFonts w:ascii="Cambria" w:hAnsi="Cambria"/>
          <w:sz w:val="22"/>
          <w:szCs w:val="22"/>
        </w:rPr>
        <w:t>a Roman town can be found in our towns today?</w:t>
      </w:r>
    </w:p>
    <w:p w:rsidR="00C33148" w:rsidRPr="0026049B" w:rsidRDefault="00C33148" w:rsidP="00A23024">
      <w:pPr>
        <w:pStyle w:val="ListParagraph"/>
        <w:numPr>
          <w:ilvl w:val="1"/>
          <w:numId w:val="16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Which of the two places would </w:t>
      </w:r>
      <w:r w:rsidR="00A23024">
        <w:rPr>
          <w:rFonts w:ascii="Cambria" w:hAnsi="Cambria"/>
          <w:sz w:val="22"/>
          <w:szCs w:val="22"/>
        </w:rPr>
        <w:t>they</w:t>
      </w:r>
      <w:r w:rsidR="00A23024" w:rsidRPr="0026049B">
        <w:rPr>
          <w:rFonts w:ascii="Cambria" w:hAnsi="Cambria"/>
          <w:sz w:val="22"/>
          <w:szCs w:val="22"/>
        </w:rPr>
        <w:t xml:space="preserve"> </w:t>
      </w:r>
      <w:r w:rsidRPr="0026049B">
        <w:rPr>
          <w:rFonts w:ascii="Cambria" w:hAnsi="Cambria"/>
          <w:sz w:val="22"/>
          <w:szCs w:val="22"/>
        </w:rPr>
        <w:t xml:space="preserve">choose to live in? </w:t>
      </w:r>
      <w:r w:rsidR="00A23024">
        <w:rPr>
          <w:rFonts w:ascii="Cambria" w:hAnsi="Cambria"/>
          <w:sz w:val="22"/>
          <w:szCs w:val="22"/>
        </w:rPr>
        <w:t>(</w:t>
      </w:r>
      <w:r w:rsidRPr="0026049B">
        <w:rPr>
          <w:rFonts w:ascii="Cambria" w:hAnsi="Cambria"/>
          <w:sz w:val="22"/>
          <w:szCs w:val="22"/>
        </w:rPr>
        <w:t>Give four reasons for your choice.</w:t>
      </w:r>
      <w:r w:rsidR="00A23024">
        <w:rPr>
          <w:rFonts w:ascii="Cambria" w:hAnsi="Cambria"/>
          <w:sz w:val="22"/>
          <w:szCs w:val="22"/>
        </w:rPr>
        <w:t>)</w:t>
      </w:r>
    </w:p>
    <w:p w:rsidR="00E942D5" w:rsidRPr="00704839" w:rsidRDefault="00C33148" w:rsidP="00A23024">
      <w:pPr>
        <w:pStyle w:val="ListParagraph"/>
        <w:numPr>
          <w:ilvl w:val="1"/>
          <w:numId w:val="16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26049B">
        <w:rPr>
          <w:rFonts w:ascii="Cambria" w:hAnsi="Cambria"/>
          <w:sz w:val="22"/>
          <w:szCs w:val="22"/>
        </w:rPr>
        <w:t xml:space="preserve">Why do </w:t>
      </w:r>
      <w:r w:rsidR="00A23024">
        <w:rPr>
          <w:rFonts w:ascii="Cambria" w:hAnsi="Cambria"/>
          <w:sz w:val="22"/>
          <w:szCs w:val="22"/>
        </w:rPr>
        <w:t>they</w:t>
      </w:r>
      <w:r w:rsidR="00A23024" w:rsidRPr="0026049B">
        <w:rPr>
          <w:rFonts w:ascii="Cambria" w:hAnsi="Cambria"/>
          <w:sz w:val="22"/>
          <w:szCs w:val="22"/>
        </w:rPr>
        <w:t xml:space="preserve"> </w:t>
      </w:r>
      <w:r w:rsidRPr="0026049B">
        <w:rPr>
          <w:rFonts w:ascii="Cambria" w:hAnsi="Cambria"/>
          <w:sz w:val="22"/>
          <w:szCs w:val="22"/>
        </w:rPr>
        <w:t>think there are such great differences between the Celtic hill fort and the Roman town?</w:t>
      </w:r>
      <w:r w:rsidR="0026049B" w:rsidRPr="0026049B">
        <w:rPr>
          <w:rFonts w:ascii="Cambria" w:hAnsi="Cambria"/>
          <w:sz w:val="22"/>
          <w:szCs w:val="22"/>
        </w:rPr>
        <w:t xml:space="preserve"> (</w:t>
      </w:r>
      <w:r w:rsidRPr="0026049B">
        <w:rPr>
          <w:rFonts w:ascii="Cambria" w:hAnsi="Cambria"/>
          <w:sz w:val="22"/>
          <w:szCs w:val="22"/>
        </w:rPr>
        <w:t xml:space="preserve">Farming community and trading town) </w:t>
      </w:r>
    </w:p>
    <w:p w:rsidR="006F3A95" w:rsidRPr="00704839" w:rsidRDefault="006F3A95" w:rsidP="006F3A95">
      <w:pPr>
        <w:spacing w:line="0" w:lineRule="atLeast"/>
        <w:jc w:val="both"/>
        <w:rPr>
          <w:rFonts w:ascii="Cambria" w:hAnsi="Cambria"/>
        </w:rPr>
      </w:pPr>
    </w:p>
    <w:p w:rsidR="00C33148" w:rsidRDefault="0026049B" w:rsidP="0026049B">
      <w:pPr>
        <w:pStyle w:val="Heading1"/>
        <w:spacing w:before="0" w:line="0" w:lineRule="atLeast"/>
        <w:jc w:val="both"/>
        <w:rPr>
          <w:b/>
          <w:color w:val="auto"/>
        </w:rPr>
      </w:pPr>
      <w:r w:rsidRPr="0026049B">
        <w:rPr>
          <w:b/>
          <w:color w:val="auto"/>
        </w:rPr>
        <w:t>Assessing progression</w:t>
      </w:r>
    </w:p>
    <w:p w:rsidR="0026049B" w:rsidRPr="0026049B" w:rsidRDefault="0026049B" w:rsidP="0026049B">
      <w:pPr>
        <w:spacing w:after="0" w:line="0" w:lineRule="atLeast"/>
      </w:pPr>
    </w:p>
    <w:p w:rsidR="00C33148" w:rsidRPr="0026049B" w:rsidRDefault="00820F60" w:rsidP="0026049B">
      <w:pPr>
        <w:spacing w:after="0" w:line="0" w:lineRule="atLeast"/>
        <w:contextualSpacing/>
        <w:jc w:val="both"/>
        <w:rPr>
          <w:rFonts w:ascii="Cambria" w:hAnsi="Cambria"/>
        </w:rPr>
      </w:pPr>
      <w:r w:rsidRPr="0026049B">
        <w:rPr>
          <w:rFonts w:ascii="Cambria" w:hAnsi="Cambria"/>
        </w:rPr>
        <w:t xml:space="preserve">The outcome of the </w:t>
      </w:r>
      <w:r w:rsidR="0026049B" w:rsidRPr="0026049B">
        <w:rPr>
          <w:rFonts w:ascii="Cambria" w:hAnsi="Cambria"/>
        </w:rPr>
        <w:t xml:space="preserve">activity sheet </w:t>
      </w:r>
      <w:r w:rsidR="00985720" w:rsidRPr="0026049B">
        <w:rPr>
          <w:rFonts w:ascii="Cambria" w:hAnsi="Cambria"/>
        </w:rPr>
        <w:t>will indicate pupils</w:t>
      </w:r>
      <w:r w:rsidR="0026049B" w:rsidRPr="0026049B">
        <w:rPr>
          <w:rFonts w:ascii="Cambria" w:hAnsi="Cambria"/>
        </w:rPr>
        <w:t>’</w:t>
      </w:r>
      <w:r w:rsidRPr="0026049B">
        <w:rPr>
          <w:rFonts w:ascii="Cambria" w:hAnsi="Cambria"/>
        </w:rPr>
        <w:t xml:space="preserve"> level of knowledge and understanding</w:t>
      </w:r>
      <w:r w:rsidR="0026049B" w:rsidRPr="0026049B">
        <w:rPr>
          <w:rFonts w:ascii="Cambria" w:hAnsi="Cambria"/>
        </w:rPr>
        <w:t>.</w:t>
      </w:r>
      <w:r w:rsidRPr="0026049B">
        <w:rPr>
          <w:rFonts w:ascii="Cambria" w:hAnsi="Cambria"/>
        </w:rPr>
        <w:t xml:space="preserve"> </w:t>
      </w:r>
    </w:p>
    <w:p w:rsidR="00631526" w:rsidRDefault="00631526" w:rsidP="0026049B">
      <w:pPr>
        <w:spacing w:after="0" w:line="0" w:lineRule="atLeast"/>
        <w:rPr>
          <w:sz w:val="24"/>
        </w:rPr>
      </w:pPr>
    </w:p>
    <w:p w:rsidR="006425BB" w:rsidRDefault="006425BB" w:rsidP="0026049B">
      <w:pPr>
        <w:spacing w:after="0" w:line="0" w:lineRule="atLeast"/>
        <w:rPr>
          <w:sz w:val="24"/>
        </w:rPr>
      </w:pPr>
    </w:p>
    <w:p w:rsidR="006425BB" w:rsidRDefault="006425BB" w:rsidP="0026049B">
      <w:pPr>
        <w:spacing w:after="0" w:line="0" w:lineRule="atLeast"/>
        <w:rPr>
          <w:sz w:val="24"/>
        </w:rPr>
      </w:pPr>
      <w:bookmarkStart w:id="0" w:name="_GoBack"/>
      <w:bookmarkEnd w:id="0"/>
    </w:p>
    <w:p w:rsidR="006425BB" w:rsidRPr="006425BB" w:rsidRDefault="006425BB" w:rsidP="006425BB">
      <w:pPr>
        <w:pStyle w:val="Heading3"/>
        <w:rPr>
          <w:b/>
          <w:color w:val="auto"/>
        </w:rPr>
      </w:pPr>
      <w:r w:rsidRPr="006425BB">
        <w:rPr>
          <w:b/>
          <w:color w:val="auto"/>
        </w:rPr>
        <w:t xml:space="preserve">Activity / Information sheet </w:t>
      </w:r>
      <w:r>
        <w:rPr>
          <w:b/>
          <w:color w:val="auto"/>
        </w:rPr>
        <w:t>acknowledgements</w:t>
      </w:r>
    </w:p>
    <w:p w:rsidR="006425BB" w:rsidRPr="00FD375B" w:rsidRDefault="006425BB" w:rsidP="006425BB">
      <w:pPr>
        <w:rPr>
          <w:rFonts w:ascii="Cambria" w:hAnsi="Cambria"/>
          <w:sz w:val="18"/>
          <w:szCs w:val="18"/>
        </w:rPr>
      </w:pPr>
      <w:r w:rsidRPr="00FD375B">
        <w:rPr>
          <w:rFonts w:ascii="Cambria" w:hAnsi="Cambria"/>
          <w:sz w:val="18"/>
          <w:szCs w:val="18"/>
        </w:rPr>
        <w:t>Artwork by Ruldolf Farkas and Laura Tolton.</w:t>
      </w:r>
    </w:p>
    <w:sectPr w:rsidR="006425BB" w:rsidRPr="00FD375B" w:rsidSect="00816D6F">
      <w:headerReference w:type="default" r:id="rId9"/>
      <w:footerReference w:type="default" r:id="rId10"/>
      <w:pgSz w:w="11906" w:h="16838"/>
      <w:pgMar w:top="82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CD" w:rsidRDefault="00BF1DCD" w:rsidP="00816D6F">
      <w:pPr>
        <w:spacing w:after="0" w:line="240" w:lineRule="auto"/>
      </w:pPr>
      <w:r>
        <w:separator/>
      </w:r>
    </w:p>
  </w:endnote>
  <w:endnote w:type="continuationSeparator" w:id="0">
    <w:p w:rsidR="00BF1DCD" w:rsidRDefault="00BF1DCD" w:rsidP="008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95" w:rsidRDefault="006F3A95" w:rsidP="006F3A95">
    <w:pPr>
      <w:pStyle w:val="Footer"/>
    </w:pPr>
    <w:r>
      <w:rPr>
        <w:sz w:val="20"/>
        <w:szCs w:val="20"/>
      </w:rPr>
      <w:t>www.collins.co.uk/collinsbigcat</w:t>
    </w:r>
    <w:r w:rsidRPr="004A5928">
      <w:rPr>
        <w:sz w:val="20"/>
        <w:szCs w:val="20"/>
      </w:rPr>
      <w:ptab w:relativeTo="margin" w:alignment="center" w:leader="none"/>
    </w:r>
    <w:r w:rsidRPr="004A5928">
      <w:rPr>
        <w:sz w:val="20"/>
        <w:szCs w:val="20"/>
      </w:rPr>
      <w:ptab w:relativeTo="margin" w:alignment="right" w:leader="none"/>
    </w:r>
    <w:r>
      <w:rPr>
        <w:sz w:val="20"/>
        <w:szCs w:val="20"/>
      </w:rPr>
      <w:t>©</w:t>
    </w:r>
    <w:r w:rsidRPr="004A5928">
      <w:rPr>
        <w:sz w:val="20"/>
        <w:szCs w:val="20"/>
      </w:rPr>
      <w:t>HarperCollins</w:t>
    </w:r>
    <w:r w:rsidRPr="004A5928">
      <w:rPr>
        <w:i/>
        <w:iCs/>
        <w:sz w:val="20"/>
        <w:szCs w:val="20"/>
      </w:rPr>
      <w:t>Publishers</w:t>
    </w:r>
    <w:r w:rsidRPr="004A5928">
      <w:rPr>
        <w:sz w:val="20"/>
        <w:szCs w:val="20"/>
      </w:rPr>
      <w:t xml:space="preserve"> 2016</w:t>
    </w:r>
  </w:p>
  <w:p w:rsidR="006F3A95" w:rsidRDefault="006F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CD" w:rsidRDefault="00BF1DCD" w:rsidP="00816D6F">
      <w:pPr>
        <w:spacing w:after="0" w:line="240" w:lineRule="auto"/>
      </w:pPr>
      <w:r>
        <w:separator/>
      </w:r>
    </w:p>
  </w:footnote>
  <w:footnote w:type="continuationSeparator" w:id="0">
    <w:p w:rsidR="00BF1DCD" w:rsidRDefault="00BF1DCD" w:rsidP="008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816D6F" w:rsidRDefault="00816D6F">
        <w:pPr>
          <w:pStyle w:val="Header"/>
        </w:pPr>
        <w:r w:rsidRPr="00264D27">
          <w:t>Christine Chen and Lindsay Pickton</w:t>
        </w:r>
        <w:r>
          <w:tab/>
        </w:r>
        <w:r>
          <w:tab/>
          <w:t xml:space="preserve">Page </w:t>
        </w:r>
        <w:r w:rsidR="0074511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745113">
          <w:rPr>
            <w:b/>
            <w:bCs/>
            <w:sz w:val="24"/>
            <w:szCs w:val="24"/>
          </w:rPr>
          <w:fldChar w:fldCharType="separate"/>
        </w:r>
        <w:r w:rsidR="00FD375B">
          <w:rPr>
            <w:b/>
            <w:bCs/>
            <w:noProof/>
          </w:rPr>
          <w:t>1</w:t>
        </w:r>
        <w:r w:rsidR="00745113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74511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745113">
          <w:rPr>
            <w:b/>
            <w:bCs/>
            <w:sz w:val="24"/>
            <w:szCs w:val="24"/>
          </w:rPr>
          <w:fldChar w:fldCharType="separate"/>
        </w:r>
        <w:r w:rsidR="00FD375B">
          <w:rPr>
            <w:b/>
            <w:bCs/>
            <w:noProof/>
          </w:rPr>
          <w:t>2</w:t>
        </w:r>
        <w:r w:rsidR="00745113">
          <w:rPr>
            <w:b/>
            <w:bCs/>
            <w:sz w:val="24"/>
            <w:szCs w:val="24"/>
          </w:rPr>
          <w:fldChar w:fldCharType="end"/>
        </w:r>
      </w:p>
    </w:sdtContent>
  </w:sdt>
  <w:p w:rsidR="006F3A95" w:rsidRPr="00816D6F" w:rsidRDefault="006F3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B5B"/>
    <w:multiLevelType w:val="hybridMultilevel"/>
    <w:tmpl w:val="3594DA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BED"/>
    <w:multiLevelType w:val="hybridMultilevel"/>
    <w:tmpl w:val="5892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7BE9"/>
    <w:multiLevelType w:val="hybridMultilevel"/>
    <w:tmpl w:val="CAA25F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3C56"/>
    <w:multiLevelType w:val="hybridMultilevel"/>
    <w:tmpl w:val="E5548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F530A"/>
    <w:multiLevelType w:val="hybridMultilevel"/>
    <w:tmpl w:val="C544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CA8"/>
    <w:multiLevelType w:val="hybridMultilevel"/>
    <w:tmpl w:val="3A34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3340"/>
    <w:multiLevelType w:val="hybridMultilevel"/>
    <w:tmpl w:val="AD84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D0552"/>
    <w:multiLevelType w:val="hybridMultilevel"/>
    <w:tmpl w:val="8A240872"/>
    <w:lvl w:ilvl="0" w:tplc="814C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43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2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A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8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29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C67D74"/>
    <w:multiLevelType w:val="hybridMultilevel"/>
    <w:tmpl w:val="3B2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66311"/>
    <w:multiLevelType w:val="hybridMultilevel"/>
    <w:tmpl w:val="7BE47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7045E"/>
    <w:multiLevelType w:val="hybridMultilevel"/>
    <w:tmpl w:val="5F0E38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93078"/>
    <w:multiLevelType w:val="hybridMultilevel"/>
    <w:tmpl w:val="225461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936E79"/>
    <w:multiLevelType w:val="hybridMultilevel"/>
    <w:tmpl w:val="D5165F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136"/>
    <w:multiLevelType w:val="hybridMultilevel"/>
    <w:tmpl w:val="E04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6E7F"/>
    <w:multiLevelType w:val="hybridMultilevel"/>
    <w:tmpl w:val="C122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603A"/>
    <w:multiLevelType w:val="hybridMultilevel"/>
    <w:tmpl w:val="9410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18"/>
    <w:rsid w:val="00042BB2"/>
    <w:rsid w:val="00102376"/>
    <w:rsid w:val="001171F2"/>
    <w:rsid w:val="00134C83"/>
    <w:rsid w:val="0014314D"/>
    <w:rsid w:val="00163EBF"/>
    <w:rsid w:val="001D7C13"/>
    <w:rsid w:val="002106FE"/>
    <w:rsid w:val="00226847"/>
    <w:rsid w:val="0026049B"/>
    <w:rsid w:val="00366567"/>
    <w:rsid w:val="003F18EC"/>
    <w:rsid w:val="004053C9"/>
    <w:rsid w:val="00490BAB"/>
    <w:rsid w:val="00540FE2"/>
    <w:rsid w:val="005E7989"/>
    <w:rsid w:val="006013A5"/>
    <w:rsid w:val="0061176A"/>
    <w:rsid w:val="00631526"/>
    <w:rsid w:val="006425BB"/>
    <w:rsid w:val="006D6918"/>
    <w:rsid w:val="006F3A95"/>
    <w:rsid w:val="00704839"/>
    <w:rsid w:val="00745113"/>
    <w:rsid w:val="00777951"/>
    <w:rsid w:val="0079580A"/>
    <w:rsid w:val="0081170D"/>
    <w:rsid w:val="00816D6F"/>
    <w:rsid w:val="00820F60"/>
    <w:rsid w:val="0085562D"/>
    <w:rsid w:val="008B7FE1"/>
    <w:rsid w:val="00985720"/>
    <w:rsid w:val="00A23024"/>
    <w:rsid w:val="00A57065"/>
    <w:rsid w:val="00BA64C5"/>
    <w:rsid w:val="00BF1DCD"/>
    <w:rsid w:val="00C15D5A"/>
    <w:rsid w:val="00C33148"/>
    <w:rsid w:val="00CB4AF7"/>
    <w:rsid w:val="00DA1E01"/>
    <w:rsid w:val="00DE2BE4"/>
    <w:rsid w:val="00E942D5"/>
    <w:rsid w:val="00E95352"/>
    <w:rsid w:val="00E96CC3"/>
    <w:rsid w:val="00EB616D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3AD70061-5F16-4B12-9841-32A128DD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2D"/>
  </w:style>
  <w:style w:type="paragraph" w:styleId="Heading1">
    <w:name w:val="heading 1"/>
    <w:basedOn w:val="Normal"/>
    <w:next w:val="Normal"/>
    <w:link w:val="Heading1Char"/>
    <w:uiPriority w:val="9"/>
    <w:qFormat/>
    <w:rsid w:val="00816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2B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6F"/>
  </w:style>
  <w:style w:type="paragraph" w:styleId="Footer">
    <w:name w:val="footer"/>
    <w:basedOn w:val="Normal"/>
    <w:link w:val="FooterChar"/>
    <w:uiPriority w:val="99"/>
    <w:unhideWhenUsed/>
    <w:rsid w:val="00816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6F"/>
  </w:style>
  <w:style w:type="paragraph" w:styleId="Title">
    <w:name w:val="Title"/>
    <w:basedOn w:val="Normal"/>
    <w:next w:val="Normal"/>
    <w:link w:val="TitleChar"/>
    <w:uiPriority w:val="10"/>
    <w:qFormat/>
    <w:rsid w:val="00816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83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42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Richardson</dc:creator>
  <cp:lastModifiedBy>Paul, Natasha K</cp:lastModifiedBy>
  <cp:revision>15</cp:revision>
  <cp:lastPrinted>2016-09-11T17:30:00Z</cp:lastPrinted>
  <dcterms:created xsi:type="dcterms:W3CDTF">2016-09-21T19:21:00Z</dcterms:created>
  <dcterms:modified xsi:type="dcterms:W3CDTF">2016-09-23T15:39:00Z</dcterms:modified>
</cp:coreProperties>
</file>