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B5" w:rsidRDefault="009864B5" w:rsidP="009864B5">
      <w:pPr>
        <w:ind w:hanging="1418"/>
      </w:pPr>
      <w:r>
        <w:rPr>
          <w:noProof/>
          <w:lang w:eastAsia="en-GB"/>
        </w:rPr>
        <w:drawing>
          <wp:inline distT="0" distB="0" distL="0" distR="0">
            <wp:extent cx="1758531"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ins_logo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1188" cy="543745"/>
                    </a:xfrm>
                    <a:prstGeom prst="rect">
                      <a:avLst/>
                    </a:prstGeom>
                  </pic:spPr>
                </pic:pic>
              </a:graphicData>
            </a:graphic>
          </wp:inline>
        </w:drawing>
      </w:r>
    </w:p>
    <w:sdt>
      <w:sdtPr>
        <w:id w:val="-2059461345"/>
        <w:docPartObj>
          <w:docPartGallery w:val="Cover Pages"/>
          <w:docPartUnique/>
        </w:docPartObj>
      </w:sdtPr>
      <w:sdtEndPr>
        <w:rPr>
          <w:sz w:val="28"/>
          <w:szCs w:val="28"/>
        </w:rPr>
      </w:sdtEndPr>
      <w:sdtContent>
        <w:p w:rsidR="009864B5" w:rsidRDefault="009864B5" w:rsidP="009864B5">
          <w:pPr>
            <w:ind w:hanging="1418"/>
          </w:pPr>
        </w:p>
        <w:p w:rsidR="009864B5" w:rsidRDefault="009864B5"/>
        <w:p w:rsidR="009864B5" w:rsidRDefault="009864B5">
          <w:pPr>
            <w:rPr>
              <w:rFonts w:eastAsiaTheme="majorEastAsia" w:cstheme="majorBidi"/>
              <w:spacing w:val="-10"/>
              <w:kern w:val="28"/>
              <w:sz w:val="28"/>
              <w:szCs w:val="28"/>
            </w:rPr>
          </w:pPr>
          <w:r>
            <w:rPr>
              <w:noProof/>
              <w:sz w:val="28"/>
              <w:szCs w:val="28"/>
              <w:lang w:eastAsia="en-GB"/>
            </w:rPr>
            <w:drawing>
              <wp:anchor distT="0" distB="0" distL="114300" distR="114300" simplePos="0" relativeHeight="251660288" behindDoc="0" locked="0" layoutInCell="1" allowOverlap="1" wp14:anchorId="7C1E80FF" wp14:editId="3947A156">
                <wp:simplePos x="0" y="0"/>
                <wp:positionH relativeFrom="margin">
                  <wp:align>right</wp:align>
                </wp:positionH>
                <wp:positionV relativeFrom="paragraph">
                  <wp:posOffset>1372235</wp:posOffset>
                </wp:positionV>
                <wp:extent cx="1379220" cy="1905000"/>
                <wp:effectExtent l="19050" t="19050" r="11430" b="19050"/>
                <wp:wrapThrough wrapText="bothSides">
                  <wp:wrapPolygon edited="0">
                    <wp:start x="-298" y="-216"/>
                    <wp:lineTo x="-298" y="21600"/>
                    <wp:lineTo x="21481" y="21600"/>
                    <wp:lineTo x="21481" y="-216"/>
                    <wp:lineTo x="-298" y="-21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A Year 1 and AS Chemistry SB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9220" cy="1905000"/>
                        </a:xfrm>
                        <a:prstGeom prst="rect">
                          <a:avLst/>
                        </a:prstGeom>
                        <a:ln w="3175">
                          <a:solidFill>
                            <a:prstClr val="black"/>
                          </a:solidFill>
                        </a:ln>
                      </pic:spPr>
                    </pic:pic>
                  </a:graphicData>
                </a:graphic>
                <wp14:sizeRelH relativeFrom="margin">
                  <wp14:pctWidth>0</wp14:pctWidth>
                </wp14:sizeRelH>
                <wp14:sizeRelV relativeFrom="margin">
                  <wp14:pctHeight>0</wp14:pctHeight>
                </wp14:sizeRelV>
              </wp:anchor>
            </w:drawing>
          </w:r>
          <w:r>
            <w:rPr>
              <w:noProof/>
              <w:sz w:val="28"/>
              <w:szCs w:val="28"/>
              <w:lang w:eastAsia="en-GB"/>
            </w:rPr>
            <mc:AlternateContent>
              <mc:Choice Requires="wps">
                <w:drawing>
                  <wp:anchor distT="0" distB="0" distL="114300" distR="114300" simplePos="0" relativeHeight="251659264" behindDoc="0" locked="0" layoutInCell="1" allowOverlap="1" wp14:anchorId="4E693603" wp14:editId="3549DF04">
                    <wp:simplePos x="0" y="0"/>
                    <wp:positionH relativeFrom="margin">
                      <wp:posOffset>-180975</wp:posOffset>
                    </wp:positionH>
                    <wp:positionV relativeFrom="paragraph">
                      <wp:posOffset>1162685</wp:posOffset>
                    </wp:positionV>
                    <wp:extent cx="8401050" cy="1590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8401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64B5" w:rsidRPr="009864B5" w:rsidRDefault="009864B5">
                                <w:pPr>
                                  <w:rPr>
                                    <w:b/>
                                    <w:sz w:val="72"/>
                                  </w:rPr>
                                </w:pPr>
                                <w:r w:rsidRPr="009864B5">
                                  <w:rPr>
                                    <w:b/>
                                    <w:sz w:val="72"/>
                                  </w:rPr>
                                  <w:t>AQA A-level Chemistry Year 1 and AS</w:t>
                                </w:r>
                              </w:p>
                              <w:p w:rsidR="009864B5" w:rsidRPr="009864B5" w:rsidRDefault="009864B5">
                                <w:pPr>
                                  <w:rPr>
                                    <w:sz w:val="72"/>
                                  </w:rPr>
                                </w:pPr>
                                <w:r w:rsidRPr="009864B5">
                                  <w:rPr>
                                    <w:sz w:val="72"/>
                                  </w:rPr>
                                  <w:t xml:space="preserve">Scheme of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93603" id="_x0000_t202" coordsize="21600,21600" o:spt="202" path="m,l,21600r21600,l21600,xe">
                    <v:stroke joinstyle="miter"/>
                    <v:path gradientshapeok="t" o:connecttype="rect"/>
                  </v:shapetype>
                  <v:shape id="Text Box 2" o:spid="_x0000_s1026" type="#_x0000_t202" style="position:absolute;margin-left:-14.25pt;margin-top:91.55pt;width:661.5pt;height:1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" fillcolor="white [3201]" stroked="f" strokeweight=".5pt">
                    <v:textbox>
                      <w:txbxContent>
                        <w:p w:rsidR="009864B5" w:rsidRPr="009864B5" w:rsidRDefault="009864B5">
                          <w:pPr>
                            <w:rPr>
                              <w:b/>
                              <w:sz w:val="72"/>
                            </w:rPr>
                          </w:pPr>
                          <w:r w:rsidRPr="009864B5">
                            <w:rPr>
                              <w:b/>
                              <w:sz w:val="72"/>
                            </w:rPr>
                            <w:t>AQA A-level Chemistry Year 1 and AS</w:t>
                          </w:r>
                        </w:p>
                        <w:p w:rsidR="009864B5" w:rsidRPr="009864B5" w:rsidRDefault="009864B5">
                          <w:pPr>
                            <w:rPr>
                              <w:sz w:val="72"/>
                            </w:rPr>
                          </w:pPr>
                          <w:r w:rsidRPr="009864B5">
                            <w:rPr>
                              <w:sz w:val="72"/>
                            </w:rPr>
                            <w:t xml:space="preserve">Scheme of Work </w:t>
                          </w:r>
                        </w:p>
                      </w:txbxContent>
                    </v:textbox>
                    <w10:wrap anchorx="margin"/>
                  </v:shape>
                </w:pict>
              </mc:Fallback>
            </mc:AlternateContent>
          </w:r>
          <w:r>
            <w:rPr>
              <w:sz w:val="28"/>
              <w:szCs w:val="28"/>
            </w:rPr>
            <w:t xml:space="preserve"> </w:t>
          </w:r>
          <w:r>
            <w:rPr>
              <w:sz w:val="28"/>
              <w:szCs w:val="28"/>
            </w:rPr>
            <w:br w:type="page"/>
          </w:r>
        </w:p>
        <w:bookmarkStart w:id="0" w:name="_GoBack" w:displacedByCustomXml="next"/>
        <w:bookmarkEnd w:id="0" w:displacedByCustomXml="next"/>
      </w:sdtContent>
    </w:sdt>
    <w:p w:rsidR="00B702B1" w:rsidRPr="00114891" w:rsidRDefault="00B702B1" w:rsidP="00B702B1">
      <w:pPr>
        <w:pStyle w:val="Title"/>
        <w:jc w:val="center"/>
        <w:rPr>
          <w:rFonts w:asciiTheme="minorHAnsi" w:hAnsiTheme="minorHAnsi"/>
          <w:sz w:val="28"/>
          <w:szCs w:val="28"/>
        </w:rPr>
      </w:pPr>
      <w:r w:rsidRPr="00114891">
        <w:rPr>
          <w:rFonts w:asciiTheme="minorHAnsi" w:hAnsiTheme="minorHAnsi"/>
          <w:sz w:val="28"/>
          <w:szCs w:val="28"/>
        </w:rPr>
        <w:t>Scheme of Work</w:t>
      </w:r>
    </w:p>
    <w:p w:rsidR="00B702B1" w:rsidRPr="00114891" w:rsidRDefault="00B702B1" w:rsidP="00B702B1">
      <w:pPr>
        <w:jc w:val="center"/>
        <w:rPr>
          <w:sz w:val="28"/>
          <w:szCs w:val="28"/>
        </w:rPr>
      </w:pPr>
      <w:r w:rsidRPr="00114891">
        <w:rPr>
          <w:sz w:val="28"/>
          <w:szCs w:val="28"/>
        </w:rPr>
        <w:t>AQA A-level Chemistry Year 1 and AS</w:t>
      </w:r>
    </w:p>
    <w:p w:rsidR="00B702B1" w:rsidRPr="00114891" w:rsidRDefault="00B702B1" w:rsidP="00B702B1">
      <w:r w:rsidRPr="00114891">
        <w:t xml:space="preserve">This course covers the requirements of the first year of the AQA AS and A-level Chemistry specification. These schemes of work are designed to accompany the use of Collins’ </w:t>
      </w:r>
      <w:hyperlink r:id="rId10" w:history="1">
        <w:r w:rsidRPr="00114891">
          <w:t>AQA A-level Chemistry Year 1 and AS Student Book</w:t>
        </w:r>
      </w:hyperlink>
      <w:r w:rsidRPr="00114891">
        <w:t>, and references to sections in that book are given for each lesson.</w:t>
      </w:r>
    </w:p>
    <w:p w:rsidR="00B702B1" w:rsidRPr="00114891" w:rsidRDefault="00B702B1" w:rsidP="00B702B1">
      <w:r w:rsidRPr="00114891">
        <w:t>We have assumed that 120 one-hour lessons are taught during the year. Each lesson is matched to the Specification Content. Learning outcomes for each lesson are listed, as are the key Mathematical Skills, Practical Skills, and Apparatus and Techniques Skills that the lesson provides opportunities to practise. It is suggested in which lessons the six Required Practicals may be carried out, to help you plan for these and the sourcing of necessary equipment.</w:t>
      </w:r>
    </w:p>
    <w:p w:rsidR="00B702B1" w:rsidRPr="00114891" w:rsidRDefault="00B702B1" w:rsidP="00B702B1">
      <w:r w:rsidRPr="00114891">
        <w:t>The schemes suggested are of course flexible, and editable, to correspond with your timetabling and to enable you to plan your own route through the course.</w:t>
      </w:r>
    </w:p>
    <w:p w:rsidR="00B702B1" w:rsidRPr="00114891" w:rsidRDefault="00B702B1" w:rsidP="00B702B1"/>
    <w:p w:rsidR="00B702B1" w:rsidRPr="00114891" w:rsidRDefault="00B702B1" w:rsidP="00B702B1">
      <w:r w:rsidRPr="00114891">
        <w:t>KEY</w:t>
      </w:r>
    </w:p>
    <w:p w:rsidR="00B702B1" w:rsidRPr="00114891" w:rsidRDefault="00B702B1" w:rsidP="00B702B1">
      <w:r w:rsidRPr="00114891">
        <w:t>The codes in the ‘skills covered’ column refer to the skills in the AQA specification.</w:t>
      </w:r>
    </w:p>
    <w:p w:rsidR="00B702B1" w:rsidRPr="00114891" w:rsidRDefault="00B702B1" w:rsidP="00B702B1">
      <w:r w:rsidRPr="00114891">
        <w:t>MS - Mathematical Skills</w:t>
      </w:r>
    </w:p>
    <w:p w:rsidR="00B702B1" w:rsidRPr="00114891" w:rsidRDefault="00B702B1" w:rsidP="00B702B1">
      <w:r w:rsidRPr="00114891">
        <w:t>PS - Practical Skills</w:t>
      </w:r>
    </w:p>
    <w:p w:rsidR="00D66EE7" w:rsidRPr="00114891" w:rsidRDefault="00B702B1" w:rsidP="00B702B1">
      <w:pPr>
        <w:sectPr w:rsidR="00D66EE7" w:rsidRPr="00114891" w:rsidSect="009864B5">
          <w:footerReference w:type="default" r:id="rId11"/>
          <w:pgSz w:w="16838" w:h="11906" w:orient="landscape"/>
          <w:pgMar w:top="568" w:right="1440" w:bottom="851" w:left="1440" w:header="709" w:footer="709" w:gutter="0"/>
          <w:pgNumType w:start="0"/>
          <w:cols w:space="708"/>
          <w:titlePg/>
          <w:docGrid w:linePitch="360"/>
        </w:sectPr>
      </w:pPr>
      <w:r w:rsidRPr="00114891">
        <w:t>AT- Apparatus and Techniques Skills</w:t>
      </w:r>
    </w:p>
    <w:p w:rsidR="00B702B1" w:rsidRPr="00114891" w:rsidRDefault="00B702B1" w:rsidP="002C6349">
      <w:pPr>
        <w:jc w:val="center"/>
        <w:rPr>
          <w:sz w:val="28"/>
          <w:szCs w:val="28"/>
        </w:rPr>
      </w:pPr>
    </w:p>
    <w:p w:rsidR="004B55DC" w:rsidRPr="00114891" w:rsidRDefault="004B55DC" w:rsidP="002C6349">
      <w:pPr>
        <w:jc w:val="center"/>
        <w:rPr>
          <w:sz w:val="28"/>
          <w:szCs w:val="28"/>
        </w:rPr>
      </w:pPr>
      <w:r w:rsidRPr="00114891">
        <w:rPr>
          <w:sz w:val="28"/>
          <w:szCs w:val="28"/>
        </w:rPr>
        <w:t>Scheme of Work</w:t>
      </w:r>
    </w:p>
    <w:p w:rsidR="004B55DC" w:rsidRPr="00114891" w:rsidRDefault="004B55DC" w:rsidP="002C6349">
      <w:pPr>
        <w:jc w:val="center"/>
        <w:rPr>
          <w:sz w:val="28"/>
          <w:szCs w:val="28"/>
        </w:rPr>
      </w:pPr>
      <w:r w:rsidRPr="00114891">
        <w:rPr>
          <w:sz w:val="28"/>
          <w:szCs w:val="28"/>
        </w:rPr>
        <w:t>AQA A-level Chemistry Year 1 and AS</w:t>
      </w:r>
      <w:r w:rsidR="002C6349" w:rsidRPr="00114891">
        <w:rPr>
          <w:sz w:val="28"/>
          <w:szCs w:val="28"/>
        </w:rPr>
        <w:t xml:space="preserve"> (120 hours)</w:t>
      </w:r>
    </w:p>
    <w:tbl>
      <w:tblPr>
        <w:tblpPr w:leftFromText="180" w:rightFromText="180" w:vertAnchor="text" w:horzAnchor="margin" w:tblpXSpec="right" w:tblpY="404"/>
        <w:tblW w:w="14449" w:type="dxa"/>
        <w:tblLook w:val="04A0" w:firstRow="1" w:lastRow="0" w:firstColumn="1" w:lastColumn="0" w:noHBand="0" w:noVBand="1"/>
      </w:tblPr>
      <w:tblGrid>
        <w:gridCol w:w="2258"/>
        <w:gridCol w:w="3119"/>
        <w:gridCol w:w="3544"/>
        <w:gridCol w:w="2693"/>
        <w:gridCol w:w="1417"/>
        <w:gridCol w:w="1418"/>
      </w:tblGrid>
      <w:tr w:rsidR="002C6349" w:rsidRPr="00114891" w:rsidTr="009F0D16">
        <w:trPr>
          <w:trHeight w:val="315"/>
        </w:trPr>
        <w:tc>
          <w:tcPr>
            <w:tcW w:w="22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6349" w:rsidRPr="00114891" w:rsidRDefault="002C6349" w:rsidP="009F0D16">
            <w:pPr>
              <w:jc w:val="center"/>
              <w:rPr>
                <w:b/>
                <w:bCs/>
              </w:rPr>
            </w:pPr>
            <w:r w:rsidRPr="00114891">
              <w:rPr>
                <w:b/>
                <w:bCs/>
              </w:rPr>
              <w:t>One hour lessons</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2C6349" w:rsidRPr="00114891" w:rsidRDefault="002C6349" w:rsidP="009F0D16">
            <w:pPr>
              <w:jc w:val="center"/>
              <w:rPr>
                <w:b/>
                <w:bCs/>
              </w:rPr>
            </w:pPr>
            <w:r w:rsidRPr="00114891">
              <w:rPr>
                <w:b/>
                <w:bCs/>
              </w:rPr>
              <w:t>Learning Outcomes</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2C6349" w:rsidRPr="00114891" w:rsidRDefault="002C6349" w:rsidP="009F0D16">
            <w:pPr>
              <w:jc w:val="center"/>
              <w:rPr>
                <w:rFonts w:eastAsia="Times New Roman" w:cs="Times New Roman"/>
                <w:b/>
                <w:bCs/>
                <w:color w:val="000000"/>
                <w:lang w:eastAsia="en-GB"/>
              </w:rPr>
            </w:pPr>
            <w:r w:rsidRPr="00114891">
              <w:rPr>
                <w:rFonts w:eastAsia="Times New Roman" w:cs="Times New Roman"/>
                <w:b/>
                <w:bCs/>
                <w:color w:val="000000"/>
                <w:lang w:eastAsia="en-GB"/>
              </w:rPr>
              <w:t>Specification Content</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2C6349" w:rsidRPr="00114891" w:rsidRDefault="002C6349" w:rsidP="009F0D16">
            <w:pPr>
              <w:jc w:val="center"/>
              <w:rPr>
                <w:rFonts w:eastAsia="Times New Roman" w:cs="Times New Roman"/>
                <w:b/>
                <w:bCs/>
                <w:color w:val="000000"/>
                <w:lang w:eastAsia="en-GB"/>
              </w:rPr>
            </w:pPr>
            <w:r w:rsidRPr="00114891">
              <w:rPr>
                <w:rFonts w:eastAsia="Times New Roman" w:cs="Times New Roman"/>
                <w:b/>
                <w:bCs/>
                <w:color w:val="000000"/>
                <w:lang w:eastAsia="en-GB"/>
              </w:rPr>
              <w:t>Skills Covered</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2C6349" w:rsidRPr="00114891" w:rsidRDefault="002C6349" w:rsidP="009F0D16">
            <w:pPr>
              <w:jc w:val="center"/>
              <w:rPr>
                <w:b/>
                <w:bCs/>
              </w:rPr>
            </w:pPr>
            <w:r w:rsidRPr="00114891">
              <w:rPr>
                <w:b/>
                <w:bCs/>
              </w:rPr>
              <w:t>Student Book Section</w:t>
            </w:r>
          </w:p>
        </w:tc>
        <w:tc>
          <w:tcPr>
            <w:tcW w:w="1418" w:type="dxa"/>
            <w:tcBorders>
              <w:top w:val="single" w:sz="8" w:space="0" w:color="auto"/>
              <w:left w:val="nil"/>
              <w:bottom w:val="single" w:sz="8" w:space="0" w:color="auto"/>
              <w:right w:val="single" w:sz="8" w:space="0" w:color="auto"/>
            </w:tcBorders>
            <w:vAlign w:val="center"/>
          </w:tcPr>
          <w:p w:rsidR="002C6349" w:rsidRPr="00114891" w:rsidRDefault="002C6349" w:rsidP="009F0D16">
            <w:pPr>
              <w:jc w:val="center"/>
              <w:rPr>
                <w:b/>
                <w:bCs/>
              </w:rPr>
            </w:pPr>
            <w:r w:rsidRPr="00114891">
              <w:rPr>
                <w:b/>
                <w:bCs/>
              </w:rPr>
              <w:t>Required Practicals</w:t>
            </w:r>
          </w:p>
        </w:tc>
      </w:tr>
      <w:tr w:rsidR="002C6349" w:rsidRPr="00114891" w:rsidTr="00114891">
        <w:trPr>
          <w:trHeight w:val="315"/>
        </w:trPr>
        <w:tc>
          <w:tcPr>
            <w:tcW w:w="13031"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2C6349" w:rsidRPr="00114891" w:rsidRDefault="002C6349" w:rsidP="00114891">
            <w:r w:rsidRPr="00114891">
              <w:t>CHAPTER 1 – Atomic structure (6 hours)</w:t>
            </w:r>
          </w:p>
        </w:tc>
        <w:tc>
          <w:tcPr>
            <w:tcW w:w="1418" w:type="dxa"/>
            <w:tcBorders>
              <w:top w:val="single" w:sz="8" w:space="0" w:color="auto"/>
              <w:left w:val="single" w:sz="8" w:space="0" w:color="auto"/>
              <w:bottom w:val="single" w:sz="8" w:space="0" w:color="auto"/>
              <w:right w:val="single" w:sz="8" w:space="0" w:color="000000"/>
            </w:tcBorders>
            <w:shd w:val="clear" w:color="000000" w:fill="D9D9D9"/>
          </w:tcPr>
          <w:p w:rsidR="002C6349" w:rsidRPr="00114891" w:rsidRDefault="002C6349" w:rsidP="00114891"/>
        </w:tc>
      </w:tr>
      <w:tr w:rsidR="002C6349" w:rsidRPr="00114891" w:rsidTr="00F11332">
        <w:trPr>
          <w:trHeight w:val="1215"/>
        </w:trPr>
        <w:tc>
          <w:tcPr>
            <w:tcW w:w="2258" w:type="dxa"/>
            <w:tcBorders>
              <w:top w:val="nil"/>
              <w:left w:val="single" w:sz="8" w:space="0" w:color="auto"/>
              <w:bottom w:val="single" w:sz="8" w:space="0" w:color="auto"/>
              <w:right w:val="single" w:sz="8" w:space="0" w:color="auto"/>
            </w:tcBorders>
            <w:shd w:val="clear" w:color="auto" w:fill="auto"/>
            <w:hideMark/>
          </w:tcPr>
          <w:p w:rsidR="002C6349" w:rsidRPr="00114891" w:rsidRDefault="002C6349" w:rsidP="00F11332">
            <w:pPr>
              <w:rPr>
                <w:sz w:val="20"/>
                <w:szCs w:val="20"/>
              </w:rPr>
            </w:pPr>
            <w:r w:rsidRPr="00114891">
              <w:rPr>
                <w:sz w:val="20"/>
                <w:szCs w:val="20"/>
              </w:rPr>
              <w:t>1 Sub-atomic particles</w:t>
            </w:r>
          </w:p>
          <w:p w:rsidR="002C6349" w:rsidRPr="00114891" w:rsidRDefault="002C6349" w:rsidP="00F11332">
            <w:pPr>
              <w:rPr>
                <w:sz w:val="20"/>
                <w:szCs w:val="20"/>
              </w:rPr>
            </w:pPr>
            <w:r w:rsidRPr="00114891">
              <w:rPr>
                <w:sz w:val="20"/>
                <w:szCs w:val="20"/>
              </w:rPr>
              <w:t>Review of theories and evidence relating to the structure of the atom, from early ideas up to the Bohr model.</w:t>
            </w:r>
          </w:p>
        </w:tc>
        <w:tc>
          <w:tcPr>
            <w:tcW w:w="3119" w:type="dxa"/>
            <w:tcBorders>
              <w:top w:val="nil"/>
              <w:left w:val="nil"/>
              <w:bottom w:val="single" w:sz="8" w:space="0" w:color="auto"/>
              <w:right w:val="single" w:sz="8" w:space="0" w:color="auto"/>
            </w:tcBorders>
            <w:shd w:val="clear" w:color="auto" w:fill="auto"/>
            <w:hideMark/>
          </w:tcPr>
          <w:p w:rsidR="002C6349" w:rsidRPr="00EE25AA" w:rsidRDefault="002C6349" w:rsidP="00EE25AA">
            <w:pPr>
              <w:pStyle w:val="BULLETS"/>
              <w:rPr>
                <w:szCs w:val="20"/>
              </w:rPr>
            </w:pPr>
            <w:r w:rsidRPr="00EE25AA">
              <w:rPr>
                <w:szCs w:val="20"/>
              </w:rPr>
              <w:t>Describe the main theories and models of the atom up to the Bohr model</w:t>
            </w:r>
          </w:p>
          <w:p w:rsidR="002C6349" w:rsidRPr="00EE25AA" w:rsidRDefault="002C6349" w:rsidP="00EE25AA">
            <w:pPr>
              <w:pStyle w:val="BULLETS"/>
              <w:rPr>
                <w:szCs w:val="20"/>
              </w:rPr>
            </w:pPr>
            <w:r w:rsidRPr="00EE25AA">
              <w:rPr>
                <w:szCs w:val="20"/>
              </w:rPr>
              <w:t>Explain how ideas about the nature of protons, neutrons and electrons of the atoms have changed over time</w:t>
            </w:r>
          </w:p>
          <w:p w:rsidR="002C6349" w:rsidRPr="00114891" w:rsidRDefault="002C6349" w:rsidP="00EE25AA">
            <w:pPr>
              <w:pStyle w:val="BULLETS"/>
            </w:pPr>
            <w:r w:rsidRPr="00EE25AA">
              <w:rPr>
                <w:szCs w:val="20"/>
              </w:rPr>
              <w:t>Link and explain the evidence that led to the development of new theories and models of the atom</w:t>
            </w:r>
          </w:p>
        </w:tc>
        <w:tc>
          <w:tcPr>
            <w:tcW w:w="3544" w:type="dxa"/>
            <w:tcBorders>
              <w:top w:val="nil"/>
              <w:left w:val="nil"/>
              <w:bottom w:val="single" w:sz="8" w:space="0" w:color="auto"/>
              <w:right w:val="single" w:sz="8" w:space="0" w:color="auto"/>
            </w:tcBorders>
            <w:shd w:val="clear" w:color="auto" w:fill="auto"/>
            <w:hideMark/>
          </w:tcPr>
          <w:p w:rsidR="002C6349" w:rsidRPr="00114891" w:rsidRDefault="002C6349" w:rsidP="00F11332">
            <w:pPr>
              <w:spacing w:before="60" w:after="60"/>
              <w:rPr>
                <w:rFonts w:cs="Arial"/>
                <w:bCs/>
                <w:iCs/>
                <w:sz w:val="20"/>
                <w:szCs w:val="20"/>
              </w:rPr>
            </w:pPr>
            <w:r w:rsidRPr="00114891">
              <w:rPr>
                <w:rFonts w:cs="Arial"/>
                <w:bCs/>
                <w:iCs/>
                <w:sz w:val="20"/>
                <w:szCs w:val="20"/>
              </w:rPr>
              <w:t>3.1.1.1 Fundamental particles</w:t>
            </w:r>
          </w:p>
          <w:p w:rsidR="002C6349" w:rsidRPr="00114891" w:rsidRDefault="002C6349" w:rsidP="00F11332">
            <w:pPr>
              <w:autoSpaceDE w:val="0"/>
              <w:autoSpaceDN w:val="0"/>
              <w:adjustRightInd w:val="0"/>
              <w:spacing w:before="60" w:after="60"/>
              <w:rPr>
                <w:rFonts w:eastAsia="ArialMT" w:cs="Arial"/>
                <w:sz w:val="20"/>
                <w:szCs w:val="20"/>
              </w:rPr>
            </w:pPr>
            <w:r w:rsidRPr="00114891">
              <w:rPr>
                <w:rFonts w:eastAsia="ArialMT" w:cs="Arial"/>
                <w:sz w:val="20"/>
                <w:szCs w:val="20"/>
              </w:rPr>
              <w:t>Appreciate that knowledge and understanding of atomic structure has evolved over time.</w:t>
            </w:r>
          </w:p>
          <w:p w:rsidR="002C6349" w:rsidRPr="00114891" w:rsidRDefault="002C6349" w:rsidP="00F11332">
            <w:pPr>
              <w:autoSpaceDE w:val="0"/>
              <w:autoSpaceDN w:val="0"/>
              <w:adjustRightInd w:val="0"/>
              <w:spacing w:before="60" w:after="60"/>
              <w:rPr>
                <w:rFonts w:eastAsia="ArialMT" w:cs="Arial"/>
                <w:sz w:val="20"/>
                <w:szCs w:val="20"/>
              </w:rPr>
            </w:pPr>
            <w:r w:rsidRPr="00114891">
              <w:rPr>
                <w:rFonts w:eastAsia="ArialMT" w:cs="Arial"/>
                <w:sz w:val="20"/>
                <w:szCs w:val="20"/>
              </w:rPr>
              <w:t>Protons, neutrons and electrons: relative charge and relative mass.</w:t>
            </w:r>
          </w:p>
          <w:p w:rsidR="002C6349" w:rsidRPr="00114891" w:rsidRDefault="002C6349" w:rsidP="00F11332">
            <w:pPr>
              <w:rPr>
                <w:rFonts w:eastAsia="Times New Roman" w:cs="Times New Roman"/>
                <w:color w:val="000000"/>
                <w:sz w:val="20"/>
                <w:szCs w:val="20"/>
                <w:lang w:eastAsia="en-GB"/>
              </w:rPr>
            </w:pPr>
            <w:r w:rsidRPr="00114891">
              <w:rPr>
                <w:rFonts w:eastAsia="ArialMT" w:cs="Arial"/>
                <w:sz w:val="20"/>
                <w:szCs w:val="20"/>
              </w:rPr>
              <w:t>An atom consists of a nucleus containing protons and neutrons surrounded by electrons.</w:t>
            </w:r>
          </w:p>
        </w:tc>
        <w:tc>
          <w:tcPr>
            <w:tcW w:w="2693" w:type="dxa"/>
            <w:tcBorders>
              <w:top w:val="nil"/>
              <w:left w:val="nil"/>
              <w:bottom w:val="single" w:sz="8" w:space="0" w:color="auto"/>
              <w:right w:val="single" w:sz="8" w:space="0" w:color="auto"/>
            </w:tcBorders>
            <w:shd w:val="clear" w:color="auto" w:fill="auto"/>
            <w:hideMark/>
          </w:tcPr>
          <w:p w:rsidR="002C6349" w:rsidRPr="00114891" w:rsidRDefault="002C6349" w:rsidP="00F11332">
            <w:pPr>
              <w:rPr>
                <w:rFonts w:eastAsia="Times New Roman" w:cs="Times New Roman"/>
                <w:color w:val="000000"/>
                <w:sz w:val="20"/>
                <w:szCs w:val="20"/>
                <w:lang w:eastAsia="en-GB"/>
              </w:rPr>
            </w:pPr>
          </w:p>
        </w:tc>
        <w:tc>
          <w:tcPr>
            <w:tcW w:w="1417" w:type="dxa"/>
            <w:tcBorders>
              <w:top w:val="nil"/>
              <w:left w:val="nil"/>
              <w:bottom w:val="single" w:sz="8" w:space="0" w:color="auto"/>
              <w:right w:val="single" w:sz="8" w:space="0" w:color="auto"/>
            </w:tcBorders>
            <w:shd w:val="clear" w:color="auto" w:fill="auto"/>
            <w:hideMark/>
          </w:tcPr>
          <w:p w:rsidR="002C6349" w:rsidRPr="00114891" w:rsidRDefault="002C6349" w:rsidP="00F11332">
            <w:pPr>
              <w:rPr>
                <w:sz w:val="20"/>
                <w:szCs w:val="20"/>
              </w:rPr>
            </w:pPr>
            <w:r w:rsidRPr="00114891">
              <w:rPr>
                <w:sz w:val="20"/>
                <w:szCs w:val="20"/>
              </w:rPr>
              <w:t xml:space="preserve">1.1 </w:t>
            </w:r>
          </w:p>
        </w:tc>
        <w:tc>
          <w:tcPr>
            <w:tcW w:w="1418" w:type="dxa"/>
            <w:tcBorders>
              <w:top w:val="nil"/>
              <w:left w:val="nil"/>
              <w:bottom w:val="single" w:sz="8" w:space="0" w:color="auto"/>
              <w:right w:val="single" w:sz="8" w:space="0" w:color="auto"/>
            </w:tcBorders>
          </w:tcPr>
          <w:p w:rsidR="002C6349" w:rsidRPr="00114891" w:rsidRDefault="002C6349" w:rsidP="00114891">
            <w:pPr>
              <w:rPr>
                <w:sz w:val="20"/>
                <w:szCs w:val="20"/>
              </w:rPr>
            </w:pPr>
          </w:p>
        </w:tc>
      </w:tr>
      <w:tr w:rsidR="002C6349" w:rsidRPr="00114891" w:rsidTr="00F11332">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2C6349" w:rsidRPr="00114891" w:rsidRDefault="002C6349" w:rsidP="00F11332">
            <w:pPr>
              <w:rPr>
                <w:sz w:val="20"/>
                <w:szCs w:val="20"/>
              </w:rPr>
            </w:pPr>
            <w:r w:rsidRPr="00114891">
              <w:rPr>
                <w:sz w:val="20"/>
                <w:szCs w:val="20"/>
              </w:rPr>
              <w:t>2 Atoms and isotopes</w:t>
            </w:r>
          </w:p>
          <w:p w:rsidR="002C6349" w:rsidRPr="00114891" w:rsidRDefault="002C6349" w:rsidP="00F11332">
            <w:pPr>
              <w:rPr>
                <w:sz w:val="20"/>
                <w:szCs w:val="20"/>
              </w:rPr>
            </w:pPr>
            <w:r w:rsidRPr="00114891">
              <w:rPr>
                <w:sz w:val="20"/>
                <w:szCs w:val="20"/>
              </w:rPr>
              <w:t xml:space="preserve">Use ideas about mass number and atomic number to explain the existence and significance of isotopes. </w:t>
            </w:r>
          </w:p>
          <w:p w:rsidR="002C6349" w:rsidRPr="00114891" w:rsidRDefault="002C6349" w:rsidP="00F11332">
            <w:pPr>
              <w:rPr>
                <w:sz w:val="20"/>
                <w:szCs w:val="20"/>
              </w:rPr>
            </w:pPr>
            <w:r w:rsidRPr="00114891">
              <w:rPr>
                <w:sz w:val="20"/>
                <w:szCs w:val="20"/>
              </w:rPr>
              <w:t>Provide examples of importance isotopes.</w:t>
            </w:r>
          </w:p>
        </w:tc>
        <w:tc>
          <w:tcPr>
            <w:tcW w:w="3119" w:type="dxa"/>
            <w:tcBorders>
              <w:top w:val="nil"/>
              <w:left w:val="nil"/>
              <w:bottom w:val="single" w:sz="8" w:space="0" w:color="auto"/>
              <w:right w:val="single" w:sz="8" w:space="0" w:color="auto"/>
            </w:tcBorders>
            <w:shd w:val="clear" w:color="auto" w:fill="auto"/>
            <w:hideMark/>
          </w:tcPr>
          <w:p w:rsidR="002C6349" w:rsidRPr="00114891" w:rsidRDefault="002C6349" w:rsidP="00EE25AA">
            <w:pPr>
              <w:pStyle w:val="BULLETS"/>
            </w:pPr>
            <w:r w:rsidRPr="00114891">
              <w:t xml:space="preserve">Determine the number of fundamental particles in atoms and ions using </w:t>
            </w:r>
            <w:r w:rsidRPr="00114891">
              <w:rPr>
                <w:i/>
              </w:rPr>
              <w:t>A</w:t>
            </w:r>
            <w:r w:rsidRPr="00114891">
              <w:t xml:space="preserve">, </w:t>
            </w:r>
            <w:r w:rsidRPr="00114891">
              <w:rPr>
                <w:i/>
              </w:rPr>
              <w:t>Z</w:t>
            </w:r>
            <w:r w:rsidRPr="00114891">
              <w:t xml:space="preserve"> and charge</w:t>
            </w:r>
          </w:p>
          <w:p w:rsidR="002C6349" w:rsidRPr="00114891" w:rsidRDefault="002C6349" w:rsidP="00EE25AA">
            <w:pPr>
              <w:pStyle w:val="BULLETS"/>
            </w:pPr>
            <w:r w:rsidRPr="00114891">
              <w:t>Explain wh</w:t>
            </w:r>
            <w:r w:rsidR="00EE25AA">
              <w:t>y some isotopes are significant</w:t>
            </w:r>
          </w:p>
          <w:p w:rsidR="002C6349" w:rsidRPr="00114891" w:rsidRDefault="002C6349" w:rsidP="00EE25AA">
            <w:pPr>
              <w:pStyle w:val="BULLETS"/>
            </w:pPr>
            <w:r w:rsidRPr="00114891">
              <w:t xml:space="preserve">Make predictions about the physical and </w:t>
            </w:r>
            <w:r w:rsidR="00EE25AA">
              <w:t>chemical properties of isotopes</w:t>
            </w:r>
          </w:p>
        </w:tc>
        <w:tc>
          <w:tcPr>
            <w:tcW w:w="3544" w:type="dxa"/>
            <w:vMerge w:val="restart"/>
            <w:tcBorders>
              <w:top w:val="nil"/>
              <w:left w:val="nil"/>
              <w:right w:val="single" w:sz="8" w:space="0" w:color="auto"/>
            </w:tcBorders>
            <w:shd w:val="clear" w:color="auto" w:fill="auto"/>
            <w:hideMark/>
          </w:tcPr>
          <w:p w:rsidR="002C6349" w:rsidRPr="009712E3" w:rsidRDefault="009712E3" w:rsidP="00F11332">
            <w:pPr>
              <w:tabs>
                <w:tab w:val="left" w:pos="2410"/>
              </w:tabs>
              <w:autoSpaceDE w:val="0"/>
              <w:autoSpaceDN w:val="0"/>
              <w:adjustRightInd w:val="0"/>
              <w:spacing w:before="60" w:after="60"/>
              <w:rPr>
                <w:rFonts w:eastAsia="Times New Roman" w:cs="Times New Roman"/>
                <w:color w:val="000000"/>
                <w:sz w:val="20"/>
                <w:szCs w:val="20"/>
                <w:lang w:eastAsia="en-GB"/>
              </w:rPr>
            </w:pPr>
            <w:r>
              <w:rPr>
                <w:rFonts w:eastAsia="Times New Roman" w:cs="Times New Roman"/>
                <w:color w:val="000000"/>
                <w:sz w:val="20"/>
                <w:szCs w:val="20"/>
                <w:lang w:eastAsia="en-GB"/>
              </w:rPr>
              <w:t> </w:t>
            </w:r>
            <w:r w:rsidR="002C6349" w:rsidRPr="00114891">
              <w:rPr>
                <w:rFonts w:cs="Arial"/>
                <w:bCs/>
                <w:iCs/>
                <w:sz w:val="20"/>
                <w:szCs w:val="20"/>
              </w:rPr>
              <w:t>3.1.1.2 Mass number and isotopes</w:t>
            </w:r>
          </w:p>
          <w:p w:rsidR="002C6349" w:rsidRPr="00114891" w:rsidRDefault="009712E3" w:rsidP="00F11332">
            <w:pPr>
              <w:spacing w:before="60" w:after="60"/>
              <w:ind w:right="247"/>
              <w:rPr>
                <w:rFonts w:cs="Arial"/>
                <w:sz w:val="20"/>
                <w:szCs w:val="20"/>
              </w:rPr>
            </w:pPr>
            <w:r>
              <w:rPr>
                <w:rFonts w:cs="Arial"/>
                <w:sz w:val="20"/>
                <w:szCs w:val="20"/>
              </w:rPr>
              <w:t>The principles of a simple time of f</w:t>
            </w:r>
            <w:r w:rsidR="002C6349" w:rsidRPr="00114891">
              <w:rPr>
                <w:rFonts w:cs="Arial"/>
                <w:sz w:val="20"/>
                <w:szCs w:val="20"/>
              </w:rPr>
              <w:t>light (TOF) mass spectrometer, limited to electron spray ionisation, acceleration, ion drift, ion detection, data analysis.</w:t>
            </w:r>
          </w:p>
          <w:p w:rsidR="002C6349" w:rsidRPr="00114891" w:rsidRDefault="002C6349" w:rsidP="00F11332">
            <w:pPr>
              <w:spacing w:before="60" w:after="60"/>
              <w:ind w:right="247"/>
              <w:rPr>
                <w:rFonts w:cs="Arial"/>
                <w:sz w:val="20"/>
                <w:szCs w:val="20"/>
              </w:rPr>
            </w:pPr>
            <w:r w:rsidRPr="00114891">
              <w:rPr>
                <w:rFonts w:cs="Arial"/>
                <w:sz w:val="20"/>
                <w:szCs w:val="20"/>
              </w:rPr>
              <w:t>The mass spectrometer gives accurate information about relative isotopic mass and also about the relative abundance of isotopes.</w:t>
            </w:r>
          </w:p>
          <w:p w:rsidR="002C6349" w:rsidRPr="00114891" w:rsidRDefault="002C6349" w:rsidP="00F11332">
            <w:pPr>
              <w:rPr>
                <w:rFonts w:cs="Arial"/>
                <w:sz w:val="20"/>
                <w:szCs w:val="20"/>
              </w:rPr>
            </w:pPr>
            <w:r w:rsidRPr="00114891">
              <w:rPr>
                <w:rFonts w:eastAsia="Times New Roman" w:cs="Times New Roman"/>
                <w:color w:val="000000"/>
                <w:sz w:val="20"/>
                <w:szCs w:val="20"/>
                <w:lang w:eastAsia="en-GB"/>
              </w:rPr>
              <w:t> </w:t>
            </w:r>
          </w:p>
        </w:tc>
        <w:tc>
          <w:tcPr>
            <w:tcW w:w="2693" w:type="dxa"/>
            <w:vMerge w:val="restart"/>
            <w:tcBorders>
              <w:top w:val="nil"/>
              <w:left w:val="nil"/>
              <w:right w:val="single" w:sz="8" w:space="0" w:color="auto"/>
            </w:tcBorders>
            <w:shd w:val="clear" w:color="auto" w:fill="auto"/>
            <w:hideMark/>
          </w:tcPr>
          <w:p w:rsidR="002C6349" w:rsidRPr="00114891" w:rsidRDefault="002C6349" w:rsidP="00F11332">
            <w:pPr>
              <w:autoSpaceDE w:val="0"/>
              <w:autoSpaceDN w:val="0"/>
              <w:adjustRightInd w:val="0"/>
              <w:spacing w:before="60" w:after="60"/>
              <w:rPr>
                <w:rFonts w:eastAsia="ArialMT" w:cs="Arial"/>
                <w:sz w:val="20"/>
                <w:szCs w:val="20"/>
              </w:rPr>
            </w:pPr>
            <w:r w:rsidRPr="00114891">
              <w:rPr>
                <w:rFonts w:eastAsia="Times New Roman" w:cs="Times New Roman"/>
                <w:color w:val="000000"/>
                <w:sz w:val="20"/>
                <w:szCs w:val="20"/>
                <w:lang w:eastAsia="en-GB"/>
              </w:rPr>
              <w:t xml:space="preserve"> </w:t>
            </w:r>
            <w:r w:rsidRPr="00114891">
              <w:rPr>
                <w:rFonts w:cs="Arial"/>
                <w:bCs/>
                <w:sz w:val="20"/>
                <w:szCs w:val="20"/>
              </w:rPr>
              <w:t>MS 1.1:</w:t>
            </w:r>
            <w:r w:rsidRPr="00114891">
              <w:rPr>
                <w:rFonts w:cs="Arial"/>
                <w:b/>
                <w:bCs/>
                <w:sz w:val="20"/>
                <w:szCs w:val="20"/>
              </w:rPr>
              <w:t xml:space="preserve"> </w:t>
            </w:r>
            <w:r w:rsidRPr="00114891">
              <w:rPr>
                <w:rFonts w:eastAsia="ArialMT" w:cs="Arial"/>
                <w:sz w:val="20"/>
                <w:szCs w:val="20"/>
              </w:rPr>
              <w:t>Students report calculations to an appropriate number of significant figures, given raw data quoted to varying numbers of significant figures.</w:t>
            </w:r>
          </w:p>
          <w:p w:rsidR="002C6349" w:rsidRPr="00114891" w:rsidRDefault="002C6349" w:rsidP="00F11332">
            <w:pPr>
              <w:rPr>
                <w:rFonts w:eastAsia="Times New Roman" w:cs="Times New Roman"/>
                <w:color w:val="000000"/>
                <w:sz w:val="20"/>
                <w:szCs w:val="20"/>
                <w:lang w:eastAsia="en-GB"/>
              </w:rPr>
            </w:pPr>
            <w:r w:rsidRPr="00114891">
              <w:rPr>
                <w:rFonts w:cs="Arial"/>
                <w:bCs/>
                <w:sz w:val="20"/>
                <w:szCs w:val="20"/>
              </w:rPr>
              <w:t>MS 1.2:</w:t>
            </w:r>
            <w:r w:rsidRPr="00114891">
              <w:rPr>
                <w:rFonts w:cs="Arial"/>
                <w:b/>
                <w:bCs/>
                <w:sz w:val="20"/>
                <w:szCs w:val="20"/>
              </w:rPr>
              <w:t xml:space="preserve"> </w:t>
            </w:r>
            <w:r w:rsidRPr="00114891">
              <w:rPr>
                <w:rFonts w:eastAsia="ArialMT" w:cs="Arial"/>
                <w:sz w:val="20"/>
                <w:szCs w:val="20"/>
              </w:rPr>
              <w:t>Students calculate weighted means, e.g. calculation of an atomic mass based on supplied isotopic abundances.</w:t>
            </w:r>
          </w:p>
          <w:p w:rsidR="002C6349" w:rsidRPr="00114891" w:rsidRDefault="002C6349" w:rsidP="00F11332">
            <w:pPr>
              <w:rPr>
                <w:rFonts w:eastAsia="Times New Roman" w:cs="Times New Roman"/>
                <w:color w:val="000000"/>
                <w:sz w:val="20"/>
                <w:szCs w:val="20"/>
                <w:lang w:eastAsia="en-GB"/>
              </w:rPr>
            </w:pPr>
            <w:r w:rsidRPr="00114891">
              <w:rPr>
                <w:rFonts w:eastAsia="Times New Roman" w:cs="Times New Roman"/>
                <w:color w:val="000000"/>
                <w:sz w:val="20"/>
                <w:szCs w:val="20"/>
                <w:lang w:eastAsia="en-GB"/>
              </w:rPr>
              <w:t> </w:t>
            </w:r>
          </w:p>
        </w:tc>
        <w:tc>
          <w:tcPr>
            <w:tcW w:w="1417" w:type="dxa"/>
            <w:tcBorders>
              <w:top w:val="nil"/>
              <w:left w:val="nil"/>
              <w:bottom w:val="single" w:sz="8" w:space="0" w:color="auto"/>
              <w:right w:val="single" w:sz="8" w:space="0" w:color="auto"/>
            </w:tcBorders>
            <w:shd w:val="clear" w:color="auto" w:fill="auto"/>
            <w:hideMark/>
          </w:tcPr>
          <w:p w:rsidR="002C6349" w:rsidRPr="00114891" w:rsidRDefault="002C6349" w:rsidP="00F11332">
            <w:pPr>
              <w:rPr>
                <w:sz w:val="20"/>
                <w:szCs w:val="20"/>
              </w:rPr>
            </w:pPr>
            <w:r w:rsidRPr="00114891">
              <w:rPr>
                <w:sz w:val="20"/>
                <w:szCs w:val="20"/>
              </w:rPr>
              <w:t>1.1</w:t>
            </w:r>
          </w:p>
          <w:p w:rsidR="002C6349" w:rsidRPr="00114891" w:rsidRDefault="002C6349" w:rsidP="00F11332">
            <w:pPr>
              <w:rPr>
                <w:sz w:val="20"/>
                <w:szCs w:val="20"/>
              </w:rPr>
            </w:pPr>
            <w:r w:rsidRPr="00114891">
              <w:rPr>
                <w:sz w:val="20"/>
                <w:szCs w:val="20"/>
              </w:rPr>
              <w:t>1.2</w:t>
            </w:r>
          </w:p>
          <w:p w:rsidR="002C6349" w:rsidRPr="00114891" w:rsidRDefault="002C6349" w:rsidP="00F11332">
            <w:pPr>
              <w:rPr>
                <w:sz w:val="20"/>
                <w:szCs w:val="20"/>
              </w:rPr>
            </w:pPr>
            <w:r w:rsidRPr="00114891">
              <w:rPr>
                <w:sz w:val="20"/>
                <w:szCs w:val="20"/>
              </w:rPr>
              <w:t>1.3</w:t>
            </w:r>
          </w:p>
          <w:p w:rsidR="002C6349" w:rsidRPr="00114891" w:rsidRDefault="002C6349" w:rsidP="00F11332">
            <w:pPr>
              <w:rPr>
                <w:sz w:val="20"/>
                <w:szCs w:val="20"/>
              </w:rPr>
            </w:pPr>
            <w:r w:rsidRPr="00114891">
              <w:rPr>
                <w:sz w:val="20"/>
                <w:szCs w:val="20"/>
              </w:rPr>
              <w:t>1.4</w:t>
            </w:r>
          </w:p>
        </w:tc>
        <w:tc>
          <w:tcPr>
            <w:tcW w:w="1418" w:type="dxa"/>
            <w:tcBorders>
              <w:top w:val="nil"/>
              <w:left w:val="nil"/>
              <w:bottom w:val="single" w:sz="8" w:space="0" w:color="auto"/>
              <w:right w:val="single" w:sz="8" w:space="0" w:color="auto"/>
            </w:tcBorders>
          </w:tcPr>
          <w:p w:rsidR="002C6349" w:rsidRPr="00114891" w:rsidRDefault="002C6349" w:rsidP="00114891">
            <w:pPr>
              <w:rPr>
                <w:sz w:val="20"/>
                <w:szCs w:val="20"/>
              </w:rPr>
            </w:pPr>
          </w:p>
        </w:tc>
      </w:tr>
      <w:tr w:rsidR="002C6349" w:rsidRPr="00114891" w:rsidTr="00F11332">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2C6349" w:rsidRPr="00114891" w:rsidRDefault="002C6349" w:rsidP="00F11332">
            <w:pPr>
              <w:rPr>
                <w:sz w:val="20"/>
                <w:szCs w:val="20"/>
              </w:rPr>
            </w:pPr>
            <w:r w:rsidRPr="00114891">
              <w:rPr>
                <w:sz w:val="20"/>
                <w:szCs w:val="20"/>
              </w:rPr>
              <w:t>3 Mass spectrometry</w:t>
            </w:r>
          </w:p>
          <w:p w:rsidR="002C6349" w:rsidRPr="00114891" w:rsidRDefault="002C6349" w:rsidP="00F11332">
            <w:pPr>
              <w:rPr>
                <w:sz w:val="20"/>
                <w:szCs w:val="20"/>
              </w:rPr>
            </w:pPr>
          </w:p>
          <w:p w:rsidR="002C6349" w:rsidRPr="00114891" w:rsidRDefault="002C6349" w:rsidP="00F11332">
            <w:pPr>
              <w:rPr>
                <w:sz w:val="20"/>
                <w:szCs w:val="20"/>
              </w:rPr>
            </w:pPr>
            <w:r w:rsidRPr="00114891">
              <w:rPr>
                <w:sz w:val="20"/>
                <w:szCs w:val="20"/>
              </w:rPr>
              <w:t>Outline of how a time of flight (TOF) mass spectrometer works and interpret data from t</w:t>
            </w:r>
            <w:r w:rsidR="00EE25AA">
              <w:rPr>
                <w:sz w:val="20"/>
                <w:szCs w:val="20"/>
              </w:rPr>
              <w:t>he mass spectrum of an element.</w:t>
            </w:r>
          </w:p>
        </w:tc>
        <w:tc>
          <w:tcPr>
            <w:tcW w:w="3119" w:type="dxa"/>
            <w:tcBorders>
              <w:top w:val="nil"/>
              <w:left w:val="nil"/>
              <w:bottom w:val="single" w:sz="8" w:space="0" w:color="auto"/>
              <w:right w:val="single" w:sz="8" w:space="0" w:color="auto"/>
            </w:tcBorders>
            <w:shd w:val="clear" w:color="auto" w:fill="auto"/>
            <w:hideMark/>
          </w:tcPr>
          <w:p w:rsidR="002C6349" w:rsidRPr="00114891" w:rsidRDefault="002C6349" w:rsidP="00EE25AA">
            <w:pPr>
              <w:pStyle w:val="BULLETS"/>
            </w:pPr>
            <w:r w:rsidRPr="00114891">
              <w:t>Describe how a time of flight mass spectrometer works</w:t>
            </w:r>
          </w:p>
          <w:p w:rsidR="002C6349" w:rsidRPr="00114891" w:rsidRDefault="002C6349" w:rsidP="00EE25AA">
            <w:pPr>
              <w:pStyle w:val="BULLETS"/>
            </w:pPr>
            <w:r w:rsidRPr="00114891">
              <w:t>Predict how different particles might behave in the time of flight mass spectrometer</w:t>
            </w:r>
          </w:p>
          <w:p w:rsidR="00EE25AA" w:rsidRPr="00114891" w:rsidRDefault="002C6349" w:rsidP="00EE25AA">
            <w:pPr>
              <w:pStyle w:val="BULLETS"/>
            </w:pPr>
            <w:r w:rsidRPr="00114891">
              <w:t>Interpret the mass spectrum for different elements and deduce information about</w:t>
            </w:r>
            <w:r w:rsidR="00EE25AA">
              <w:t xml:space="preserve"> the mass of different isotopes</w:t>
            </w:r>
          </w:p>
        </w:tc>
        <w:tc>
          <w:tcPr>
            <w:tcW w:w="3544" w:type="dxa"/>
            <w:vMerge/>
            <w:tcBorders>
              <w:left w:val="nil"/>
              <w:bottom w:val="single" w:sz="8" w:space="0" w:color="auto"/>
              <w:right w:val="single" w:sz="8" w:space="0" w:color="auto"/>
            </w:tcBorders>
            <w:shd w:val="clear" w:color="auto" w:fill="auto"/>
            <w:hideMark/>
          </w:tcPr>
          <w:p w:rsidR="002C6349" w:rsidRPr="00114891" w:rsidRDefault="002C6349" w:rsidP="00F11332">
            <w:pPr>
              <w:rPr>
                <w:sz w:val="20"/>
                <w:szCs w:val="20"/>
              </w:rPr>
            </w:pPr>
          </w:p>
        </w:tc>
        <w:tc>
          <w:tcPr>
            <w:tcW w:w="2693" w:type="dxa"/>
            <w:vMerge/>
            <w:tcBorders>
              <w:left w:val="nil"/>
              <w:bottom w:val="single" w:sz="8" w:space="0" w:color="auto"/>
              <w:right w:val="single" w:sz="8" w:space="0" w:color="auto"/>
            </w:tcBorders>
            <w:shd w:val="clear" w:color="auto" w:fill="auto"/>
            <w:hideMark/>
          </w:tcPr>
          <w:p w:rsidR="002C6349" w:rsidRPr="00114891" w:rsidRDefault="002C6349" w:rsidP="00F11332">
            <w:pPr>
              <w:rPr>
                <w:sz w:val="20"/>
                <w:szCs w:val="20"/>
              </w:rPr>
            </w:pPr>
          </w:p>
        </w:tc>
        <w:tc>
          <w:tcPr>
            <w:tcW w:w="1417" w:type="dxa"/>
            <w:tcBorders>
              <w:top w:val="nil"/>
              <w:left w:val="nil"/>
              <w:bottom w:val="single" w:sz="8" w:space="0" w:color="auto"/>
              <w:right w:val="single" w:sz="8" w:space="0" w:color="auto"/>
            </w:tcBorders>
            <w:shd w:val="clear" w:color="auto" w:fill="auto"/>
            <w:hideMark/>
          </w:tcPr>
          <w:p w:rsidR="002C6349" w:rsidRPr="00114891" w:rsidRDefault="002C6349" w:rsidP="00F11332">
            <w:pPr>
              <w:rPr>
                <w:sz w:val="20"/>
                <w:szCs w:val="20"/>
              </w:rPr>
            </w:pPr>
            <w:r w:rsidRPr="00114891">
              <w:rPr>
                <w:sz w:val="20"/>
                <w:szCs w:val="20"/>
              </w:rPr>
              <w:t> 1.4</w:t>
            </w:r>
          </w:p>
          <w:p w:rsidR="002C6349" w:rsidRPr="00114891" w:rsidRDefault="002C6349" w:rsidP="00F11332">
            <w:pPr>
              <w:rPr>
                <w:sz w:val="20"/>
                <w:szCs w:val="20"/>
              </w:rPr>
            </w:pPr>
          </w:p>
        </w:tc>
        <w:tc>
          <w:tcPr>
            <w:tcW w:w="1418" w:type="dxa"/>
            <w:tcBorders>
              <w:top w:val="nil"/>
              <w:left w:val="nil"/>
              <w:bottom w:val="single" w:sz="8" w:space="0" w:color="auto"/>
              <w:right w:val="single" w:sz="8" w:space="0" w:color="auto"/>
            </w:tcBorders>
          </w:tcPr>
          <w:p w:rsidR="002C6349" w:rsidRPr="00114891" w:rsidRDefault="002C6349" w:rsidP="00114891">
            <w:pPr>
              <w:rPr>
                <w:sz w:val="20"/>
                <w:szCs w:val="20"/>
              </w:rPr>
            </w:pPr>
          </w:p>
        </w:tc>
      </w:tr>
      <w:tr w:rsidR="002C6349" w:rsidRPr="00114891" w:rsidTr="00F11332">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2C6349" w:rsidRPr="00114891" w:rsidRDefault="002C6349" w:rsidP="00F11332">
            <w:pPr>
              <w:rPr>
                <w:sz w:val="20"/>
                <w:szCs w:val="20"/>
              </w:rPr>
            </w:pPr>
            <w:r w:rsidRPr="00114891">
              <w:rPr>
                <w:sz w:val="20"/>
                <w:szCs w:val="20"/>
              </w:rPr>
              <w:t>4 Interpreting mass spectra</w:t>
            </w:r>
          </w:p>
          <w:p w:rsidR="002C6349" w:rsidRPr="00114891" w:rsidRDefault="002C6349" w:rsidP="00F11332">
            <w:pPr>
              <w:rPr>
                <w:sz w:val="20"/>
                <w:szCs w:val="20"/>
              </w:rPr>
            </w:pPr>
            <w:r w:rsidRPr="00114891">
              <w:rPr>
                <w:sz w:val="20"/>
                <w:szCs w:val="20"/>
              </w:rPr>
              <w:t>Interpret data from the mass spectra of elements and molecules and explain their formation.</w:t>
            </w:r>
          </w:p>
        </w:tc>
        <w:tc>
          <w:tcPr>
            <w:tcW w:w="3119" w:type="dxa"/>
            <w:tcBorders>
              <w:top w:val="nil"/>
              <w:left w:val="nil"/>
              <w:bottom w:val="single" w:sz="8" w:space="0" w:color="auto"/>
              <w:right w:val="single" w:sz="8" w:space="0" w:color="auto"/>
            </w:tcBorders>
            <w:shd w:val="clear" w:color="auto" w:fill="auto"/>
            <w:hideMark/>
          </w:tcPr>
          <w:p w:rsidR="002C6349" w:rsidRPr="00114891" w:rsidRDefault="002C6349" w:rsidP="00EE25AA">
            <w:pPr>
              <w:pStyle w:val="BULLETS"/>
              <w:numPr>
                <w:ilvl w:val="0"/>
                <w:numId w:val="0"/>
              </w:numPr>
            </w:pPr>
          </w:p>
          <w:p w:rsidR="002C6349" w:rsidRPr="00114891" w:rsidRDefault="002C6349" w:rsidP="00EE25AA">
            <w:pPr>
              <w:pStyle w:val="BULLETS"/>
            </w:pPr>
            <w:r w:rsidRPr="00114891">
              <w:t>Identify different elements using mass spectra</w:t>
            </w:r>
          </w:p>
          <w:p w:rsidR="002C6349" w:rsidRPr="00114891" w:rsidRDefault="002C6349" w:rsidP="00EE25AA">
            <w:pPr>
              <w:pStyle w:val="BULLETS"/>
            </w:pPr>
            <w:r w:rsidRPr="00114891">
              <w:t>Identify molecular ions from their m/z values from a mass spectra</w:t>
            </w:r>
          </w:p>
          <w:p w:rsidR="002C6349" w:rsidRPr="00114891" w:rsidRDefault="002C6349" w:rsidP="00EE25AA">
            <w:pPr>
              <w:pStyle w:val="BULLETS"/>
            </w:pPr>
            <w:r w:rsidRPr="00114891">
              <w:t>Explain how different molecular ions</w:t>
            </w:r>
            <w:r w:rsidR="00EE25AA">
              <w:t xml:space="preserve"> from a mass spectra are formed</w:t>
            </w:r>
          </w:p>
        </w:tc>
        <w:tc>
          <w:tcPr>
            <w:tcW w:w="3544" w:type="dxa"/>
            <w:tcBorders>
              <w:top w:val="nil"/>
              <w:left w:val="nil"/>
              <w:bottom w:val="single" w:sz="8" w:space="0" w:color="auto"/>
              <w:right w:val="single" w:sz="8" w:space="0" w:color="auto"/>
            </w:tcBorders>
            <w:shd w:val="clear" w:color="auto" w:fill="auto"/>
            <w:hideMark/>
          </w:tcPr>
          <w:p w:rsidR="002C6349" w:rsidRPr="00114891" w:rsidRDefault="002C6349" w:rsidP="00F11332">
            <w:pPr>
              <w:tabs>
                <w:tab w:val="left" w:pos="2410"/>
              </w:tabs>
              <w:autoSpaceDE w:val="0"/>
              <w:autoSpaceDN w:val="0"/>
              <w:adjustRightInd w:val="0"/>
              <w:spacing w:before="60" w:after="60"/>
              <w:rPr>
                <w:rFonts w:cs="Arial"/>
                <w:bCs/>
                <w:iCs/>
                <w:sz w:val="20"/>
                <w:szCs w:val="20"/>
              </w:rPr>
            </w:pPr>
            <w:r w:rsidRPr="00114891">
              <w:rPr>
                <w:rFonts w:eastAsia="Times New Roman" w:cs="Times New Roman"/>
                <w:color w:val="000000"/>
                <w:sz w:val="20"/>
                <w:szCs w:val="20"/>
                <w:lang w:eastAsia="en-GB"/>
              </w:rPr>
              <w:t> </w:t>
            </w:r>
            <w:r w:rsidRPr="00114891">
              <w:rPr>
                <w:rFonts w:cs="Arial"/>
                <w:bCs/>
                <w:iCs/>
                <w:sz w:val="20"/>
                <w:szCs w:val="20"/>
              </w:rPr>
              <w:t>3.1.1.2 Mass number and isotopes</w:t>
            </w:r>
          </w:p>
          <w:p w:rsidR="00DC7750" w:rsidRDefault="002C6349" w:rsidP="00F11332">
            <w:pPr>
              <w:spacing w:before="60" w:after="60"/>
              <w:ind w:right="247"/>
              <w:rPr>
                <w:rFonts w:cs="Arial"/>
                <w:sz w:val="20"/>
                <w:szCs w:val="20"/>
              </w:rPr>
            </w:pPr>
            <w:r w:rsidRPr="00114891">
              <w:rPr>
                <w:rFonts w:cs="Arial"/>
                <w:sz w:val="20"/>
                <w:szCs w:val="20"/>
              </w:rPr>
              <w:t xml:space="preserve">Mass spectrometry can be used to identify elements. </w:t>
            </w:r>
          </w:p>
          <w:p w:rsidR="00DC7750" w:rsidRDefault="002C6349" w:rsidP="00F11332">
            <w:pPr>
              <w:spacing w:before="60" w:after="60"/>
              <w:ind w:right="247"/>
              <w:rPr>
                <w:rFonts w:cs="Arial"/>
                <w:sz w:val="20"/>
                <w:szCs w:val="20"/>
              </w:rPr>
            </w:pPr>
            <w:r w:rsidRPr="00114891">
              <w:rPr>
                <w:rFonts w:cs="Arial"/>
                <w:sz w:val="20"/>
                <w:szCs w:val="20"/>
              </w:rPr>
              <w:t xml:space="preserve">Mass spectrometry can be used to determine relative molecular mass. </w:t>
            </w:r>
          </w:p>
          <w:p w:rsidR="002C6349" w:rsidRPr="00114891" w:rsidRDefault="002C6349" w:rsidP="00F11332">
            <w:pPr>
              <w:spacing w:before="60" w:after="60"/>
              <w:ind w:right="247"/>
              <w:rPr>
                <w:rFonts w:cs="Arial"/>
                <w:sz w:val="20"/>
                <w:szCs w:val="20"/>
              </w:rPr>
            </w:pPr>
            <w:r w:rsidRPr="00114891">
              <w:rPr>
                <w:rFonts w:cs="Arial"/>
                <w:sz w:val="20"/>
                <w:szCs w:val="20"/>
              </w:rPr>
              <w:t>Students should be able to: interpret simple mass spectra of elements; calculate relative atomic mass from isotopic abundance, limited to mononuclear ions.</w:t>
            </w:r>
          </w:p>
        </w:tc>
        <w:tc>
          <w:tcPr>
            <w:tcW w:w="2693" w:type="dxa"/>
            <w:tcBorders>
              <w:top w:val="nil"/>
              <w:left w:val="nil"/>
              <w:bottom w:val="single" w:sz="8" w:space="0" w:color="auto"/>
              <w:right w:val="single" w:sz="8" w:space="0" w:color="auto"/>
            </w:tcBorders>
            <w:shd w:val="clear" w:color="auto" w:fill="auto"/>
            <w:hideMark/>
          </w:tcPr>
          <w:p w:rsidR="002C6349" w:rsidRPr="00114891" w:rsidRDefault="002C6349" w:rsidP="00F11332">
            <w:pPr>
              <w:rPr>
                <w:rFonts w:eastAsia="Times New Roman" w:cs="Times New Roman"/>
                <w:color w:val="000000"/>
                <w:sz w:val="20"/>
                <w:szCs w:val="20"/>
                <w:lang w:eastAsia="en-GB"/>
              </w:rPr>
            </w:pPr>
            <w:r w:rsidRPr="00114891">
              <w:rPr>
                <w:rFonts w:eastAsia="Times New Roman" w:cs="Times New Roman"/>
                <w:color w:val="000000"/>
                <w:sz w:val="20"/>
                <w:szCs w:val="20"/>
                <w:lang w:eastAsia="en-GB"/>
              </w:rPr>
              <w:t> </w:t>
            </w:r>
            <w:r w:rsidRPr="00114891">
              <w:rPr>
                <w:rFonts w:cs="Arial"/>
                <w:bCs/>
                <w:sz w:val="20"/>
                <w:szCs w:val="20"/>
              </w:rPr>
              <w:t>MS 3.1:</w:t>
            </w:r>
            <w:r w:rsidRPr="00114891">
              <w:rPr>
                <w:rFonts w:cs="Arial"/>
                <w:b/>
                <w:bCs/>
                <w:sz w:val="20"/>
                <w:szCs w:val="20"/>
              </w:rPr>
              <w:t xml:space="preserve"> </w:t>
            </w:r>
            <w:r w:rsidRPr="00114891">
              <w:rPr>
                <w:rFonts w:eastAsia="ArialMT" w:cs="Arial"/>
                <w:sz w:val="20"/>
                <w:szCs w:val="20"/>
              </w:rPr>
              <w:t>Students interpret and analyse spectra</w:t>
            </w:r>
            <w:r w:rsidR="00DC7750">
              <w:rPr>
                <w:rFonts w:eastAsia="ArialMT" w:cs="Arial"/>
                <w:sz w:val="20"/>
                <w:szCs w:val="20"/>
              </w:rPr>
              <w:t>.</w:t>
            </w:r>
          </w:p>
        </w:tc>
        <w:tc>
          <w:tcPr>
            <w:tcW w:w="1417" w:type="dxa"/>
            <w:tcBorders>
              <w:top w:val="nil"/>
              <w:left w:val="nil"/>
              <w:bottom w:val="single" w:sz="8" w:space="0" w:color="auto"/>
              <w:right w:val="single" w:sz="8" w:space="0" w:color="auto"/>
            </w:tcBorders>
            <w:shd w:val="clear" w:color="auto" w:fill="auto"/>
            <w:hideMark/>
          </w:tcPr>
          <w:p w:rsidR="002C6349" w:rsidRPr="00114891" w:rsidRDefault="002C6349" w:rsidP="00F11332">
            <w:pPr>
              <w:rPr>
                <w:sz w:val="20"/>
                <w:szCs w:val="20"/>
              </w:rPr>
            </w:pPr>
            <w:r w:rsidRPr="00114891">
              <w:rPr>
                <w:sz w:val="20"/>
                <w:szCs w:val="20"/>
              </w:rPr>
              <w:t>1.5</w:t>
            </w:r>
          </w:p>
          <w:p w:rsidR="002C6349" w:rsidRPr="00114891" w:rsidRDefault="002C6349" w:rsidP="00F11332">
            <w:pPr>
              <w:rPr>
                <w:sz w:val="20"/>
                <w:szCs w:val="20"/>
              </w:rPr>
            </w:pPr>
            <w:r w:rsidRPr="00114891">
              <w:rPr>
                <w:sz w:val="20"/>
                <w:szCs w:val="20"/>
              </w:rPr>
              <w:t>1.6</w:t>
            </w:r>
          </w:p>
          <w:p w:rsidR="002C6349" w:rsidRPr="00114891" w:rsidRDefault="002C6349" w:rsidP="00F11332">
            <w:pPr>
              <w:rPr>
                <w:sz w:val="20"/>
                <w:szCs w:val="20"/>
              </w:rPr>
            </w:pPr>
          </w:p>
        </w:tc>
        <w:tc>
          <w:tcPr>
            <w:tcW w:w="1418" w:type="dxa"/>
            <w:tcBorders>
              <w:top w:val="nil"/>
              <w:left w:val="nil"/>
              <w:bottom w:val="single" w:sz="8" w:space="0" w:color="auto"/>
              <w:right w:val="single" w:sz="8" w:space="0" w:color="auto"/>
            </w:tcBorders>
          </w:tcPr>
          <w:p w:rsidR="002C6349" w:rsidRPr="00114891" w:rsidRDefault="002C6349" w:rsidP="00114891">
            <w:pPr>
              <w:rPr>
                <w:sz w:val="20"/>
                <w:szCs w:val="20"/>
              </w:rPr>
            </w:pPr>
          </w:p>
        </w:tc>
      </w:tr>
      <w:tr w:rsidR="002C6349" w:rsidRPr="00114891" w:rsidTr="00F11332">
        <w:trPr>
          <w:trHeight w:val="315"/>
        </w:trPr>
        <w:tc>
          <w:tcPr>
            <w:tcW w:w="2258" w:type="dxa"/>
            <w:tcBorders>
              <w:top w:val="nil"/>
              <w:left w:val="single" w:sz="8" w:space="0" w:color="auto"/>
              <w:bottom w:val="single" w:sz="8" w:space="0" w:color="auto"/>
              <w:right w:val="single" w:sz="8" w:space="0" w:color="auto"/>
            </w:tcBorders>
            <w:shd w:val="clear" w:color="auto" w:fill="auto"/>
          </w:tcPr>
          <w:p w:rsidR="002C6349" w:rsidRPr="00114891" w:rsidRDefault="002C6349" w:rsidP="00F11332">
            <w:pPr>
              <w:rPr>
                <w:sz w:val="20"/>
                <w:szCs w:val="20"/>
              </w:rPr>
            </w:pPr>
            <w:r w:rsidRPr="00114891">
              <w:rPr>
                <w:sz w:val="20"/>
                <w:szCs w:val="20"/>
              </w:rPr>
              <w:t>5 Emission spectra</w:t>
            </w:r>
          </w:p>
          <w:p w:rsidR="002C6349" w:rsidRPr="00114891" w:rsidRDefault="002C6349" w:rsidP="00F11332">
            <w:pPr>
              <w:rPr>
                <w:sz w:val="20"/>
                <w:szCs w:val="20"/>
              </w:rPr>
            </w:pPr>
            <w:r w:rsidRPr="00114891">
              <w:rPr>
                <w:sz w:val="20"/>
                <w:szCs w:val="20"/>
              </w:rPr>
              <w:t xml:space="preserve">Introduction to the idea of emission spectra and how they provide evidence for energy shells. </w:t>
            </w:r>
          </w:p>
          <w:p w:rsidR="002C6349" w:rsidRPr="00114891" w:rsidRDefault="002C6349" w:rsidP="00F11332">
            <w:pPr>
              <w:rPr>
                <w:sz w:val="20"/>
                <w:szCs w:val="20"/>
              </w:rPr>
            </w:pPr>
            <w:r w:rsidRPr="00114891">
              <w:rPr>
                <w:sz w:val="20"/>
                <w:szCs w:val="20"/>
              </w:rPr>
              <w:t xml:space="preserve">Describe the electronic configuration of elements in terms of s, p and d orbitals </w:t>
            </w:r>
          </w:p>
        </w:tc>
        <w:tc>
          <w:tcPr>
            <w:tcW w:w="3119" w:type="dxa"/>
            <w:tcBorders>
              <w:top w:val="nil"/>
              <w:left w:val="nil"/>
              <w:bottom w:val="single" w:sz="8" w:space="0" w:color="auto"/>
              <w:right w:val="single" w:sz="8" w:space="0" w:color="auto"/>
            </w:tcBorders>
            <w:shd w:val="clear" w:color="auto" w:fill="auto"/>
          </w:tcPr>
          <w:p w:rsidR="002C6349" w:rsidRPr="00114891" w:rsidRDefault="002C6349" w:rsidP="00EE25AA">
            <w:pPr>
              <w:pStyle w:val="BULLETS"/>
              <w:numPr>
                <w:ilvl w:val="0"/>
                <w:numId w:val="0"/>
              </w:numPr>
            </w:pPr>
          </w:p>
          <w:p w:rsidR="002C6349" w:rsidRPr="00114891" w:rsidRDefault="002C6349" w:rsidP="00EE25AA">
            <w:pPr>
              <w:pStyle w:val="BULLETS"/>
            </w:pPr>
            <w:r w:rsidRPr="00114891">
              <w:t>Describe the shapes of s and p electron orbitals</w:t>
            </w:r>
          </w:p>
          <w:p w:rsidR="002C6349" w:rsidRPr="00114891" w:rsidRDefault="002C6349" w:rsidP="00EE25AA">
            <w:pPr>
              <w:pStyle w:val="BULLETS"/>
            </w:pPr>
            <w:r w:rsidRPr="00114891">
              <w:t>Write the electronic configuration of atoms and ions up to Z=36 in terms of level and su</w:t>
            </w:r>
            <w:r w:rsidR="00EE25AA">
              <w:t>b levels (orbitals), s, p and d</w:t>
            </w:r>
          </w:p>
          <w:p w:rsidR="002C6349" w:rsidRPr="00114891" w:rsidRDefault="002C6349" w:rsidP="00EE25AA">
            <w:pPr>
              <w:pStyle w:val="BULLETS"/>
            </w:pPr>
            <w:r w:rsidRPr="00114891">
              <w:t xml:space="preserve">Explain the link between emission spectra and energy levels </w:t>
            </w:r>
          </w:p>
          <w:p w:rsidR="002C6349" w:rsidRPr="00114891" w:rsidRDefault="002C6349" w:rsidP="00EE25AA">
            <w:pPr>
              <w:pStyle w:val="BULLETS"/>
              <w:numPr>
                <w:ilvl w:val="0"/>
                <w:numId w:val="0"/>
              </w:numPr>
              <w:ind w:left="360"/>
            </w:pPr>
          </w:p>
        </w:tc>
        <w:tc>
          <w:tcPr>
            <w:tcW w:w="3544" w:type="dxa"/>
            <w:tcBorders>
              <w:top w:val="nil"/>
              <w:left w:val="nil"/>
              <w:bottom w:val="single" w:sz="8" w:space="0" w:color="auto"/>
              <w:right w:val="single" w:sz="8" w:space="0" w:color="auto"/>
            </w:tcBorders>
            <w:shd w:val="clear" w:color="auto" w:fill="auto"/>
          </w:tcPr>
          <w:p w:rsidR="002C6349" w:rsidRPr="00114891" w:rsidRDefault="002C6349" w:rsidP="00F11332">
            <w:pPr>
              <w:spacing w:before="60" w:after="60"/>
              <w:rPr>
                <w:rFonts w:cs="Arial"/>
                <w:bCs/>
                <w:iCs/>
                <w:sz w:val="20"/>
                <w:szCs w:val="20"/>
              </w:rPr>
            </w:pPr>
            <w:r w:rsidRPr="00114891">
              <w:rPr>
                <w:rFonts w:cs="Arial"/>
                <w:bCs/>
                <w:iCs/>
                <w:sz w:val="20"/>
                <w:szCs w:val="20"/>
              </w:rPr>
              <w:t>3.1.1.3 Electronic configuration</w:t>
            </w:r>
          </w:p>
          <w:p w:rsidR="002C6349" w:rsidRPr="00114891" w:rsidRDefault="002C6349" w:rsidP="00F11332">
            <w:pPr>
              <w:rPr>
                <w:rFonts w:eastAsia="Times New Roman" w:cs="Times New Roman"/>
                <w:color w:val="000000"/>
                <w:sz w:val="20"/>
                <w:szCs w:val="20"/>
                <w:lang w:eastAsia="en-GB"/>
              </w:rPr>
            </w:pPr>
            <w:r w:rsidRPr="00114891">
              <w:rPr>
                <w:rFonts w:cs="Arial"/>
                <w:sz w:val="20"/>
                <w:szCs w:val="20"/>
              </w:rPr>
              <w:t xml:space="preserve">Electron configurations of atoms and ions up to </w:t>
            </w:r>
            <w:r w:rsidRPr="00114891">
              <w:rPr>
                <w:rFonts w:eastAsia="Arial" w:cs="Arial"/>
                <w:i/>
                <w:sz w:val="20"/>
                <w:szCs w:val="20"/>
              </w:rPr>
              <w:t xml:space="preserve">Z </w:t>
            </w:r>
            <w:r w:rsidRPr="00114891">
              <w:rPr>
                <w:rFonts w:cs="Arial"/>
                <w:sz w:val="20"/>
                <w:szCs w:val="20"/>
              </w:rPr>
              <w:t>= 36 in terms of levels and sub-levels (orbitals) s, p and d</w:t>
            </w:r>
            <w:r w:rsidR="00DC7750">
              <w:rPr>
                <w:rFonts w:cs="Arial"/>
                <w:sz w:val="20"/>
                <w:szCs w:val="20"/>
              </w:rPr>
              <w:t>.</w:t>
            </w:r>
          </w:p>
        </w:tc>
        <w:tc>
          <w:tcPr>
            <w:tcW w:w="2693" w:type="dxa"/>
            <w:tcBorders>
              <w:top w:val="nil"/>
              <w:left w:val="nil"/>
              <w:bottom w:val="single" w:sz="8" w:space="0" w:color="auto"/>
              <w:right w:val="single" w:sz="8" w:space="0" w:color="auto"/>
            </w:tcBorders>
            <w:shd w:val="clear" w:color="auto" w:fill="auto"/>
          </w:tcPr>
          <w:p w:rsidR="002C6349" w:rsidRPr="00114891" w:rsidRDefault="002C6349" w:rsidP="00F11332">
            <w:pPr>
              <w:rPr>
                <w:rFonts w:eastAsia="Times New Roman" w:cs="Times New Roman"/>
                <w:color w:val="000000"/>
                <w:sz w:val="20"/>
                <w:szCs w:val="20"/>
                <w:lang w:eastAsia="en-GB"/>
              </w:rPr>
            </w:pPr>
          </w:p>
        </w:tc>
        <w:tc>
          <w:tcPr>
            <w:tcW w:w="1417" w:type="dxa"/>
            <w:tcBorders>
              <w:top w:val="nil"/>
              <w:left w:val="nil"/>
              <w:bottom w:val="single" w:sz="8" w:space="0" w:color="auto"/>
              <w:right w:val="single" w:sz="8" w:space="0" w:color="auto"/>
            </w:tcBorders>
            <w:shd w:val="clear" w:color="auto" w:fill="auto"/>
          </w:tcPr>
          <w:p w:rsidR="002C6349" w:rsidRPr="00114891" w:rsidRDefault="002C6349" w:rsidP="00F11332">
            <w:pPr>
              <w:rPr>
                <w:sz w:val="20"/>
                <w:szCs w:val="20"/>
              </w:rPr>
            </w:pPr>
            <w:r w:rsidRPr="00114891">
              <w:rPr>
                <w:sz w:val="20"/>
                <w:szCs w:val="20"/>
              </w:rPr>
              <w:t>1.7</w:t>
            </w:r>
          </w:p>
        </w:tc>
        <w:tc>
          <w:tcPr>
            <w:tcW w:w="1418" w:type="dxa"/>
            <w:tcBorders>
              <w:top w:val="nil"/>
              <w:left w:val="nil"/>
              <w:bottom w:val="single" w:sz="8" w:space="0" w:color="auto"/>
              <w:right w:val="single" w:sz="8" w:space="0" w:color="auto"/>
            </w:tcBorders>
          </w:tcPr>
          <w:p w:rsidR="002C6349" w:rsidRPr="00114891" w:rsidRDefault="002C6349" w:rsidP="00114891">
            <w:pPr>
              <w:rPr>
                <w:sz w:val="20"/>
                <w:szCs w:val="20"/>
              </w:rPr>
            </w:pPr>
          </w:p>
          <w:p w:rsidR="002C6349" w:rsidRPr="00114891" w:rsidRDefault="002C6349" w:rsidP="00114891">
            <w:pPr>
              <w:rPr>
                <w:sz w:val="20"/>
                <w:szCs w:val="20"/>
              </w:rPr>
            </w:pPr>
          </w:p>
          <w:p w:rsidR="002C6349" w:rsidRPr="00114891" w:rsidRDefault="002C6349" w:rsidP="00114891">
            <w:pPr>
              <w:rPr>
                <w:sz w:val="20"/>
                <w:szCs w:val="20"/>
              </w:rPr>
            </w:pPr>
          </w:p>
          <w:p w:rsidR="002C6349" w:rsidRPr="00114891" w:rsidRDefault="002C6349" w:rsidP="00114891">
            <w:pPr>
              <w:rPr>
                <w:sz w:val="20"/>
                <w:szCs w:val="20"/>
              </w:rPr>
            </w:pPr>
          </w:p>
        </w:tc>
      </w:tr>
      <w:tr w:rsidR="002C6349" w:rsidRPr="00114891" w:rsidTr="00F11332">
        <w:trPr>
          <w:trHeight w:val="315"/>
        </w:trPr>
        <w:tc>
          <w:tcPr>
            <w:tcW w:w="2258" w:type="dxa"/>
            <w:tcBorders>
              <w:top w:val="nil"/>
              <w:left w:val="single" w:sz="8" w:space="0" w:color="auto"/>
              <w:bottom w:val="single" w:sz="8" w:space="0" w:color="auto"/>
              <w:right w:val="single" w:sz="8" w:space="0" w:color="auto"/>
            </w:tcBorders>
            <w:shd w:val="clear" w:color="auto" w:fill="auto"/>
          </w:tcPr>
          <w:p w:rsidR="002C6349" w:rsidRPr="00114891" w:rsidRDefault="002C6349" w:rsidP="00F11332">
            <w:pPr>
              <w:rPr>
                <w:sz w:val="20"/>
                <w:szCs w:val="20"/>
              </w:rPr>
            </w:pPr>
            <w:r w:rsidRPr="00114891">
              <w:rPr>
                <w:sz w:val="20"/>
                <w:szCs w:val="20"/>
              </w:rPr>
              <w:t>6 Evidence form ionisation energies</w:t>
            </w:r>
          </w:p>
          <w:p w:rsidR="002C6349" w:rsidRPr="00114891" w:rsidRDefault="002C6349" w:rsidP="00F11332">
            <w:pPr>
              <w:rPr>
                <w:sz w:val="20"/>
                <w:szCs w:val="20"/>
              </w:rPr>
            </w:pPr>
            <w:r w:rsidRPr="00114891">
              <w:rPr>
                <w:sz w:val="20"/>
                <w:szCs w:val="20"/>
              </w:rPr>
              <w:t>Describe what ionisation energy is.</w:t>
            </w:r>
          </w:p>
          <w:p w:rsidR="002C6349" w:rsidRPr="00114891" w:rsidRDefault="002C6349" w:rsidP="00F11332">
            <w:pPr>
              <w:rPr>
                <w:sz w:val="20"/>
                <w:szCs w:val="20"/>
              </w:rPr>
            </w:pPr>
            <w:r w:rsidRPr="00114891">
              <w:rPr>
                <w:sz w:val="20"/>
                <w:szCs w:val="20"/>
              </w:rPr>
              <w:t xml:space="preserve">Use trends in first ionisation energy across periods to evidence relating to the existences of </w:t>
            </w:r>
            <w:r w:rsidRPr="00114891">
              <w:rPr>
                <w:sz w:val="20"/>
                <w:szCs w:val="20"/>
              </w:rPr>
              <w:lastRenderedPageBreak/>
              <w:t>energy shells and sub-shells</w:t>
            </w:r>
          </w:p>
          <w:p w:rsidR="002C6349" w:rsidRPr="00114891" w:rsidRDefault="002C6349" w:rsidP="00F11332">
            <w:pPr>
              <w:rPr>
                <w:sz w:val="20"/>
                <w:szCs w:val="20"/>
              </w:rPr>
            </w:pPr>
          </w:p>
        </w:tc>
        <w:tc>
          <w:tcPr>
            <w:tcW w:w="3119" w:type="dxa"/>
            <w:tcBorders>
              <w:top w:val="nil"/>
              <w:left w:val="nil"/>
              <w:bottom w:val="single" w:sz="8" w:space="0" w:color="auto"/>
              <w:right w:val="single" w:sz="8" w:space="0" w:color="auto"/>
            </w:tcBorders>
            <w:shd w:val="clear" w:color="auto" w:fill="auto"/>
          </w:tcPr>
          <w:p w:rsidR="002C6349" w:rsidRPr="00114891" w:rsidRDefault="00EE25AA" w:rsidP="00EE25AA">
            <w:pPr>
              <w:pStyle w:val="BULLETS"/>
            </w:pPr>
            <w:r>
              <w:lastRenderedPageBreak/>
              <w:t>D</w:t>
            </w:r>
            <w:r w:rsidR="002C6349" w:rsidRPr="00114891">
              <w:t>efine first ionisation energy</w:t>
            </w:r>
          </w:p>
          <w:p w:rsidR="002C6349" w:rsidRPr="00114891" w:rsidRDefault="00EE25AA" w:rsidP="00EE25AA">
            <w:pPr>
              <w:pStyle w:val="BULLETS"/>
            </w:pPr>
            <w:r>
              <w:t>W</w:t>
            </w:r>
            <w:r w:rsidR="002C6349" w:rsidRPr="00114891">
              <w:t>rite equations for first and successive ionisation energies</w:t>
            </w:r>
          </w:p>
          <w:p w:rsidR="002C6349" w:rsidRPr="00114891" w:rsidRDefault="0083408C" w:rsidP="00EE25AA">
            <w:pPr>
              <w:pStyle w:val="BULLETS"/>
            </w:pPr>
            <w:r>
              <w:t>E</w:t>
            </w:r>
            <w:r w:rsidR="002C6349" w:rsidRPr="00114891">
              <w:t>xplain how first and successive ionisation energies in Period 3 (Na–Ar) and in Group 2 (Be–Ba) give evidence for electron configuration in sub-levels and in levels</w:t>
            </w:r>
          </w:p>
        </w:tc>
        <w:tc>
          <w:tcPr>
            <w:tcW w:w="3544" w:type="dxa"/>
            <w:tcBorders>
              <w:top w:val="nil"/>
              <w:left w:val="nil"/>
              <w:bottom w:val="single" w:sz="8" w:space="0" w:color="auto"/>
              <w:right w:val="single" w:sz="8" w:space="0" w:color="auto"/>
            </w:tcBorders>
            <w:shd w:val="clear" w:color="auto" w:fill="auto"/>
          </w:tcPr>
          <w:p w:rsidR="002C6349" w:rsidRPr="00114891" w:rsidRDefault="002C6349" w:rsidP="00F11332">
            <w:pPr>
              <w:spacing w:before="60" w:after="60"/>
              <w:rPr>
                <w:rFonts w:cs="Arial"/>
                <w:bCs/>
                <w:iCs/>
                <w:sz w:val="20"/>
                <w:szCs w:val="20"/>
              </w:rPr>
            </w:pPr>
            <w:r w:rsidRPr="00114891">
              <w:rPr>
                <w:rFonts w:cs="Arial"/>
                <w:bCs/>
                <w:iCs/>
                <w:sz w:val="20"/>
                <w:szCs w:val="20"/>
              </w:rPr>
              <w:t>3.1.1.3 Electronic configuration</w:t>
            </w:r>
          </w:p>
          <w:p w:rsidR="00DC7750" w:rsidRDefault="002C6349" w:rsidP="00F11332">
            <w:pPr>
              <w:spacing w:before="60" w:after="60"/>
              <w:ind w:right="247"/>
              <w:rPr>
                <w:rFonts w:eastAsia="Arial" w:cs="Arial"/>
                <w:bCs/>
                <w:sz w:val="20"/>
                <w:szCs w:val="20"/>
              </w:rPr>
            </w:pPr>
            <w:r w:rsidRPr="00114891">
              <w:rPr>
                <w:rFonts w:eastAsia="Arial" w:cs="Arial"/>
                <w:bCs/>
                <w:sz w:val="20"/>
                <w:szCs w:val="20"/>
              </w:rPr>
              <w:t xml:space="preserve">Ionisation energies. </w:t>
            </w:r>
          </w:p>
          <w:p w:rsidR="002C6349" w:rsidRPr="00114891" w:rsidRDefault="002C6349" w:rsidP="00DC7750">
            <w:pPr>
              <w:spacing w:before="60" w:after="60"/>
              <w:ind w:right="247"/>
              <w:rPr>
                <w:rFonts w:eastAsia="Arial" w:cs="Arial"/>
                <w:bCs/>
                <w:sz w:val="20"/>
                <w:szCs w:val="20"/>
              </w:rPr>
            </w:pPr>
            <w:r w:rsidRPr="00114891">
              <w:rPr>
                <w:rFonts w:eastAsia="Arial" w:cs="Arial"/>
                <w:bCs/>
                <w:sz w:val="20"/>
                <w:szCs w:val="20"/>
              </w:rPr>
              <w:t>Students should be able to: define first ionisation energy; write equations for first and successive ionisation energies; explain how first and successive ionisation energies in Period 3 (Na–Ar) and in Group 2 (Be–Ba) give evidence for electron configuration in sub-</w:t>
            </w:r>
            <w:r w:rsidR="00DC7750">
              <w:rPr>
                <w:rFonts w:eastAsia="Arial" w:cs="Arial"/>
                <w:bCs/>
                <w:sz w:val="20"/>
                <w:szCs w:val="20"/>
              </w:rPr>
              <w:t>shell</w:t>
            </w:r>
            <w:r w:rsidRPr="00114891">
              <w:rPr>
                <w:rFonts w:eastAsia="Arial" w:cs="Arial"/>
                <w:bCs/>
                <w:sz w:val="20"/>
                <w:szCs w:val="20"/>
              </w:rPr>
              <w:t xml:space="preserve">s and in </w:t>
            </w:r>
            <w:r w:rsidR="00DC7750">
              <w:rPr>
                <w:rFonts w:eastAsia="Arial" w:cs="Arial"/>
                <w:bCs/>
                <w:sz w:val="20"/>
                <w:szCs w:val="20"/>
              </w:rPr>
              <w:t>shel</w:t>
            </w:r>
            <w:r w:rsidRPr="00114891">
              <w:rPr>
                <w:rFonts w:eastAsia="Arial" w:cs="Arial"/>
                <w:bCs/>
                <w:sz w:val="20"/>
                <w:szCs w:val="20"/>
              </w:rPr>
              <w:t>ls</w:t>
            </w:r>
            <w:r w:rsidR="00DC7750">
              <w:rPr>
                <w:rFonts w:eastAsia="Arial" w:cs="Arial"/>
                <w:bCs/>
                <w:sz w:val="20"/>
                <w:szCs w:val="20"/>
              </w:rPr>
              <w:t>.</w:t>
            </w:r>
          </w:p>
        </w:tc>
        <w:tc>
          <w:tcPr>
            <w:tcW w:w="2693" w:type="dxa"/>
            <w:tcBorders>
              <w:top w:val="nil"/>
              <w:left w:val="nil"/>
              <w:bottom w:val="single" w:sz="8" w:space="0" w:color="auto"/>
              <w:right w:val="single" w:sz="8" w:space="0" w:color="auto"/>
            </w:tcBorders>
            <w:shd w:val="clear" w:color="auto" w:fill="auto"/>
          </w:tcPr>
          <w:p w:rsidR="002C6349" w:rsidRPr="00114891" w:rsidRDefault="002C6349" w:rsidP="00F11332">
            <w:pPr>
              <w:rPr>
                <w:rFonts w:eastAsia="Times New Roman" w:cs="Times New Roman"/>
                <w:color w:val="000000"/>
                <w:sz w:val="20"/>
                <w:szCs w:val="20"/>
                <w:lang w:eastAsia="en-GB"/>
              </w:rPr>
            </w:pPr>
          </w:p>
        </w:tc>
        <w:tc>
          <w:tcPr>
            <w:tcW w:w="1417" w:type="dxa"/>
            <w:tcBorders>
              <w:top w:val="nil"/>
              <w:left w:val="nil"/>
              <w:bottom w:val="single" w:sz="8" w:space="0" w:color="auto"/>
              <w:right w:val="single" w:sz="8" w:space="0" w:color="auto"/>
            </w:tcBorders>
            <w:shd w:val="clear" w:color="auto" w:fill="auto"/>
          </w:tcPr>
          <w:p w:rsidR="002C6349" w:rsidRPr="00114891" w:rsidRDefault="002C6349" w:rsidP="00F11332">
            <w:pPr>
              <w:rPr>
                <w:sz w:val="20"/>
                <w:szCs w:val="20"/>
              </w:rPr>
            </w:pPr>
            <w:r w:rsidRPr="00114891">
              <w:rPr>
                <w:sz w:val="20"/>
                <w:szCs w:val="20"/>
              </w:rPr>
              <w:t xml:space="preserve">1.8 </w:t>
            </w:r>
          </w:p>
          <w:p w:rsidR="002C6349" w:rsidRPr="00114891" w:rsidRDefault="002C6349" w:rsidP="00F11332">
            <w:pPr>
              <w:rPr>
                <w:sz w:val="20"/>
                <w:szCs w:val="20"/>
              </w:rPr>
            </w:pPr>
            <w:r w:rsidRPr="00114891">
              <w:rPr>
                <w:sz w:val="20"/>
                <w:szCs w:val="20"/>
              </w:rPr>
              <w:t>1.9</w:t>
            </w:r>
          </w:p>
        </w:tc>
        <w:tc>
          <w:tcPr>
            <w:tcW w:w="1418" w:type="dxa"/>
            <w:tcBorders>
              <w:top w:val="nil"/>
              <w:left w:val="nil"/>
              <w:bottom w:val="single" w:sz="8" w:space="0" w:color="auto"/>
              <w:right w:val="single" w:sz="8" w:space="0" w:color="auto"/>
            </w:tcBorders>
          </w:tcPr>
          <w:p w:rsidR="002C6349" w:rsidRPr="00114891" w:rsidRDefault="002C6349" w:rsidP="00114891">
            <w:pPr>
              <w:rPr>
                <w:sz w:val="20"/>
                <w:szCs w:val="20"/>
              </w:rPr>
            </w:pPr>
          </w:p>
        </w:tc>
      </w:tr>
    </w:tbl>
    <w:p w:rsidR="004B55DC" w:rsidRPr="00114891" w:rsidRDefault="004B55DC" w:rsidP="004B55DC"/>
    <w:p w:rsidR="00B702B1" w:rsidRPr="00114891" w:rsidRDefault="004B55DC" w:rsidP="00350422">
      <w:r w:rsidRPr="00114891">
        <w:br w:type="page"/>
      </w:r>
    </w:p>
    <w:tbl>
      <w:tblPr>
        <w:tblpPr w:leftFromText="180" w:rightFromText="180" w:vertAnchor="text" w:horzAnchor="margin" w:tblpXSpec="right" w:tblpY="404"/>
        <w:tblW w:w="14449" w:type="dxa"/>
        <w:tblLayout w:type="fixed"/>
        <w:tblLook w:val="04A0" w:firstRow="1" w:lastRow="0" w:firstColumn="1" w:lastColumn="0" w:noHBand="0" w:noVBand="1"/>
      </w:tblPr>
      <w:tblGrid>
        <w:gridCol w:w="1978"/>
        <w:gridCol w:w="3599"/>
        <w:gridCol w:w="3485"/>
        <w:gridCol w:w="2977"/>
        <w:gridCol w:w="1134"/>
        <w:gridCol w:w="1276"/>
      </w:tblGrid>
      <w:tr w:rsidR="00B702B1" w:rsidRPr="00114891" w:rsidTr="00114891">
        <w:trPr>
          <w:trHeight w:val="315"/>
        </w:trPr>
        <w:tc>
          <w:tcPr>
            <w:tcW w:w="1978" w:type="dxa"/>
            <w:tcBorders>
              <w:top w:val="single" w:sz="8" w:space="0" w:color="auto"/>
              <w:left w:val="single" w:sz="8" w:space="0" w:color="auto"/>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lastRenderedPageBreak/>
              <w:t>One hour lessons</w:t>
            </w:r>
          </w:p>
        </w:tc>
        <w:tc>
          <w:tcPr>
            <w:tcW w:w="3599"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Learning Outcomes</w:t>
            </w:r>
          </w:p>
        </w:tc>
        <w:tc>
          <w:tcPr>
            <w:tcW w:w="3485"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Specification Content</w:t>
            </w:r>
          </w:p>
        </w:tc>
        <w:tc>
          <w:tcPr>
            <w:tcW w:w="2977"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Skills Covered</w:t>
            </w:r>
          </w:p>
        </w:tc>
        <w:tc>
          <w:tcPr>
            <w:tcW w:w="1134"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Student Book Section</w:t>
            </w:r>
          </w:p>
        </w:tc>
        <w:tc>
          <w:tcPr>
            <w:tcW w:w="1276" w:type="dxa"/>
            <w:tcBorders>
              <w:top w:val="single" w:sz="8" w:space="0" w:color="auto"/>
              <w:left w:val="nil"/>
              <w:bottom w:val="single" w:sz="8" w:space="0" w:color="auto"/>
              <w:right w:val="single" w:sz="8" w:space="0" w:color="auto"/>
            </w:tcBorders>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Required Practicals</w:t>
            </w:r>
          </w:p>
        </w:tc>
      </w:tr>
      <w:tr w:rsidR="00B702B1" w:rsidRPr="00114891" w:rsidTr="00114891">
        <w:trPr>
          <w:trHeight w:val="315"/>
        </w:trPr>
        <w:tc>
          <w:tcPr>
            <w:tcW w:w="13173"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B702B1" w:rsidRPr="00114891" w:rsidRDefault="00B702B1" w:rsidP="00114891">
            <w:pPr>
              <w:spacing w:after="0" w:line="240" w:lineRule="auto"/>
              <w:rPr>
                <w:rFonts w:eastAsia="Times New Roman" w:cs="Times New Roman"/>
                <w:color w:val="000000"/>
                <w:lang w:eastAsia="en-GB"/>
              </w:rPr>
            </w:pPr>
            <w:r w:rsidRPr="00114891">
              <w:rPr>
                <w:rFonts w:eastAsia="Times New Roman" w:cs="Times New Roman"/>
                <w:color w:val="000000"/>
                <w:highlight w:val="lightGray"/>
                <w:lang w:eastAsia="en-GB"/>
              </w:rPr>
              <w:t xml:space="preserve">CHAPTER </w:t>
            </w:r>
            <w:r w:rsidRPr="00114891">
              <w:rPr>
                <w:rFonts w:eastAsia="Times New Roman" w:cs="Times New Roman"/>
                <w:color w:val="000000"/>
                <w:lang w:eastAsia="en-GB"/>
              </w:rPr>
              <w:t>2 – Amount of Substance</w:t>
            </w:r>
            <w:r w:rsidR="00E0431B" w:rsidRPr="00114891">
              <w:rPr>
                <w:rFonts w:eastAsia="Times New Roman" w:cs="Times New Roman"/>
                <w:color w:val="000000"/>
                <w:lang w:eastAsia="en-GB"/>
              </w:rPr>
              <w:t xml:space="preserve"> </w:t>
            </w:r>
            <w:r w:rsidRPr="00114891">
              <w:rPr>
                <w:rFonts w:eastAsia="Times New Roman" w:cs="Times New Roman"/>
                <w:color w:val="000000"/>
                <w:lang w:eastAsia="en-GB"/>
              </w:rPr>
              <w:t>(16 hours)</w:t>
            </w:r>
          </w:p>
        </w:tc>
        <w:tc>
          <w:tcPr>
            <w:tcW w:w="1276" w:type="dxa"/>
            <w:tcBorders>
              <w:top w:val="single" w:sz="8" w:space="0" w:color="auto"/>
              <w:left w:val="single" w:sz="8" w:space="0" w:color="auto"/>
              <w:bottom w:val="single" w:sz="8" w:space="0" w:color="auto"/>
              <w:right w:val="single" w:sz="8" w:space="0" w:color="000000"/>
            </w:tcBorders>
            <w:shd w:val="clear" w:color="000000" w:fill="D9D9D9"/>
          </w:tcPr>
          <w:p w:rsidR="00B702B1" w:rsidRPr="00114891" w:rsidRDefault="00B702B1" w:rsidP="00114891">
            <w:pPr>
              <w:spacing w:after="0" w:line="240" w:lineRule="auto"/>
              <w:rPr>
                <w:rFonts w:eastAsia="Times New Roman" w:cs="Times New Roman"/>
                <w:color w:val="000000"/>
                <w:highlight w:val="lightGray"/>
                <w:lang w:eastAsia="en-GB"/>
              </w:rPr>
            </w:pPr>
          </w:p>
        </w:tc>
      </w:tr>
      <w:tr w:rsidR="002C6349" w:rsidRPr="00114891" w:rsidTr="00114891">
        <w:trPr>
          <w:trHeight w:val="1215"/>
        </w:trPr>
        <w:tc>
          <w:tcPr>
            <w:tcW w:w="1978" w:type="dxa"/>
            <w:tcBorders>
              <w:top w:val="nil"/>
              <w:left w:val="single" w:sz="8" w:space="0" w:color="auto"/>
              <w:bottom w:val="single" w:sz="8" w:space="0" w:color="auto"/>
              <w:right w:val="single" w:sz="8" w:space="0" w:color="auto"/>
            </w:tcBorders>
            <w:shd w:val="clear" w:color="auto" w:fill="auto"/>
            <w:hideMark/>
          </w:tcPr>
          <w:p w:rsidR="002C6349" w:rsidRPr="00114891" w:rsidRDefault="002C6349" w:rsidP="00114891">
            <w:pPr>
              <w:rPr>
                <w:sz w:val="20"/>
                <w:szCs w:val="20"/>
              </w:rPr>
            </w:pPr>
            <w:r w:rsidRPr="00114891">
              <w:rPr>
                <w:rFonts w:eastAsia="Times New Roman" w:cs="Times New Roman"/>
                <w:color w:val="000000"/>
                <w:sz w:val="20"/>
                <w:szCs w:val="20"/>
                <w:lang w:eastAsia="en-GB"/>
              </w:rPr>
              <w:t xml:space="preserve">1 </w:t>
            </w:r>
            <w:r w:rsidRPr="00114891">
              <w:rPr>
                <w:rFonts w:cs="Arial"/>
                <w:sz w:val="20"/>
                <w:szCs w:val="20"/>
              </w:rPr>
              <w:t>Relative Masses</w:t>
            </w:r>
          </w:p>
          <w:p w:rsidR="002C6349" w:rsidRPr="00114891" w:rsidRDefault="002C6349"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of ideas from chapter 1 relating to atomic and molecular mass and using mass spectra.</w:t>
            </w:r>
          </w:p>
          <w:p w:rsidR="002C6349" w:rsidRPr="00114891" w:rsidRDefault="002C6349"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formulae to calculate relative formula or molecular mass</w:t>
            </w:r>
          </w:p>
          <w:p w:rsidR="002C6349" w:rsidRPr="00114891" w:rsidRDefault="002C6349" w:rsidP="00114891">
            <w:pPr>
              <w:spacing w:after="0" w:line="240" w:lineRule="auto"/>
              <w:rPr>
                <w:rFonts w:eastAsia="Times New Roman" w:cs="Times New Roman"/>
                <w:color w:val="000000"/>
                <w:sz w:val="20"/>
                <w:szCs w:val="20"/>
                <w:lang w:eastAsia="en-GB"/>
              </w:rPr>
            </w:pPr>
          </w:p>
        </w:tc>
        <w:tc>
          <w:tcPr>
            <w:tcW w:w="3599" w:type="dxa"/>
            <w:tcBorders>
              <w:top w:val="nil"/>
              <w:left w:val="nil"/>
              <w:bottom w:val="single" w:sz="8" w:space="0" w:color="auto"/>
              <w:right w:val="single" w:sz="8" w:space="0" w:color="auto"/>
            </w:tcBorders>
            <w:shd w:val="clear" w:color="auto" w:fill="auto"/>
            <w:hideMark/>
          </w:tcPr>
          <w:p w:rsidR="002C6349" w:rsidRPr="00114891" w:rsidRDefault="002C6349" w:rsidP="00114891">
            <w:pPr>
              <w:pStyle w:val="BULLETS"/>
              <w:rPr>
                <w:szCs w:val="20"/>
              </w:rPr>
            </w:pPr>
            <w:r w:rsidRPr="00114891">
              <w:rPr>
                <w:szCs w:val="20"/>
              </w:rPr>
              <w:t>Define relative atomic and molecular mass</w:t>
            </w:r>
          </w:p>
          <w:p w:rsidR="002C6349" w:rsidRPr="00114891" w:rsidRDefault="002C6349" w:rsidP="00114891">
            <w:pPr>
              <w:pStyle w:val="BULLETS"/>
              <w:rPr>
                <w:szCs w:val="20"/>
              </w:rPr>
            </w:pPr>
            <w:r w:rsidRPr="00114891">
              <w:rPr>
                <w:szCs w:val="20"/>
              </w:rPr>
              <w:t>Use mass spectra to calculate atomic and molecular masses</w:t>
            </w:r>
          </w:p>
          <w:p w:rsidR="002C6349" w:rsidRPr="00114891" w:rsidRDefault="002C6349" w:rsidP="00114891">
            <w:pPr>
              <w:pStyle w:val="BULLETS"/>
              <w:rPr>
                <w:szCs w:val="20"/>
              </w:rPr>
            </w:pPr>
            <w:r w:rsidRPr="00114891">
              <w:rPr>
                <w:szCs w:val="20"/>
              </w:rPr>
              <w:t>Calculate the relative formula and molecular masses of different compounds from their formulae.</w:t>
            </w:r>
          </w:p>
        </w:tc>
        <w:tc>
          <w:tcPr>
            <w:tcW w:w="3485" w:type="dxa"/>
            <w:tcBorders>
              <w:top w:val="nil"/>
              <w:left w:val="nil"/>
              <w:bottom w:val="single" w:sz="8" w:space="0" w:color="auto"/>
              <w:right w:val="single" w:sz="8" w:space="0" w:color="auto"/>
            </w:tcBorders>
            <w:shd w:val="clear" w:color="auto" w:fill="auto"/>
          </w:tcPr>
          <w:p w:rsidR="002C6349" w:rsidRPr="00114891" w:rsidRDefault="002C6349" w:rsidP="00114891">
            <w:pPr>
              <w:spacing w:after="120"/>
              <w:rPr>
                <w:rFonts w:cs="Arial"/>
                <w:sz w:val="20"/>
                <w:szCs w:val="20"/>
              </w:rPr>
            </w:pPr>
            <w:r w:rsidRPr="00114891">
              <w:rPr>
                <w:rFonts w:eastAsia="Times New Roman" w:cs="Times New Roman"/>
                <w:color w:val="000000"/>
                <w:sz w:val="20"/>
                <w:szCs w:val="20"/>
                <w:lang w:eastAsia="en-GB"/>
              </w:rPr>
              <w:t> </w:t>
            </w:r>
            <w:r w:rsidRPr="00114891">
              <w:rPr>
                <w:rFonts w:cs="Arial"/>
                <w:sz w:val="20"/>
                <w:szCs w:val="20"/>
              </w:rPr>
              <w:t>3.1.2.1 Relative atomic mass and relative molecular mass</w:t>
            </w:r>
          </w:p>
          <w:p w:rsidR="00DC7750" w:rsidRDefault="002C6349" w:rsidP="00114891">
            <w:pPr>
              <w:spacing w:after="120"/>
              <w:rPr>
                <w:rFonts w:cs="Arial"/>
                <w:sz w:val="20"/>
                <w:szCs w:val="20"/>
              </w:rPr>
            </w:pPr>
            <w:r w:rsidRPr="00114891">
              <w:rPr>
                <w:rFonts w:cs="Arial"/>
                <w:sz w:val="20"/>
                <w:szCs w:val="20"/>
              </w:rPr>
              <w:t xml:space="preserve">Relative atomic mass and relative molecular mass in terms of </w:t>
            </w:r>
            <w:r w:rsidRPr="00114891">
              <w:rPr>
                <w:rFonts w:cs="Arial"/>
                <w:sz w:val="20"/>
                <w:szCs w:val="20"/>
                <w:vertAlign w:val="superscript"/>
              </w:rPr>
              <w:t>12</w:t>
            </w:r>
            <w:r w:rsidRPr="00114891">
              <w:rPr>
                <w:rFonts w:cs="Arial"/>
                <w:sz w:val="20"/>
                <w:szCs w:val="20"/>
              </w:rPr>
              <w:t xml:space="preserve">C. </w:t>
            </w:r>
          </w:p>
          <w:p w:rsidR="002C6349" w:rsidRPr="00114891" w:rsidRDefault="002C6349" w:rsidP="00114891">
            <w:pPr>
              <w:spacing w:after="120"/>
              <w:rPr>
                <w:rFonts w:cs="Arial"/>
                <w:sz w:val="20"/>
                <w:szCs w:val="20"/>
              </w:rPr>
            </w:pPr>
            <w:r w:rsidRPr="00114891">
              <w:rPr>
                <w:rFonts w:cs="Arial"/>
                <w:sz w:val="20"/>
                <w:szCs w:val="20"/>
              </w:rPr>
              <w:t>The term relative formula mass will be used for ionic compounds.</w:t>
            </w:r>
          </w:p>
          <w:p w:rsidR="002C6349" w:rsidRPr="00114891" w:rsidRDefault="002C6349" w:rsidP="00DC7750">
            <w:pPr>
              <w:rPr>
                <w:rFonts w:eastAsia="Times New Roman" w:cs="Times New Roman"/>
                <w:color w:val="000000"/>
                <w:sz w:val="20"/>
                <w:szCs w:val="20"/>
                <w:lang w:eastAsia="en-GB"/>
              </w:rPr>
            </w:pPr>
            <w:r w:rsidRPr="00114891">
              <w:rPr>
                <w:rFonts w:cs="Arial"/>
                <w:sz w:val="20"/>
                <w:szCs w:val="20"/>
              </w:rPr>
              <w:t>Students should be able to</w:t>
            </w:r>
            <w:r w:rsidR="00DC7750">
              <w:rPr>
                <w:rFonts w:cs="Arial"/>
                <w:sz w:val="20"/>
                <w:szCs w:val="20"/>
              </w:rPr>
              <w:t>:</w:t>
            </w:r>
            <w:r w:rsidRPr="00114891">
              <w:rPr>
                <w:rFonts w:cs="Arial"/>
                <w:sz w:val="20"/>
                <w:szCs w:val="20"/>
              </w:rPr>
              <w:t xml:space="preserve"> define relative atomic mass (</w:t>
            </w:r>
            <w:r w:rsidRPr="00114891">
              <w:rPr>
                <w:rFonts w:eastAsia="Arial" w:cs="Arial"/>
                <w:i/>
                <w:sz w:val="20"/>
                <w:szCs w:val="20"/>
              </w:rPr>
              <w:t>A</w:t>
            </w:r>
            <w:r w:rsidRPr="00114891">
              <w:rPr>
                <w:rFonts w:eastAsia="Arial" w:cs="Arial"/>
                <w:sz w:val="20"/>
                <w:szCs w:val="20"/>
                <w:vertAlign w:val="subscript"/>
              </w:rPr>
              <w:t>r</w:t>
            </w:r>
            <w:r w:rsidRPr="00114891">
              <w:rPr>
                <w:rFonts w:cs="Arial"/>
                <w:sz w:val="20"/>
                <w:szCs w:val="20"/>
              </w:rPr>
              <w:t>)</w:t>
            </w:r>
            <w:r w:rsidR="00DC7750">
              <w:rPr>
                <w:rFonts w:cs="Arial"/>
                <w:sz w:val="20"/>
                <w:szCs w:val="20"/>
              </w:rPr>
              <w:t>; define</w:t>
            </w:r>
            <w:r w:rsidRPr="00114891">
              <w:rPr>
                <w:rFonts w:cs="Arial"/>
                <w:sz w:val="20"/>
                <w:szCs w:val="20"/>
              </w:rPr>
              <w:t xml:space="preserve"> relative molecular mass (</w:t>
            </w:r>
            <w:r w:rsidRPr="00114891">
              <w:rPr>
                <w:rFonts w:eastAsia="Arial" w:cs="Arial"/>
                <w:i/>
                <w:sz w:val="20"/>
                <w:szCs w:val="20"/>
              </w:rPr>
              <w:t>M</w:t>
            </w:r>
            <w:r w:rsidRPr="00114891">
              <w:rPr>
                <w:rFonts w:eastAsia="Arial" w:cs="Arial"/>
                <w:sz w:val="20"/>
                <w:szCs w:val="20"/>
                <w:vertAlign w:val="subscript"/>
              </w:rPr>
              <w:t>r</w:t>
            </w:r>
            <w:r w:rsidRPr="00114891">
              <w:rPr>
                <w:rFonts w:cs="Arial"/>
                <w:sz w:val="20"/>
                <w:szCs w:val="20"/>
              </w:rPr>
              <w:t>).</w:t>
            </w:r>
          </w:p>
        </w:tc>
        <w:tc>
          <w:tcPr>
            <w:tcW w:w="2977" w:type="dxa"/>
            <w:tcBorders>
              <w:top w:val="nil"/>
              <w:left w:val="nil"/>
              <w:bottom w:val="single" w:sz="8" w:space="0" w:color="auto"/>
              <w:right w:val="single" w:sz="8" w:space="0" w:color="auto"/>
            </w:tcBorders>
            <w:shd w:val="clear" w:color="auto" w:fill="auto"/>
          </w:tcPr>
          <w:p w:rsidR="002C6349" w:rsidRPr="00114891" w:rsidRDefault="002C6349" w:rsidP="00114891">
            <w:pPr>
              <w:rPr>
                <w:rFonts w:eastAsia="Times New Roman" w:cs="Times New Roman"/>
                <w:color w:val="000000"/>
                <w:sz w:val="20"/>
                <w:szCs w:val="20"/>
                <w:lang w:eastAsia="en-GB"/>
              </w:rPr>
            </w:pPr>
            <w:r w:rsidRPr="00114891">
              <w:rPr>
                <w:rFonts w:eastAsia="Times New Roman" w:cs="Times New Roman"/>
                <w:color w:val="000000"/>
                <w:sz w:val="20"/>
                <w:szCs w:val="20"/>
                <w:lang w:eastAsia="en-GB"/>
              </w:rPr>
              <w:t> </w:t>
            </w:r>
          </w:p>
        </w:tc>
        <w:tc>
          <w:tcPr>
            <w:tcW w:w="1134" w:type="dxa"/>
            <w:tcBorders>
              <w:top w:val="nil"/>
              <w:left w:val="nil"/>
              <w:bottom w:val="single" w:sz="8" w:space="0" w:color="auto"/>
              <w:right w:val="single" w:sz="8" w:space="0" w:color="auto"/>
            </w:tcBorders>
            <w:shd w:val="clear" w:color="auto" w:fill="auto"/>
          </w:tcPr>
          <w:p w:rsidR="002C6349" w:rsidRPr="00114891" w:rsidRDefault="002C6349"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2.1</w:t>
            </w:r>
          </w:p>
        </w:tc>
        <w:tc>
          <w:tcPr>
            <w:tcW w:w="1276" w:type="dxa"/>
            <w:tcBorders>
              <w:top w:val="nil"/>
              <w:left w:val="nil"/>
              <w:bottom w:val="single" w:sz="8" w:space="0" w:color="auto"/>
              <w:right w:val="single" w:sz="8" w:space="0" w:color="auto"/>
            </w:tcBorders>
          </w:tcPr>
          <w:p w:rsidR="002C6349" w:rsidRPr="00114891" w:rsidRDefault="002C6349" w:rsidP="00114891">
            <w:pPr>
              <w:spacing w:after="0" w:line="240" w:lineRule="auto"/>
              <w:rPr>
                <w:rFonts w:eastAsia="Times New Roman" w:cs="Times New Roman"/>
                <w:color w:val="000000"/>
                <w:sz w:val="20"/>
                <w:szCs w:val="20"/>
                <w:lang w:eastAsia="en-GB"/>
              </w:rPr>
            </w:pPr>
          </w:p>
        </w:tc>
      </w:tr>
      <w:tr w:rsidR="007146EE" w:rsidRPr="00114891" w:rsidTr="00114891">
        <w:trPr>
          <w:trHeight w:val="315"/>
        </w:trPr>
        <w:tc>
          <w:tcPr>
            <w:tcW w:w="1978" w:type="dxa"/>
            <w:tcBorders>
              <w:top w:val="nil"/>
              <w:left w:val="single" w:sz="8" w:space="0" w:color="auto"/>
              <w:bottom w:val="single" w:sz="8" w:space="0" w:color="auto"/>
              <w:right w:val="single" w:sz="8" w:space="0" w:color="auto"/>
            </w:tcBorders>
            <w:shd w:val="clear" w:color="auto" w:fill="auto"/>
            <w:hideMark/>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 The mole</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of the concept of the mole.</w:t>
            </w: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Practical activity to deduce the value of Avogadro’s constant</w:t>
            </w:r>
          </w:p>
          <w:p w:rsidR="007146EE" w:rsidRPr="00114891" w:rsidRDefault="007146EE" w:rsidP="00114891">
            <w:pPr>
              <w:spacing w:after="0" w:line="240" w:lineRule="auto"/>
              <w:rPr>
                <w:rFonts w:eastAsia="Times New Roman" w:cs="Times New Roman"/>
                <w:color w:val="000000"/>
                <w:sz w:val="20"/>
                <w:szCs w:val="20"/>
                <w:lang w:eastAsia="en-GB"/>
              </w:rPr>
            </w:pPr>
          </w:p>
        </w:tc>
        <w:tc>
          <w:tcPr>
            <w:tcW w:w="3599" w:type="dxa"/>
            <w:tcBorders>
              <w:top w:val="nil"/>
              <w:left w:val="nil"/>
              <w:bottom w:val="single" w:sz="8" w:space="0" w:color="auto"/>
              <w:right w:val="single" w:sz="8" w:space="0" w:color="auto"/>
            </w:tcBorders>
            <w:shd w:val="clear" w:color="auto" w:fill="auto"/>
            <w:hideMark/>
          </w:tcPr>
          <w:p w:rsidR="007146EE" w:rsidRPr="00114891" w:rsidRDefault="007146EE" w:rsidP="00114891">
            <w:pPr>
              <w:pStyle w:val="BULLETS"/>
              <w:rPr>
                <w:szCs w:val="20"/>
              </w:rPr>
            </w:pPr>
            <w:r w:rsidRPr="00114891">
              <w:rPr>
                <w:szCs w:val="20"/>
              </w:rPr>
              <w:t>State what Avogadro’s constant is and use it to find the numbers of particles in different numbers of moles</w:t>
            </w:r>
          </w:p>
          <w:p w:rsidR="007146EE" w:rsidRPr="00114891" w:rsidRDefault="007146EE" w:rsidP="00114891">
            <w:pPr>
              <w:pStyle w:val="BULLETS"/>
              <w:rPr>
                <w:szCs w:val="20"/>
              </w:rPr>
            </w:pPr>
            <w:r w:rsidRPr="00114891">
              <w:rPr>
                <w:szCs w:val="20"/>
              </w:rPr>
              <w:t>Describe how Avogadro’s constant was derived</w:t>
            </w:r>
          </w:p>
          <w:p w:rsidR="007146EE" w:rsidRPr="00114891" w:rsidRDefault="007146EE" w:rsidP="00114891">
            <w:pPr>
              <w:pStyle w:val="BULLETS"/>
              <w:rPr>
                <w:szCs w:val="20"/>
              </w:rPr>
            </w:pPr>
            <w:r w:rsidRPr="00114891">
              <w:rPr>
                <w:szCs w:val="20"/>
              </w:rPr>
              <w:t>Explain why the mole is important to chemists</w:t>
            </w:r>
          </w:p>
          <w:p w:rsidR="007146EE" w:rsidRPr="00114891" w:rsidRDefault="007146EE" w:rsidP="00114891">
            <w:pPr>
              <w:pStyle w:val="BULLETS"/>
              <w:numPr>
                <w:ilvl w:val="0"/>
                <w:numId w:val="0"/>
              </w:numPr>
              <w:ind w:left="360"/>
              <w:rPr>
                <w:szCs w:val="20"/>
              </w:rPr>
            </w:pPr>
          </w:p>
        </w:tc>
        <w:tc>
          <w:tcPr>
            <w:tcW w:w="3485" w:type="dxa"/>
            <w:vMerge w:val="restart"/>
            <w:tcBorders>
              <w:top w:val="nil"/>
              <w:left w:val="nil"/>
              <w:right w:val="single" w:sz="8" w:space="0" w:color="auto"/>
            </w:tcBorders>
            <w:shd w:val="clear" w:color="auto" w:fill="auto"/>
          </w:tcPr>
          <w:p w:rsidR="007146EE" w:rsidRPr="00114891" w:rsidRDefault="007146EE" w:rsidP="00114891">
            <w:pPr>
              <w:spacing w:after="120"/>
              <w:rPr>
                <w:rFonts w:cs="Arial"/>
                <w:sz w:val="20"/>
                <w:szCs w:val="20"/>
              </w:rPr>
            </w:pPr>
            <w:r w:rsidRPr="00114891">
              <w:rPr>
                <w:rFonts w:eastAsia="Times New Roman" w:cs="Times New Roman"/>
                <w:color w:val="000000"/>
                <w:sz w:val="20"/>
                <w:szCs w:val="20"/>
                <w:lang w:eastAsia="en-GB"/>
              </w:rPr>
              <w:t> </w:t>
            </w:r>
            <w:r w:rsidRPr="00114891">
              <w:rPr>
                <w:rFonts w:cs="Arial"/>
                <w:sz w:val="20"/>
                <w:szCs w:val="20"/>
              </w:rPr>
              <w:t>3.1.2.2 The mole and the Avogadro constant</w:t>
            </w:r>
          </w:p>
          <w:p w:rsidR="00DC7750" w:rsidRDefault="007146EE" w:rsidP="00114891">
            <w:pPr>
              <w:spacing w:after="120"/>
              <w:rPr>
                <w:rFonts w:cs="Arial"/>
                <w:sz w:val="20"/>
                <w:szCs w:val="20"/>
              </w:rPr>
            </w:pPr>
            <w:r w:rsidRPr="00114891">
              <w:rPr>
                <w:rFonts w:cs="Arial"/>
                <w:sz w:val="20"/>
                <w:szCs w:val="20"/>
              </w:rPr>
              <w:t xml:space="preserve">The Avogadro constant as the number of particles in a mole. </w:t>
            </w:r>
          </w:p>
          <w:p w:rsidR="00DC7750" w:rsidRDefault="007146EE" w:rsidP="00114891">
            <w:pPr>
              <w:spacing w:after="120"/>
              <w:rPr>
                <w:rFonts w:cs="Arial"/>
                <w:sz w:val="20"/>
                <w:szCs w:val="20"/>
              </w:rPr>
            </w:pPr>
            <w:r w:rsidRPr="00114891">
              <w:rPr>
                <w:rFonts w:cs="Arial"/>
                <w:sz w:val="20"/>
                <w:szCs w:val="20"/>
              </w:rPr>
              <w:t xml:space="preserve">The mole as applied to electrons, atoms, molecules, ions, formulae and equations. </w:t>
            </w:r>
          </w:p>
          <w:p w:rsidR="007146EE" w:rsidRPr="00114891" w:rsidRDefault="007146EE" w:rsidP="00114891">
            <w:pPr>
              <w:spacing w:after="120"/>
              <w:rPr>
                <w:rFonts w:cs="Arial"/>
                <w:sz w:val="20"/>
                <w:szCs w:val="20"/>
              </w:rPr>
            </w:pPr>
            <w:r w:rsidRPr="00114891">
              <w:rPr>
                <w:rFonts w:cs="Arial"/>
                <w:sz w:val="20"/>
                <w:szCs w:val="20"/>
              </w:rPr>
              <w:t>The concentration of a substance in solution measured in mol dm</w:t>
            </w:r>
            <w:r w:rsidRPr="00114891">
              <w:rPr>
                <w:rFonts w:cs="Arial"/>
                <w:sz w:val="20"/>
                <w:szCs w:val="20"/>
                <w:vertAlign w:val="superscript"/>
              </w:rPr>
              <w:t>-3</w:t>
            </w:r>
            <w:r w:rsidRPr="00114891">
              <w:rPr>
                <w:rFonts w:cs="Arial"/>
                <w:sz w:val="20"/>
                <w:szCs w:val="20"/>
              </w:rPr>
              <w:t>.</w:t>
            </w:r>
          </w:p>
          <w:p w:rsidR="00DC7750" w:rsidRDefault="007146EE" w:rsidP="00114891">
            <w:pPr>
              <w:spacing w:after="120"/>
              <w:ind w:right="282"/>
              <w:rPr>
                <w:rFonts w:eastAsia="Calibri" w:cs="Arial"/>
                <w:sz w:val="20"/>
                <w:szCs w:val="20"/>
              </w:rPr>
            </w:pPr>
            <w:r w:rsidRPr="00114891">
              <w:rPr>
                <w:rFonts w:eastAsia="Calibri" w:cs="Arial"/>
                <w:sz w:val="20"/>
                <w:szCs w:val="20"/>
              </w:rPr>
              <w:t>Students should be able to carry out calculations</w:t>
            </w:r>
            <w:r w:rsidR="00DC7750">
              <w:rPr>
                <w:rFonts w:eastAsia="Calibri" w:cs="Arial"/>
                <w:sz w:val="20"/>
                <w:szCs w:val="20"/>
              </w:rPr>
              <w:t>: using</w:t>
            </w:r>
            <w:r w:rsidRPr="00114891">
              <w:rPr>
                <w:rFonts w:eastAsia="Calibri" w:cs="Arial"/>
                <w:sz w:val="20"/>
                <w:szCs w:val="20"/>
              </w:rPr>
              <w:t xml:space="preserve"> the Avogadro constant; </w:t>
            </w:r>
            <w:r w:rsidR="00DC7750">
              <w:rPr>
                <w:rFonts w:eastAsia="Calibri" w:cs="Arial"/>
                <w:sz w:val="20"/>
                <w:szCs w:val="20"/>
              </w:rPr>
              <w:t xml:space="preserve">using </w:t>
            </w:r>
            <w:r w:rsidRPr="00114891">
              <w:rPr>
                <w:rFonts w:eastAsia="Calibri" w:cs="Arial"/>
                <w:sz w:val="20"/>
                <w:szCs w:val="20"/>
              </w:rPr>
              <w:t xml:space="preserve">mass of substance, relative molecular mass and amount in moles; </w:t>
            </w:r>
            <w:r w:rsidR="00DC7750">
              <w:rPr>
                <w:rFonts w:eastAsia="Calibri" w:cs="Arial"/>
                <w:sz w:val="20"/>
                <w:szCs w:val="20"/>
              </w:rPr>
              <w:t xml:space="preserve">using </w:t>
            </w:r>
            <w:r w:rsidRPr="00114891">
              <w:rPr>
                <w:rFonts w:eastAsia="Calibri" w:cs="Arial"/>
                <w:sz w:val="20"/>
                <w:szCs w:val="20"/>
              </w:rPr>
              <w:t>concentration, volume and amou</w:t>
            </w:r>
            <w:r w:rsidR="00DC7750">
              <w:rPr>
                <w:rFonts w:eastAsia="Calibri" w:cs="Arial"/>
                <w:sz w:val="20"/>
                <w:szCs w:val="20"/>
              </w:rPr>
              <w:t xml:space="preserve">nt of substance in a solution. </w:t>
            </w:r>
          </w:p>
          <w:p w:rsidR="007146EE" w:rsidRPr="00DC7750" w:rsidRDefault="007146EE" w:rsidP="00DC7750">
            <w:pPr>
              <w:spacing w:after="120"/>
              <w:ind w:right="282"/>
              <w:rPr>
                <w:rFonts w:eastAsia="Calibri" w:cs="Arial"/>
                <w:sz w:val="20"/>
                <w:szCs w:val="20"/>
              </w:rPr>
            </w:pPr>
            <w:r w:rsidRPr="00114891">
              <w:rPr>
                <w:rFonts w:eastAsia="Calibri" w:cs="Arial"/>
                <w:sz w:val="20"/>
                <w:szCs w:val="20"/>
              </w:rPr>
              <w:t>Students will not be expected to recall the value o</w:t>
            </w:r>
            <w:r w:rsidR="00DC7750">
              <w:rPr>
                <w:rFonts w:eastAsia="Calibri" w:cs="Arial"/>
                <w:sz w:val="20"/>
                <w:szCs w:val="20"/>
              </w:rPr>
              <w:t>f the Avogadro constant.</w:t>
            </w:r>
          </w:p>
        </w:tc>
        <w:tc>
          <w:tcPr>
            <w:tcW w:w="2977" w:type="dxa"/>
            <w:vMerge w:val="restart"/>
            <w:tcBorders>
              <w:top w:val="nil"/>
              <w:left w:val="nil"/>
              <w:right w:val="single" w:sz="8" w:space="0" w:color="auto"/>
            </w:tcBorders>
            <w:shd w:val="clear" w:color="auto" w:fill="auto"/>
          </w:tcPr>
          <w:p w:rsidR="007146EE" w:rsidRPr="00114891" w:rsidRDefault="007146EE" w:rsidP="00114891">
            <w:pPr>
              <w:autoSpaceDE w:val="0"/>
              <w:autoSpaceDN w:val="0"/>
              <w:adjustRightInd w:val="0"/>
              <w:spacing w:after="120"/>
              <w:rPr>
                <w:rFonts w:eastAsia="ArialMT" w:cs="Arial"/>
                <w:sz w:val="20"/>
                <w:szCs w:val="20"/>
              </w:rPr>
            </w:pPr>
            <w:r w:rsidRPr="00114891">
              <w:rPr>
                <w:rFonts w:eastAsia="Times New Roman" w:cs="Times New Roman"/>
                <w:color w:val="000000"/>
                <w:sz w:val="20"/>
                <w:szCs w:val="20"/>
                <w:lang w:eastAsia="en-GB"/>
              </w:rPr>
              <w:t> </w:t>
            </w:r>
            <w:r w:rsidRPr="00114891">
              <w:rPr>
                <w:rFonts w:cs="Arial"/>
                <w:bCs/>
                <w:sz w:val="20"/>
                <w:szCs w:val="20"/>
              </w:rPr>
              <w:t>MS 0.1:</w:t>
            </w:r>
            <w:r w:rsidRPr="00114891">
              <w:rPr>
                <w:rFonts w:cs="Arial"/>
                <w:b/>
                <w:bCs/>
                <w:sz w:val="20"/>
                <w:szCs w:val="20"/>
              </w:rPr>
              <w:t xml:space="preserve"> </w:t>
            </w:r>
            <w:r w:rsidRPr="00114891">
              <w:rPr>
                <w:rFonts w:eastAsia="ArialMT" w:cs="Arial"/>
                <w:sz w:val="20"/>
                <w:szCs w:val="20"/>
              </w:rPr>
              <w:t>Students carry out calculations using numbers in standard and ordinary form, e.g. using the Avogadro constant.</w:t>
            </w:r>
          </w:p>
          <w:p w:rsidR="007146EE" w:rsidRPr="00114891" w:rsidRDefault="007146EE" w:rsidP="00114891">
            <w:pPr>
              <w:autoSpaceDE w:val="0"/>
              <w:autoSpaceDN w:val="0"/>
              <w:adjustRightInd w:val="0"/>
              <w:spacing w:after="120"/>
              <w:rPr>
                <w:rFonts w:eastAsia="ArialMT" w:cs="Arial"/>
                <w:sz w:val="20"/>
                <w:szCs w:val="20"/>
              </w:rPr>
            </w:pPr>
            <w:r w:rsidRPr="00114891">
              <w:rPr>
                <w:rFonts w:cs="Arial"/>
                <w:bCs/>
                <w:sz w:val="20"/>
                <w:szCs w:val="20"/>
              </w:rPr>
              <w:t>MS 0.4:</w:t>
            </w:r>
            <w:r w:rsidRPr="00114891">
              <w:rPr>
                <w:rFonts w:cs="Arial"/>
                <w:b/>
                <w:bCs/>
                <w:sz w:val="20"/>
                <w:szCs w:val="20"/>
              </w:rPr>
              <w:t xml:space="preserve"> </w:t>
            </w:r>
            <w:r w:rsidRPr="00114891">
              <w:rPr>
                <w:rFonts w:eastAsia="ArialMT" w:cs="Arial"/>
                <w:sz w:val="20"/>
                <w:szCs w:val="20"/>
              </w:rPr>
              <w:t>Students carry out calculations using the Avogadro constant.</w:t>
            </w:r>
          </w:p>
          <w:p w:rsidR="007146EE" w:rsidRPr="00114891" w:rsidRDefault="007146EE" w:rsidP="00114891">
            <w:pPr>
              <w:rPr>
                <w:rFonts w:eastAsia="Times New Roman" w:cs="Times New Roman"/>
                <w:color w:val="000000"/>
                <w:sz w:val="20"/>
                <w:szCs w:val="20"/>
                <w:lang w:eastAsia="en-GB"/>
              </w:rPr>
            </w:pPr>
            <w:r w:rsidRPr="00114891">
              <w:rPr>
                <w:rFonts w:cs="Arial"/>
                <w:bCs/>
                <w:sz w:val="20"/>
                <w:szCs w:val="20"/>
              </w:rPr>
              <w:t>MS 1.1:</w:t>
            </w:r>
            <w:r w:rsidRPr="00114891">
              <w:rPr>
                <w:rFonts w:cs="Arial"/>
                <w:b/>
                <w:bCs/>
                <w:sz w:val="20"/>
                <w:szCs w:val="20"/>
              </w:rPr>
              <w:t xml:space="preserve"> </w:t>
            </w:r>
            <w:r w:rsidRPr="00114891">
              <w:rPr>
                <w:rFonts w:eastAsia="ArialMT" w:cs="Arial"/>
                <w:sz w:val="20"/>
                <w:szCs w:val="20"/>
              </w:rPr>
              <w:t>Students report calculations to an appropriate number of significant figures, given raw data quoted to varying numbers of significant figures. Students understand that calculated results can only be reported to the limits of the least accurate measurement.</w:t>
            </w:r>
          </w:p>
        </w:tc>
        <w:tc>
          <w:tcPr>
            <w:tcW w:w="1134" w:type="dxa"/>
            <w:tcBorders>
              <w:top w:val="nil"/>
              <w:left w:val="nil"/>
              <w:bottom w:val="single" w:sz="8"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2.2</w:t>
            </w:r>
          </w:p>
        </w:tc>
        <w:tc>
          <w:tcPr>
            <w:tcW w:w="1276" w:type="dxa"/>
            <w:tcBorders>
              <w:top w:val="nil"/>
              <w:left w:val="nil"/>
              <w:bottom w:val="single" w:sz="8" w:space="0" w:color="auto"/>
              <w:right w:val="single" w:sz="8" w:space="0" w:color="auto"/>
            </w:tcBorders>
          </w:tcPr>
          <w:p w:rsidR="007146EE" w:rsidRPr="00114891" w:rsidRDefault="007146EE" w:rsidP="00114891">
            <w:pPr>
              <w:spacing w:after="0" w:line="240" w:lineRule="auto"/>
              <w:rPr>
                <w:rFonts w:eastAsia="Times New Roman" w:cs="Times New Roman"/>
                <w:color w:val="000000"/>
                <w:sz w:val="20"/>
                <w:szCs w:val="20"/>
                <w:lang w:eastAsia="en-GB"/>
              </w:rPr>
            </w:pPr>
          </w:p>
        </w:tc>
      </w:tr>
      <w:tr w:rsidR="007146EE" w:rsidRPr="00114891" w:rsidTr="00114891">
        <w:trPr>
          <w:trHeight w:val="315"/>
        </w:trPr>
        <w:tc>
          <w:tcPr>
            <w:tcW w:w="1978" w:type="dxa"/>
            <w:tcBorders>
              <w:top w:val="nil"/>
              <w:left w:val="single" w:sz="8" w:space="0" w:color="auto"/>
              <w:bottom w:val="single" w:sz="8" w:space="0" w:color="auto"/>
              <w:right w:val="single" w:sz="8" w:space="0" w:color="auto"/>
            </w:tcBorders>
            <w:shd w:val="clear" w:color="auto" w:fill="auto"/>
            <w:hideMark/>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 Mole Calculations</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of calculations involving moles, masses and concentration.</w:t>
            </w:r>
          </w:p>
        </w:tc>
        <w:tc>
          <w:tcPr>
            <w:tcW w:w="3599" w:type="dxa"/>
            <w:tcBorders>
              <w:top w:val="nil"/>
              <w:left w:val="nil"/>
              <w:bottom w:val="single" w:sz="8" w:space="0" w:color="auto"/>
              <w:right w:val="single" w:sz="8" w:space="0" w:color="auto"/>
            </w:tcBorders>
            <w:shd w:val="clear" w:color="auto" w:fill="auto"/>
            <w:hideMark/>
          </w:tcPr>
          <w:p w:rsidR="007146EE" w:rsidRPr="00114891" w:rsidRDefault="007146EE" w:rsidP="00114891">
            <w:pPr>
              <w:pStyle w:val="BULLETS"/>
              <w:numPr>
                <w:ilvl w:val="0"/>
                <w:numId w:val="0"/>
              </w:numPr>
              <w:ind w:left="360" w:hanging="360"/>
              <w:rPr>
                <w:szCs w:val="20"/>
              </w:rPr>
            </w:pPr>
          </w:p>
          <w:p w:rsidR="007146EE" w:rsidRPr="00114891" w:rsidRDefault="007146EE" w:rsidP="00114891">
            <w:pPr>
              <w:pStyle w:val="BULLETS"/>
              <w:spacing w:before="60" w:after="60"/>
              <w:ind w:right="247"/>
              <w:rPr>
                <w:rFonts w:cs="Arial"/>
                <w:szCs w:val="20"/>
              </w:rPr>
            </w:pPr>
            <w:r w:rsidRPr="00114891">
              <w:rPr>
                <w:rFonts w:cs="Arial"/>
                <w:szCs w:val="20"/>
              </w:rPr>
              <w:t>Calculate the mass given the number of moles for a range of different compounds</w:t>
            </w:r>
          </w:p>
          <w:p w:rsidR="007146EE" w:rsidRPr="00114891" w:rsidRDefault="007146EE" w:rsidP="00114891">
            <w:pPr>
              <w:pStyle w:val="BULLETS"/>
              <w:spacing w:before="60" w:after="60"/>
              <w:ind w:right="247"/>
              <w:rPr>
                <w:rFonts w:cs="Arial"/>
                <w:szCs w:val="20"/>
              </w:rPr>
            </w:pPr>
            <w:r w:rsidRPr="00114891">
              <w:rPr>
                <w:rFonts w:cs="Arial"/>
                <w:szCs w:val="20"/>
              </w:rPr>
              <w:t>Calculate the numbers of moles given the mass in a range of different compounds</w:t>
            </w:r>
          </w:p>
          <w:p w:rsidR="007146EE" w:rsidRPr="00114891" w:rsidRDefault="007146EE" w:rsidP="00114891">
            <w:pPr>
              <w:pStyle w:val="BULLETS"/>
              <w:spacing w:before="60" w:after="60"/>
              <w:ind w:right="247"/>
              <w:rPr>
                <w:rFonts w:cs="Arial"/>
                <w:szCs w:val="20"/>
              </w:rPr>
            </w:pPr>
            <w:r w:rsidRPr="00114891">
              <w:rPr>
                <w:rFonts w:cs="Arial"/>
                <w:szCs w:val="20"/>
              </w:rPr>
              <w:t>Calculate concentrations of liquids from masses and moles.</w:t>
            </w:r>
          </w:p>
        </w:tc>
        <w:tc>
          <w:tcPr>
            <w:tcW w:w="3485" w:type="dxa"/>
            <w:vMerge/>
            <w:tcBorders>
              <w:left w:val="nil"/>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p>
        </w:tc>
        <w:tc>
          <w:tcPr>
            <w:tcW w:w="2977" w:type="dxa"/>
            <w:vMerge/>
            <w:tcBorders>
              <w:left w:val="nil"/>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p>
        </w:tc>
        <w:tc>
          <w:tcPr>
            <w:tcW w:w="1134" w:type="dxa"/>
            <w:tcBorders>
              <w:top w:val="nil"/>
              <w:left w:val="nil"/>
              <w:bottom w:val="single" w:sz="8"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2.2</w:t>
            </w:r>
          </w:p>
        </w:tc>
        <w:tc>
          <w:tcPr>
            <w:tcW w:w="1276" w:type="dxa"/>
            <w:tcBorders>
              <w:top w:val="nil"/>
              <w:left w:val="nil"/>
              <w:bottom w:val="single" w:sz="8" w:space="0" w:color="auto"/>
              <w:right w:val="single" w:sz="8" w:space="0" w:color="auto"/>
            </w:tcBorders>
          </w:tcPr>
          <w:p w:rsidR="007146EE" w:rsidRPr="00114891" w:rsidRDefault="007146EE" w:rsidP="00114891">
            <w:pPr>
              <w:spacing w:after="0" w:line="240" w:lineRule="auto"/>
              <w:rPr>
                <w:rFonts w:eastAsia="Times New Roman" w:cs="Times New Roman"/>
                <w:color w:val="000000"/>
                <w:sz w:val="20"/>
                <w:szCs w:val="20"/>
                <w:lang w:eastAsia="en-GB"/>
              </w:rPr>
            </w:pPr>
          </w:p>
        </w:tc>
      </w:tr>
      <w:tr w:rsidR="007146EE" w:rsidRPr="00114891" w:rsidTr="00114891">
        <w:trPr>
          <w:trHeight w:val="315"/>
        </w:trPr>
        <w:tc>
          <w:tcPr>
            <w:tcW w:w="1978" w:type="dxa"/>
            <w:tcBorders>
              <w:top w:val="nil"/>
              <w:left w:val="single" w:sz="8" w:space="0" w:color="auto"/>
              <w:bottom w:val="single" w:sz="8" w:space="0" w:color="auto"/>
              <w:right w:val="single" w:sz="8" w:space="0" w:color="auto"/>
            </w:tcBorders>
            <w:shd w:val="clear" w:color="auto" w:fill="auto"/>
            <w:hideMark/>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 Solutions</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Describe how to make up a standard solution.</w:t>
            </w: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Make up different solutions of known concentration.</w:t>
            </w: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Become familiar with a range of calculations involving solutions in terms of masses, moles and concentration.</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p>
        </w:tc>
        <w:tc>
          <w:tcPr>
            <w:tcW w:w="3599" w:type="dxa"/>
            <w:tcBorders>
              <w:top w:val="nil"/>
              <w:left w:val="nil"/>
              <w:bottom w:val="single" w:sz="8" w:space="0" w:color="auto"/>
              <w:right w:val="single" w:sz="8" w:space="0" w:color="auto"/>
            </w:tcBorders>
            <w:shd w:val="clear" w:color="auto" w:fill="auto"/>
            <w:hideMark/>
          </w:tcPr>
          <w:p w:rsidR="007146EE" w:rsidRPr="00114891" w:rsidRDefault="007146EE" w:rsidP="00114891">
            <w:pPr>
              <w:pStyle w:val="BULLETS"/>
              <w:numPr>
                <w:ilvl w:val="0"/>
                <w:numId w:val="0"/>
              </w:numPr>
              <w:rPr>
                <w:szCs w:val="20"/>
              </w:rPr>
            </w:pPr>
          </w:p>
          <w:p w:rsidR="007146EE" w:rsidRPr="00114891" w:rsidRDefault="007146EE" w:rsidP="00114891">
            <w:pPr>
              <w:pStyle w:val="BULLETS"/>
              <w:spacing w:before="60" w:after="60"/>
              <w:ind w:right="247"/>
              <w:rPr>
                <w:rFonts w:cs="Arial"/>
                <w:szCs w:val="20"/>
              </w:rPr>
            </w:pPr>
            <w:r w:rsidRPr="00114891">
              <w:rPr>
                <w:rFonts w:cs="Arial"/>
                <w:szCs w:val="20"/>
              </w:rPr>
              <w:t>Describe how to make a standard solution</w:t>
            </w:r>
          </w:p>
          <w:p w:rsidR="007146EE" w:rsidRPr="00114891" w:rsidRDefault="007146EE" w:rsidP="00114891">
            <w:pPr>
              <w:pStyle w:val="BULLETS"/>
              <w:spacing w:before="60" w:after="60"/>
              <w:ind w:right="247"/>
              <w:rPr>
                <w:rFonts w:cs="Arial"/>
                <w:szCs w:val="20"/>
              </w:rPr>
            </w:pPr>
            <w:r w:rsidRPr="00114891">
              <w:rPr>
                <w:rFonts w:cs="Arial"/>
                <w:szCs w:val="20"/>
              </w:rPr>
              <w:t>Explain how to identify the concentration of an unknown solutions by comparing the colour against solutions of known concentration</w:t>
            </w:r>
          </w:p>
          <w:p w:rsidR="007146EE" w:rsidRPr="00114891" w:rsidRDefault="007146EE" w:rsidP="00114891">
            <w:pPr>
              <w:pStyle w:val="BULLETS"/>
              <w:spacing w:before="60" w:after="60"/>
              <w:ind w:right="247"/>
              <w:rPr>
                <w:rFonts w:cs="Arial"/>
                <w:szCs w:val="20"/>
              </w:rPr>
            </w:pPr>
            <w:r w:rsidRPr="00114891">
              <w:rPr>
                <w:rFonts w:cs="Arial"/>
                <w:szCs w:val="20"/>
              </w:rPr>
              <w:t>Carry out different types of calculations involving solutions.</w:t>
            </w:r>
          </w:p>
        </w:tc>
        <w:tc>
          <w:tcPr>
            <w:tcW w:w="3485" w:type="dxa"/>
            <w:vMerge/>
            <w:tcBorders>
              <w:left w:val="nil"/>
              <w:bottom w:val="single" w:sz="8" w:space="0" w:color="auto"/>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2977" w:type="dxa"/>
            <w:vMerge/>
            <w:tcBorders>
              <w:left w:val="nil"/>
              <w:bottom w:val="single" w:sz="8" w:space="0" w:color="auto"/>
              <w:right w:val="single" w:sz="8" w:space="0" w:color="auto"/>
            </w:tcBorders>
            <w:shd w:val="clear" w:color="auto" w:fill="auto"/>
            <w:hideMark/>
          </w:tcPr>
          <w:p w:rsidR="007146EE" w:rsidRPr="00114891" w:rsidRDefault="007146EE" w:rsidP="00114891">
            <w:pPr>
              <w:rPr>
                <w:rFonts w:eastAsia="Times New Roman" w:cs="Times New Roman"/>
                <w:color w:val="000000"/>
                <w:sz w:val="20"/>
                <w:szCs w:val="20"/>
                <w:lang w:eastAsia="en-GB"/>
              </w:rPr>
            </w:pPr>
          </w:p>
        </w:tc>
        <w:tc>
          <w:tcPr>
            <w:tcW w:w="1134" w:type="dxa"/>
            <w:tcBorders>
              <w:top w:val="nil"/>
              <w:left w:val="nil"/>
              <w:bottom w:val="single" w:sz="8"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2.7</w:t>
            </w:r>
          </w:p>
        </w:tc>
        <w:tc>
          <w:tcPr>
            <w:tcW w:w="1276" w:type="dxa"/>
            <w:tcBorders>
              <w:top w:val="nil"/>
              <w:left w:val="nil"/>
              <w:bottom w:val="single" w:sz="8" w:space="0" w:color="auto"/>
              <w:right w:val="single" w:sz="8" w:space="0" w:color="auto"/>
            </w:tcBorders>
          </w:tcPr>
          <w:p w:rsidR="007146EE" w:rsidRPr="00114891" w:rsidRDefault="007146EE" w:rsidP="00114891">
            <w:pPr>
              <w:spacing w:after="0" w:line="240" w:lineRule="auto"/>
              <w:rPr>
                <w:rFonts w:eastAsia="Times New Roman" w:cs="Times New Roman"/>
                <w:color w:val="000000"/>
                <w:sz w:val="20"/>
                <w:szCs w:val="20"/>
                <w:lang w:eastAsia="en-GB"/>
              </w:rPr>
            </w:pPr>
          </w:p>
        </w:tc>
      </w:tr>
      <w:tr w:rsidR="007146EE" w:rsidRPr="00114891" w:rsidTr="00114891">
        <w:trPr>
          <w:trHeight w:val="315"/>
        </w:trPr>
        <w:tc>
          <w:tcPr>
            <w:tcW w:w="1978" w:type="dxa"/>
            <w:tcBorders>
              <w:top w:val="nil"/>
              <w:left w:val="single" w:sz="8" w:space="0" w:color="auto"/>
              <w:bottom w:val="single" w:sz="8"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 Ideal gas equation</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 Introduction to the idea of an ideal gas</w:t>
            </w: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Relate the ideal gas equation to experiments by Charles and Boyle.</w:t>
            </w:r>
          </w:p>
          <w:p w:rsidR="007146EE" w:rsidRPr="00114891" w:rsidRDefault="007146EE" w:rsidP="00114891">
            <w:pPr>
              <w:spacing w:after="0" w:line="240" w:lineRule="auto"/>
              <w:rPr>
                <w:rFonts w:eastAsia="Times New Roman" w:cs="Times New Roman"/>
                <w:color w:val="000000"/>
                <w:sz w:val="20"/>
                <w:szCs w:val="20"/>
                <w:lang w:eastAsia="en-GB"/>
              </w:rPr>
            </w:pPr>
          </w:p>
        </w:tc>
        <w:tc>
          <w:tcPr>
            <w:tcW w:w="3599" w:type="dxa"/>
            <w:tcBorders>
              <w:top w:val="nil"/>
              <w:left w:val="nil"/>
              <w:bottom w:val="single" w:sz="8" w:space="0" w:color="auto"/>
              <w:right w:val="single" w:sz="8" w:space="0" w:color="auto"/>
            </w:tcBorders>
            <w:shd w:val="clear" w:color="auto" w:fill="auto"/>
          </w:tcPr>
          <w:p w:rsidR="007146EE" w:rsidRPr="00114891" w:rsidRDefault="007146EE" w:rsidP="00114891">
            <w:pPr>
              <w:pStyle w:val="BULLETS"/>
              <w:numPr>
                <w:ilvl w:val="0"/>
                <w:numId w:val="0"/>
              </w:numPr>
              <w:rPr>
                <w:szCs w:val="20"/>
              </w:rPr>
            </w:pPr>
          </w:p>
          <w:p w:rsidR="007146EE" w:rsidRPr="00114891" w:rsidRDefault="007146EE" w:rsidP="00114891">
            <w:pPr>
              <w:pStyle w:val="BULLETS"/>
              <w:spacing w:before="60" w:after="60"/>
              <w:rPr>
                <w:szCs w:val="20"/>
              </w:rPr>
            </w:pPr>
            <w:r w:rsidRPr="00114891">
              <w:rPr>
                <w:szCs w:val="20"/>
              </w:rPr>
              <w:t>Describe the differences between an ideal gas and a real gas</w:t>
            </w:r>
          </w:p>
          <w:p w:rsidR="007146EE" w:rsidRPr="00114891" w:rsidRDefault="007146EE" w:rsidP="00114891">
            <w:pPr>
              <w:pStyle w:val="BULLETS"/>
              <w:spacing w:before="60" w:after="60"/>
              <w:rPr>
                <w:szCs w:val="20"/>
              </w:rPr>
            </w:pPr>
            <w:r w:rsidRPr="00114891">
              <w:rPr>
                <w:szCs w:val="20"/>
              </w:rPr>
              <w:t>Explain the effects of temperature and pressure on a gas</w:t>
            </w:r>
          </w:p>
          <w:p w:rsidR="007146EE" w:rsidRPr="00114891" w:rsidRDefault="007146EE" w:rsidP="00114891">
            <w:pPr>
              <w:pStyle w:val="BULLETS"/>
              <w:spacing w:before="60" w:after="60"/>
              <w:rPr>
                <w:szCs w:val="20"/>
              </w:rPr>
            </w:pPr>
            <w:r w:rsidRPr="00114891">
              <w:rPr>
                <w:szCs w:val="20"/>
              </w:rPr>
              <w:t>Carry out calculations using the ideas gas equation</w:t>
            </w:r>
          </w:p>
        </w:tc>
        <w:tc>
          <w:tcPr>
            <w:tcW w:w="3485" w:type="dxa"/>
            <w:vMerge w:val="restart"/>
            <w:tcBorders>
              <w:top w:val="nil"/>
              <w:left w:val="nil"/>
              <w:right w:val="single" w:sz="8" w:space="0" w:color="auto"/>
            </w:tcBorders>
            <w:shd w:val="clear" w:color="auto" w:fill="auto"/>
          </w:tcPr>
          <w:p w:rsidR="007146EE" w:rsidRPr="00114891" w:rsidRDefault="007146EE" w:rsidP="00114891">
            <w:pPr>
              <w:spacing w:after="120"/>
              <w:rPr>
                <w:rFonts w:cs="Arial"/>
                <w:sz w:val="20"/>
                <w:szCs w:val="20"/>
              </w:rPr>
            </w:pPr>
            <w:r w:rsidRPr="00114891">
              <w:rPr>
                <w:rFonts w:cs="Arial"/>
                <w:sz w:val="20"/>
                <w:szCs w:val="20"/>
              </w:rPr>
              <w:t>3.1.2.3 The ideal gas equation</w:t>
            </w:r>
          </w:p>
          <w:p w:rsidR="007146EE" w:rsidRPr="00114891" w:rsidRDefault="007146EE" w:rsidP="00114891">
            <w:pPr>
              <w:spacing w:after="120"/>
              <w:rPr>
                <w:rFonts w:cs="Arial"/>
                <w:sz w:val="20"/>
                <w:szCs w:val="20"/>
              </w:rPr>
            </w:pPr>
            <w:r w:rsidRPr="00114891">
              <w:rPr>
                <w:rFonts w:cs="Arial"/>
                <w:sz w:val="20"/>
                <w:szCs w:val="20"/>
              </w:rPr>
              <w:t xml:space="preserve">The ideal gas equation </w:t>
            </w:r>
            <w:r w:rsidRPr="00114891">
              <w:rPr>
                <w:rFonts w:eastAsia="Arial" w:cs="Arial"/>
                <w:i/>
                <w:sz w:val="20"/>
                <w:szCs w:val="20"/>
              </w:rPr>
              <w:t xml:space="preserve">pV = nRT </w:t>
            </w:r>
            <w:r w:rsidRPr="00114891">
              <w:rPr>
                <w:rFonts w:eastAsia="Arial" w:cs="Arial"/>
                <w:sz w:val="20"/>
                <w:szCs w:val="20"/>
              </w:rPr>
              <w:t>with the variables in SI units.</w:t>
            </w:r>
          </w:p>
          <w:p w:rsidR="00DC7750" w:rsidRDefault="007146EE" w:rsidP="00114891">
            <w:pPr>
              <w:spacing w:after="120"/>
              <w:rPr>
                <w:rFonts w:cs="Arial"/>
                <w:sz w:val="20"/>
                <w:szCs w:val="20"/>
              </w:rPr>
            </w:pPr>
            <w:r w:rsidRPr="00114891">
              <w:rPr>
                <w:rFonts w:cs="Arial"/>
                <w:sz w:val="20"/>
                <w:szCs w:val="20"/>
              </w:rPr>
              <w:t xml:space="preserve">Students should be able to use the equation in calculations. </w:t>
            </w:r>
          </w:p>
          <w:p w:rsidR="007146EE" w:rsidRPr="00114891" w:rsidRDefault="00DC7750" w:rsidP="00114891">
            <w:pPr>
              <w:spacing w:after="120"/>
              <w:rPr>
                <w:rFonts w:eastAsia="Calibri" w:cs="Arial"/>
                <w:sz w:val="20"/>
                <w:szCs w:val="20"/>
              </w:rPr>
            </w:pPr>
            <w:r>
              <w:rPr>
                <w:rFonts w:cs="Arial"/>
                <w:sz w:val="20"/>
                <w:szCs w:val="20"/>
              </w:rPr>
              <w:t>Students</w:t>
            </w:r>
            <w:r w:rsidR="007146EE" w:rsidRPr="00114891">
              <w:rPr>
                <w:rFonts w:cs="Arial"/>
                <w:sz w:val="20"/>
                <w:szCs w:val="20"/>
              </w:rPr>
              <w:t xml:space="preserve"> </w:t>
            </w:r>
            <w:r w:rsidR="007146EE" w:rsidRPr="00114891">
              <w:rPr>
                <w:rFonts w:eastAsia="Calibri" w:cs="Arial"/>
                <w:sz w:val="20"/>
                <w:szCs w:val="20"/>
              </w:rPr>
              <w:t xml:space="preserve">will not be expected to recall the value of the gas constant, </w:t>
            </w:r>
            <w:r w:rsidR="007146EE" w:rsidRPr="00114891">
              <w:rPr>
                <w:rFonts w:eastAsia="Calibri" w:cs="Arial"/>
                <w:i/>
                <w:sz w:val="20"/>
                <w:szCs w:val="20"/>
              </w:rPr>
              <w:t>R.</w:t>
            </w:r>
          </w:p>
          <w:p w:rsidR="007146EE" w:rsidRPr="00114891" w:rsidRDefault="007146EE" w:rsidP="00114891">
            <w:pPr>
              <w:rPr>
                <w:rFonts w:eastAsia="Times New Roman" w:cs="Times New Roman"/>
                <w:color w:val="000000"/>
                <w:sz w:val="20"/>
                <w:szCs w:val="20"/>
                <w:lang w:eastAsia="en-GB"/>
              </w:rPr>
            </w:pPr>
          </w:p>
        </w:tc>
        <w:tc>
          <w:tcPr>
            <w:tcW w:w="2977" w:type="dxa"/>
            <w:vMerge w:val="restart"/>
            <w:tcBorders>
              <w:top w:val="nil"/>
              <w:left w:val="nil"/>
              <w:right w:val="single" w:sz="8" w:space="0" w:color="auto"/>
            </w:tcBorders>
            <w:shd w:val="clear" w:color="auto" w:fill="auto"/>
          </w:tcPr>
          <w:p w:rsidR="007146EE" w:rsidRPr="00114891" w:rsidRDefault="007146EE" w:rsidP="00114891">
            <w:pPr>
              <w:autoSpaceDE w:val="0"/>
              <w:autoSpaceDN w:val="0"/>
              <w:adjustRightInd w:val="0"/>
              <w:spacing w:after="120"/>
              <w:rPr>
                <w:rFonts w:cs="Arial"/>
                <w:bCs/>
                <w:sz w:val="20"/>
                <w:szCs w:val="20"/>
              </w:rPr>
            </w:pPr>
            <w:r w:rsidRPr="00114891">
              <w:rPr>
                <w:rFonts w:cs="Arial"/>
                <w:bCs/>
                <w:sz w:val="20"/>
                <w:szCs w:val="20"/>
              </w:rPr>
              <w:t>AT a, b and k</w:t>
            </w:r>
          </w:p>
          <w:p w:rsidR="007146EE" w:rsidRPr="00114891" w:rsidRDefault="007146EE" w:rsidP="00114891">
            <w:pPr>
              <w:autoSpaceDE w:val="0"/>
              <w:autoSpaceDN w:val="0"/>
              <w:adjustRightInd w:val="0"/>
              <w:spacing w:after="120"/>
              <w:rPr>
                <w:rFonts w:eastAsia="ArialMT" w:cs="Arial"/>
                <w:sz w:val="20"/>
                <w:szCs w:val="20"/>
              </w:rPr>
            </w:pPr>
            <w:r w:rsidRPr="00114891">
              <w:rPr>
                <w:rFonts w:cs="Arial"/>
                <w:bCs/>
                <w:sz w:val="20"/>
                <w:szCs w:val="20"/>
              </w:rPr>
              <w:t xml:space="preserve">PS 3.2: </w:t>
            </w:r>
            <w:r w:rsidRPr="00114891">
              <w:rPr>
                <w:rFonts w:eastAsia="ArialMT" w:cs="Arial"/>
                <w:sz w:val="20"/>
                <w:szCs w:val="20"/>
              </w:rPr>
              <w:t xml:space="preserve">Students could be asked to find the </w:t>
            </w:r>
            <w:r w:rsidRPr="00114891">
              <w:rPr>
                <w:rFonts w:cs="Arial"/>
                <w:i/>
                <w:iCs/>
                <w:sz w:val="20"/>
                <w:szCs w:val="20"/>
              </w:rPr>
              <w:t>M</w:t>
            </w:r>
            <w:r w:rsidRPr="00114891">
              <w:rPr>
                <w:rFonts w:eastAsia="ArialMT" w:cs="Arial"/>
                <w:sz w:val="20"/>
                <w:szCs w:val="20"/>
              </w:rPr>
              <w:t>r of a volatile liquid.</w:t>
            </w:r>
          </w:p>
          <w:p w:rsidR="007146EE" w:rsidRPr="00114891" w:rsidRDefault="007146EE" w:rsidP="00114891">
            <w:pPr>
              <w:autoSpaceDE w:val="0"/>
              <w:autoSpaceDN w:val="0"/>
              <w:adjustRightInd w:val="0"/>
              <w:spacing w:after="120"/>
              <w:rPr>
                <w:rFonts w:eastAsia="ArialMT" w:cs="Arial"/>
                <w:sz w:val="20"/>
                <w:szCs w:val="20"/>
              </w:rPr>
            </w:pPr>
            <w:r w:rsidRPr="00114891">
              <w:rPr>
                <w:rFonts w:cs="Arial"/>
                <w:bCs/>
                <w:sz w:val="20"/>
                <w:szCs w:val="20"/>
              </w:rPr>
              <w:t xml:space="preserve">MS 0.0: </w:t>
            </w:r>
            <w:r w:rsidRPr="00114891">
              <w:rPr>
                <w:rFonts w:eastAsia="ArialMT" w:cs="Arial"/>
                <w:sz w:val="20"/>
                <w:szCs w:val="20"/>
              </w:rPr>
              <w:t xml:space="preserve">Students understand that the correct units need to be in </w:t>
            </w:r>
            <w:r w:rsidRPr="00114891">
              <w:rPr>
                <w:rFonts w:cs="Arial"/>
                <w:i/>
                <w:iCs/>
                <w:sz w:val="20"/>
                <w:szCs w:val="20"/>
              </w:rPr>
              <w:t xml:space="preserve">pV </w:t>
            </w:r>
            <w:r w:rsidRPr="00114891">
              <w:rPr>
                <w:rFonts w:eastAsia="ArialMT" w:cs="Arial"/>
                <w:sz w:val="20"/>
                <w:szCs w:val="20"/>
              </w:rPr>
              <w:t xml:space="preserve">= </w:t>
            </w:r>
            <w:r w:rsidRPr="00114891">
              <w:rPr>
                <w:rFonts w:cs="Arial"/>
                <w:i/>
                <w:iCs/>
                <w:sz w:val="20"/>
                <w:szCs w:val="20"/>
              </w:rPr>
              <w:t>nRT</w:t>
            </w:r>
          </w:p>
          <w:p w:rsidR="007146EE" w:rsidRPr="00114891" w:rsidRDefault="007146EE" w:rsidP="00114891">
            <w:pPr>
              <w:rPr>
                <w:rFonts w:eastAsia="Times New Roman" w:cs="Times New Roman"/>
                <w:color w:val="000000"/>
                <w:sz w:val="20"/>
                <w:szCs w:val="20"/>
                <w:lang w:eastAsia="en-GB"/>
              </w:rPr>
            </w:pPr>
            <w:r w:rsidRPr="00114891">
              <w:rPr>
                <w:rFonts w:cs="Arial"/>
                <w:bCs/>
                <w:sz w:val="20"/>
                <w:szCs w:val="20"/>
              </w:rPr>
              <w:t xml:space="preserve">MS 2.2, 2.3 and 2.4: </w:t>
            </w:r>
            <w:r w:rsidRPr="00114891">
              <w:rPr>
                <w:rFonts w:eastAsia="ArialMT" w:cs="Arial"/>
                <w:sz w:val="20"/>
                <w:szCs w:val="20"/>
              </w:rPr>
              <w:t>Students carry out calculations with the ideal gas equation, including rearranging the ideal gas equation to find unknown quantities.</w:t>
            </w:r>
          </w:p>
        </w:tc>
        <w:tc>
          <w:tcPr>
            <w:tcW w:w="1134" w:type="dxa"/>
            <w:tcBorders>
              <w:top w:val="nil"/>
              <w:left w:val="nil"/>
              <w:bottom w:val="single" w:sz="8"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2.3</w:t>
            </w:r>
          </w:p>
        </w:tc>
        <w:tc>
          <w:tcPr>
            <w:tcW w:w="1276" w:type="dxa"/>
            <w:tcBorders>
              <w:top w:val="nil"/>
              <w:left w:val="nil"/>
              <w:bottom w:val="single" w:sz="8" w:space="0" w:color="auto"/>
              <w:right w:val="single" w:sz="8" w:space="0" w:color="auto"/>
            </w:tcBorders>
          </w:tcPr>
          <w:p w:rsidR="007146EE" w:rsidRPr="00114891" w:rsidRDefault="007146EE" w:rsidP="00114891">
            <w:pPr>
              <w:spacing w:after="0" w:line="240" w:lineRule="auto"/>
              <w:rPr>
                <w:rFonts w:eastAsia="Times New Roman" w:cs="Times New Roman"/>
                <w:color w:val="000000"/>
                <w:sz w:val="20"/>
                <w:szCs w:val="20"/>
                <w:lang w:eastAsia="en-GB"/>
              </w:rPr>
            </w:pPr>
          </w:p>
        </w:tc>
      </w:tr>
      <w:tr w:rsidR="007146EE" w:rsidRPr="00114891" w:rsidTr="00114891">
        <w:trPr>
          <w:trHeight w:val="315"/>
        </w:trPr>
        <w:tc>
          <w:tcPr>
            <w:tcW w:w="1978" w:type="dxa"/>
            <w:tcBorders>
              <w:top w:val="single" w:sz="8" w:space="0" w:color="auto"/>
              <w:left w:val="single" w:sz="8" w:space="0" w:color="auto"/>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 Relative molecular mass of a volatile liquid</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Use an experimental method to make measurements to calculate the </w:t>
            </w:r>
            <w:r w:rsidRPr="00114891">
              <w:rPr>
                <w:rFonts w:eastAsia="Times New Roman" w:cs="Times New Roman"/>
                <w:i/>
                <w:color w:val="000000"/>
                <w:sz w:val="20"/>
                <w:szCs w:val="20"/>
                <w:lang w:eastAsia="en-GB"/>
              </w:rPr>
              <w:t xml:space="preserve">Mr </w:t>
            </w:r>
            <w:r w:rsidRPr="00114891">
              <w:rPr>
                <w:rFonts w:eastAsia="Times New Roman" w:cs="Times New Roman"/>
                <w:color w:val="000000"/>
                <w:sz w:val="20"/>
                <w:szCs w:val="20"/>
                <w:lang w:eastAsia="en-GB"/>
              </w:rPr>
              <w:t>of hexane.</w:t>
            </w:r>
          </w:p>
        </w:tc>
        <w:tc>
          <w:tcPr>
            <w:tcW w:w="3599" w:type="dxa"/>
            <w:tcBorders>
              <w:top w:val="single" w:sz="8" w:space="0" w:color="auto"/>
              <w:left w:val="nil"/>
              <w:bottom w:val="single" w:sz="4" w:space="0" w:color="auto"/>
              <w:right w:val="single" w:sz="8" w:space="0" w:color="auto"/>
            </w:tcBorders>
            <w:shd w:val="clear" w:color="auto" w:fill="auto"/>
          </w:tcPr>
          <w:p w:rsidR="007146EE" w:rsidRPr="00114891" w:rsidRDefault="007146EE" w:rsidP="00114891">
            <w:pPr>
              <w:pStyle w:val="BULLETS"/>
              <w:numPr>
                <w:ilvl w:val="0"/>
                <w:numId w:val="0"/>
              </w:numPr>
              <w:ind w:left="360" w:hanging="360"/>
              <w:rPr>
                <w:szCs w:val="20"/>
              </w:rPr>
            </w:pPr>
          </w:p>
          <w:p w:rsidR="007146EE" w:rsidRPr="00114891" w:rsidRDefault="007146EE" w:rsidP="00114891">
            <w:pPr>
              <w:pStyle w:val="BULLETS"/>
              <w:rPr>
                <w:szCs w:val="20"/>
              </w:rPr>
            </w:pPr>
            <w:r w:rsidRPr="00114891">
              <w:rPr>
                <w:szCs w:val="20"/>
              </w:rPr>
              <w:t>Describe an experiment to determine the molecular mass of a volatile liquid</w:t>
            </w:r>
          </w:p>
          <w:p w:rsidR="007146EE" w:rsidRPr="00114891" w:rsidRDefault="007146EE" w:rsidP="00114891">
            <w:pPr>
              <w:pStyle w:val="BULLETS"/>
              <w:rPr>
                <w:szCs w:val="20"/>
              </w:rPr>
            </w:pPr>
            <w:r w:rsidRPr="00114891">
              <w:rPr>
                <w:szCs w:val="20"/>
              </w:rPr>
              <w:t>Make precise measurements and use sensitive equipment like gas syringes with care.</w:t>
            </w:r>
          </w:p>
          <w:p w:rsidR="007146EE" w:rsidRPr="00C469AF" w:rsidRDefault="007146EE" w:rsidP="00C469AF">
            <w:pPr>
              <w:pStyle w:val="BULLETS"/>
              <w:rPr>
                <w:szCs w:val="20"/>
              </w:rPr>
            </w:pPr>
            <w:r w:rsidRPr="00114891">
              <w:rPr>
                <w:szCs w:val="20"/>
              </w:rPr>
              <w:t>Use experimental data and the ideal gas equation to calcul</w:t>
            </w:r>
            <w:r w:rsidR="00C469AF">
              <w:rPr>
                <w:szCs w:val="20"/>
              </w:rPr>
              <w:t>ate the Mr of a volatile liquid</w:t>
            </w:r>
          </w:p>
        </w:tc>
        <w:tc>
          <w:tcPr>
            <w:tcW w:w="3485" w:type="dxa"/>
            <w:vMerge/>
            <w:tcBorders>
              <w:left w:val="nil"/>
              <w:bottom w:val="single" w:sz="4" w:space="0" w:color="auto"/>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2977" w:type="dxa"/>
            <w:vMerge/>
            <w:tcBorders>
              <w:left w:val="nil"/>
              <w:bottom w:val="single" w:sz="4" w:space="0" w:color="auto"/>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1134" w:type="dxa"/>
            <w:tcBorders>
              <w:top w:val="single" w:sz="8" w:space="0" w:color="auto"/>
              <w:left w:val="nil"/>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2.3</w:t>
            </w:r>
          </w:p>
        </w:tc>
        <w:tc>
          <w:tcPr>
            <w:tcW w:w="1276" w:type="dxa"/>
            <w:tcBorders>
              <w:top w:val="single" w:sz="8" w:space="0" w:color="auto"/>
              <w:left w:val="nil"/>
              <w:bottom w:val="single" w:sz="4" w:space="0" w:color="auto"/>
              <w:right w:val="single" w:sz="8" w:space="0" w:color="auto"/>
            </w:tcBorders>
          </w:tcPr>
          <w:p w:rsidR="007146EE" w:rsidRPr="00114891" w:rsidRDefault="007146EE" w:rsidP="00114891">
            <w:pPr>
              <w:spacing w:after="0" w:line="240" w:lineRule="auto"/>
              <w:rPr>
                <w:rFonts w:eastAsia="Times New Roman" w:cs="Times New Roman"/>
                <w:color w:val="000000"/>
                <w:sz w:val="20"/>
                <w:szCs w:val="20"/>
                <w:lang w:eastAsia="en-GB"/>
              </w:rPr>
            </w:pPr>
          </w:p>
        </w:tc>
      </w:tr>
      <w:tr w:rsidR="007146EE" w:rsidRPr="00114891" w:rsidTr="00114891">
        <w:trPr>
          <w:trHeight w:val="357"/>
        </w:trPr>
        <w:tc>
          <w:tcPr>
            <w:tcW w:w="1978" w:type="dxa"/>
            <w:tcBorders>
              <w:top w:val="single" w:sz="4" w:space="0" w:color="auto"/>
              <w:left w:val="single" w:sz="8" w:space="0" w:color="auto"/>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 Calculating empirical formula</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of the definition of empirical formula</w:t>
            </w: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Calculation of empirical formula using an experimental methods</w:t>
            </w:r>
          </w:p>
          <w:p w:rsidR="007146EE" w:rsidRPr="00114891" w:rsidRDefault="007146EE" w:rsidP="00114891">
            <w:pPr>
              <w:spacing w:after="0" w:line="240" w:lineRule="auto"/>
              <w:rPr>
                <w:rFonts w:eastAsia="Times New Roman" w:cs="Times New Roman"/>
                <w:color w:val="000000"/>
                <w:sz w:val="20"/>
                <w:szCs w:val="20"/>
                <w:lang w:eastAsia="en-GB"/>
              </w:rPr>
            </w:pPr>
          </w:p>
        </w:tc>
        <w:tc>
          <w:tcPr>
            <w:tcW w:w="3599"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pStyle w:val="BULLETS"/>
              <w:numPr>
                <w:ilvl w:val="0"/>
                <w:numId w:val="0"/>
              </w:numPr>
              <w:rPr>
                <w:szCs w:val="20"/>
              </w:rPr>
            </w:pPr>
          </w:p>
          <w:p w:rsidR="007146EE" w:rsidRPr="00114891" w:rsidRDefault="007146EE" w:rsidP="00114891">
            <w:pPr>
              <w:pStyle w:val="BULLETS"/>
              <w:rPr>
                <w:szCs w:val="20"/>
              </w:rPr>
            </w:pPr>
            <w:r w:rsidRPr="00114891">
              <w:rPr>
                <w:szCs w:val="20"/>
              </w:rPr>
              <w:t>Explain the difference between empirical formula and molecular formula</w:t>
            </w:r>
          </w:p>
          <w:p w:rsidR="007146EE" w:rsidRPr="00114891" w:rsidRDefault="007146EE" w:rsidP="00114891">
            <w:pPr>
              <w:pStyle w:val="BULLETS"/>
              <w:rPr>
                <w:szCs w:val="20"/>
              </w:rPr>
            </w:pPr>
            <w:r w:rsidRPr="00114891">
              <w:rPr>
                <w:szCs w:val="20"/>
              </w:rPr>
              <w:t>Describe how to find the empirical mass of a compound by direct reaction and by continuous variation.</w:t>
            </w:r>
          </w:p>
          <w:p w:rsidR="007146EE" w:rsidRPr="00114891" w:rsidRDefault="007146EE" w:rsidP="00114891">
            <w:pPr>
              <w:pStyle w:val="BULLETS"/>
              <w:rPr>
                <w:szCs w:val="20"/>
              </w:rPr>
            </w:pPr>
            <w:r w:rsidRPr="00114891">
              <w:rPr>
                <w:szCs w:val="20"/>
              </w:rPr>
              <w:t>Use empirical data to calculate the empirical formula.</w:t>
            </w:r>
          </w:p>
        </w:tc>
        <w:tc>
          <w:tcPr>
            <w:tcW w:w="3485" w:type="dxa"/>
            <w:vMerge w:val="restart"/>
            <w:tcBorders>
              <w:top w:val="single" w:sz="4" w:space="0" w:color="auto"/>
              <w:left w:val="nil"/>
              <w:right w:val="single" w:sz="8" w:space="0" w:color="auto"/>
            </w:tcBorders>
            <w:shd w:val="clear" w:color="auto" w:fill="auto"/>
          </w:tcPr>
          <w:p w:rsidR="007146EE" w:rsidRPr="00114891" w:rsidRDefault="007146EE" w:rsidP="00114891">
            <w:pPr>
              <w:spacing w:after="120"/>
              <w:rPr>
                <w:rFonts w:cs="Arial"/>
                <w:sz w:val="20"/>
                <w:szCs w:val="20"/>
              </w:rPr>
            </w:pPr>
            <w:r w:rsidRPr="00114891">
              <w:rPr>
                <w:rFonts w:cs="Arial"/>
                <w:sz w:val="20"/>
                <w:szCs w:val="20"/>
              </w:rPr>
              <w:t>3.1.2.4 Empirical and molecular formula</w:t>
            </w:r>
          </w:p>
          <w:p w:rsidR="00DC7750" w:rsidRDefault="007146EE" w:rsidP="00114891">
            <w:pPr>
              <w:spacing w:after="120"/>
              <w:rPr>
                <w:rFonts w:eastAsia="Arial" w:cs="Arial"/>
                <w:bCs/>
                <w:sz w:val="20"/>
                <w:szCs w:val="20"/>
              </w:rPr>
            </w:pPr>
            <w:r w:rsidRPr="00114891">
              <w:rPr>
                <w:rFonts w:eastAsia="Arial" w:cs="Arial"/>
                <w:bCs/>
                <w:sz w:val="20"/>
                <w:szCs w:val="20"/>
              </w:rPr>
              <w:t xml:space="preserve">Empirical formula is the simplest whole number ratio of atoms of each element in a compound. </w:t>
            </w:r>
          </w:p>
          <w:p w:rsidR="00DC7750" w:rsidRDefault="007146EE" w:rsidP="00114891">
            <w:pPr>
              <w:spacing w:after="120"/>
              <w:rPr>
                <w:rFonts w:eastAsia="Arial" w:cs="Arial"/>
                <w:bCs/>
                <w:sz w:val="20"/>
                <w:szCs w:val="20"/>
              </w:rPr>
            </w:pPr>
            <w:r w:rsidRPr="00114891">
              <w:rPr>
                <w:rFonts w:eastAsia="Arial" w:cs="Arial"/>
                <w:bCs/>
                <w:sz w:val="20"/>
                <w:szCs w:val="20"/>
              </w:rPr>
              <w:t xml:space="preserve">Molecular formula is the actual number of atoms of each element in a compound. </w:t>
            </w:r>
          </w:p>
          <w:p w:rsidR="007146EE" w:rsidRPr="00114891" w:rsidRDefault="007146EE" w:rsidP="00114891">
            <w:pPr>
              <w:spacing w:after="120"/>
              <w:rPr>
                <w:rFonts w:cs="Arial"/>
                <w:sz w:val="20"/>
                <w:szCs w:val="20"/>
              </w:rPr>
            </w:pPr>
            <w:r w:rsidRPr="00114891">
              <w:rPr>
                <w:rFonts w:eastAsia="Arial" w:cs="Arial"/>
                <w:bCs/>
                <w:sz w:val="20"/>
                <w:szCs w:val="20"/>
              </w:rPr>
              <w:t>The relationship between empirical formula and molecular formula.</w:t>
            </w:r>
          </w:p>
          <w:p w:rsidR="007146EE" w:rsidRPr="00114891" w:rsidRDefault="007146EE" w:rsidP="00114891">
            <w:pPr>
              <w:spacing w:after="120"/>
              <w:rPr>
                <w:rFonts w:cs="Arial"/>
                <w:sz w:val="20"/>
                <w:szCs w:val="20"/>
              </w:rPr>
            </w:pPr>
            <w:r w:rsidRPr="00114891">
              <w:rPr>
                <w:rFonts w:cs="Arial"/>
                <w:sz w:val="20"/>
                <w:szCs w:val="20"/>
              </w:rPr>
              <w:t xml:space="preserve">Students should be able to: empirical formula from data giving composition by mass or data giving percentage </w:t>
            </w:r>
            <w:r w:rsidRPr="00114891">
              <w:rPr>
                <w:rFonts w:cs="Arial"/>
                <w:sz w:val="20"/>
                <w:szCs w:val="20"/>
              </w:rPr>
              <w:lastRenderedPageBreak/>
              <w:t xml:space="preserve">by mass; </w:t>
            </w:r>
            <w:r w:rsidR="00562D28">
              <w:rPr>
                <w:rFonts w:cs="Arial"/>
                <w:sz w:val="20"/>
                <w:szCs w:val="20"/>
              </w:rPr>
              <w:t xml:space="preserve">calculate </w:t>
            </w:r>
            <w:r w:rsidRPr="00114891">
              <w:rPr>
                <w:rFonts w:cs="Arial"/>
                <w:sz w:val="20"/>
                <w:szCs w:val="20"/>
              </w:rPr>
              <w:t>molecular formula from the empirical formula and relative molecular mass.</w:t>
            </w:r>
          </w:p>
          <w:p w:rsidR="007146EE" w:rsidRPr="00114891" w:rsidRDefault="007146EE" w:rsidP="00114891">
            <w:pPr>
              <w:rPr>
                <w:rFonts w:eastAsia="Times New Roman" w:cs="Times New Roman"/>
                <w:color w:val="000000"/>
                <w:sz w:val="20"/>
                <w:szCs w:val="20"/>
                <w:lang w:eastAsia="en-GB"/>
              </w:rPr>
            </w:pPr>
          </w:p>
        </w:tc>
        <w:tc>
          <w:tcPr>
            <w:tcW w:w="2977" w:type="dxa"/>
            <w:vMerge w:val="restart"/>
            <w:tcBorders>
              <w:top w:val="single" w:sz="4" w:space="0" w:color="auto"/>
              <w:left w:val="nil"/>
              <w:right w:val="single" w:sz="8" w:space="0" w:color="auto"/>
            </w:tcBorders>
            <w:shd w:val="clear" w:color="auto" w:fill="auto"/>
          </w:tcPr>
          <w:p w:rsidR="007146EE" w:rsidRPr="00114891" w:rsidRDefault="007146EE" w:rsidP="00114891">
            <w:pPr>
              <w:autoSpaceDE w:val="0"/>
              <w:autoSpaceDN w:val="0"/>
              <w:adjustRightInd w:val="0"/>
              <w:spacing w:after="120"/>
              <w:rPr>
                <w:rFonts w:cs="Arial"/>
                <w:bCs/>
                <w:sz w:val="20"/>
                <w:szCs w:val="20"/>
              </w:rPr>
            </w:pPr>
            <w:r w:rsidRPr="00114891">
              <w:rPr>
                <w:rFonts w:cs="Arial"/>
                <w:bCs/>
                <w:sz w:val="20"/>
                <w:szCs w:val="20"/>
              </w:rPr>
              <w:lastRenderedPageBreak/>
              <w:t>AT a and k</w:t>
            </w:r>
          </w:p>
          <w:p w:rsidR="007146EE" w:rsidRPr="00114891" w:rsidRDefault="007146EE" w:rsidP="00114891">
            <w:pPr>
              <w:rPr>
                <w:rFonts w:eastAsia="Times New Roman" w:cs="Times New Roman"/>
                <w:color w:val="000000"/>
                <w:sz w:val="20"/>
                <w:szCs w:val="20"/>
                <w:lang w:eastAsia="en-GB"/>
              </w:rPr>
            </w:pPr>
            <w:r w:rsidRPr="00114891">
              <w:rPr>
                <w:rFonts w:cs="Arial"/>
                <w:bCs/>
                <w:sz w:val="20"/>
                <w:szCs w:val="20"/>
              </w:rPr>
              <w:t xml:space="preserve">PS 2.3 and 3.3: </w:t>
            </w:r>
            <w:r w:rsidRPr="00114891">
              <w:rPr>
                <w:rFonts w:eastAsia="ArialMT" w:cs="Arial"/>
                <w:sz w:val="20"/>
                <w:szCs w:val="20"/>
              </w:rPr>
              <w:t>Students could be asked to find the empirical formula of a metal oxide.</w:t>
            </w:r>
          </w:p>
          <w:p w:rsidR="007146EE" w:rsidRPr="00114891" w:rsidRDefault="007146EE" w:rsidP="00114891">
            <w:pPr>
              <w:rPr>
                <w:rFonts w:eastAsia="Times New Roman" w:cs="Times New Roman"/>
                <w:sz w:val="20"/>
                <w:szCs w:val="20"/>
                <w:lang w:eastAsia="en-GB"/>
              </w:rPr>
            </w:pPr>
          </w:p>
          <w:p w:rsidR="007146EE" w:rsidRPr="00114891" w:rsidRDefault="007146EE" w:rsidP="00114891">
            <w:pPr>
              <w:rPr>
                <w:rFonts w:eastAsia="Times New Roman" w:cs="Times New Roman"/>
                <w:sz w:val="20"/>
                <w:szCs w:val="20"/>
                <w:lang w:eastAsia="en-GB"/>
              </w:rPr>
            </w:pPr>
          </w:p>
          <w:p w:rsidR="007146EE" w:rsidRPr="00114891" w:rsidRDefault="007146EE" w:rsidP="00114891">
            <w:pPr>
              <w:rPr>
                <w:rFonts w:eastAsia="Times New Roman" w:cs="Times New Roman"/>
                <w:sz w:val="20"/>
                <w:szCs w:val="20"/>
                <w:lang w:eastAsia="en-GB"/>
              </w:rPr>
            </w:pPr>
          </w:p>
          <w:p w:rsidR="007146EE" w:rsidRPr="00114891" w:rsidRDefault="007146EE" w:rsidP="00114891">
            <w:pPr>
              <w:rPr>
                <w:rFonts w:eastAsia="Times New Roman" w:cs="Times New Roman"/>
                <w:sz w:val="20"/>
                <w:szCs w:val="20"/>
                <w:lang w:eastAsia="en-GB"/>
              </w:rPr>
            </w:pPr>
          </w:p>
        </w:tc>
        <w:tc>
          <w:tcPr>
            <w:tcW w:w="1134"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2.4</w:t>
            </w:r>
          </w:p>
        </w:tc>
        <w:tc>
          <w:tcPr>
            <w:tcW w:w="1276" w:type="dxa"/>
            <w:tcBorders>
              <w:top w:val="single" w:sz="4" w:space="0" w:color="auto"/>
              <w:left w:val="nil"/>
              <w:bottom w:val="single" w:sz="4" w:space="0" w:color="auto"/>
              <w:right w:val="single" w:sz="8" w:space="0" w:color="auto"/>
            </w:tcBorders>
          </w:tcPr>
          <w:p w:rsidR="007146EE" w:rsidRPr="00114891" w:rsidRDefault="007146EE" w:rsidP="00114891">
            <w:pPr>
              <w:rPr>
                <w:rFonts w:eastAsia="Times New Roman" w:cs="Times New Roman"/>
                <w:sz w:val="20"/>
                <w:szCs w:val="20"/>
                <w:lang w:eastAsia="en-GB"/>
              </w:rPr>
            </w:pPr>
          </w:p>
        </w:tc>
      </w:tr>
      <w:tr w:rsidR="007146EE" w:rsidRPr="00114891" w:rsidTr="00114891">
        <w:trPr>
          <w:trHeight w:val="315"/>
        </w:trPr>
        <w:tc>
          <w:tcPr>
            <w:tcW w:w="1978" w:type="dxa"/>
            <w:tcBorders>
              <w:top w:val="single" w:sz="4" w:space="0" w:color="auto"/>
              <w:left w:val="single" w:sz="8" w:space="0" w:color="auto"/>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 Determine the formulae of compounds</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Introduction to techniques to calculate molecular formula from empirical formula, molecular mass, data from CHNS analysers and high level mass spectrometry</w:t>
            </w:r>
          </w:p>
          <w:p w:rsidR="007146EE" w:rsidRPr="00114891" w:rsidRDefault="007146EE" w:rsidP="00114891">
            <w:pPr>
              <w:spacing w:after="0" w:line="240" w:lineRule="auto"/>
              <w:rPr>
                <w:rFonts w:eastAsia="Times New Roman" w:cs="Times New Roman"/>
                <w:color w:val="000000"/>
                <w:sz w:val="20"/>
                <w:szCs w:val="20"/>
                <w:lang w:eastAsia="en-GB"/>
              </w:rPr>
            </w:pPr>
          </w:p>
        </w:tc>
        <w:tc>
          <w:tcPr>
            <w:tcW w:w="3599"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pStyle w:val="BULLETS"/>
              <w:numPr>
                <w:ilvl w:val="0"/>
                <w:numId w:val="0"/>
              </w:numPr>
              <w:ind w:left="360" w:hanging="360"/>
              <w:rPr>
                <w:szCs w:val="20"/>
              </w:rPr>
            </w:pPr>
          </w:p>
          <w:p w:rsidR="007146EE" w:rsidRPr="00114891" w:rsidRDefault="007146EE" w:rsidP="00114891">
            <w:pPr>
              <w:pStyle w:val="BULLETS"/>
              <w:numPr>
                <w:ilvl w:val="0"/>
                <w:numId w:val="0"/>
              </w:numPr>
              <w:rPr>
                <w:szCs w:val="20"/>
              </w:rPr>
            </w:pPr>
          </w:p>
          <w:p w:rsidR="007146EE" w:rsidRPr="00114891" w:rsidRDefault="007146EE" w:rsidP="00114891">
            <w:pPr>
              <w:pStyle w:val="BULLETS"/>
              <w:spacing w:before="60" w:after="60"/>
              <w:rPr>
                <w:szCs w:val="20"/>
              </w:rPr>
            </w:pPr>
            <w:r w:rsidRPr="00114891">
              <w:rPr>
                <w:szCs w:val="20"/>
              </w:rPr>
              <w:lastRenderedPageBreak/>
              <w:t>Calculate molecular formula from the empirical formula and relative molecular mass</w:t>
            </w:r>
          </w:p>
          <w:p w:rsidR="007146EE" w:rsidRPr="00114891" w:rsidRDefault="007146EE" w:rsidP="00114891">
            <w:pPr>
              <w:pStyle w:val="BULLETS"/>
              <w:spacing w:before="60" w:after="60"/>
              <w:rPr>
                <w:szCs w:val="20"/>
              </w:rPr>
            </w:pPr>
            <w:r w:rsidRPr="00114891">
              <w:rPr>
                <w:szCs w:val="20"/>
              </w:rPr>
              <w:t>Describe how CHNS elemental analysers and high level resolution mass spectrometry are used to find the molecular mass</w:t>
            </w:r>
          </w:p>
          <w:p w:rsidR="007146EE" w:rsidRPr="00114891" w:rsidRDefault="007146EE" w:rsidP="00114891">
            <w:pPr>
              <w:pStyle w:val="BULLETS"/>
              <w:spacing w:before="60" w:after="60"/>
              <w:rPr>
                <w:szCs w:val="20"/>
              </w:rPr>
            </w:pPr>
            <w:r w:rsidRPr="00114891">
              <w:rPr>
                <w:szCs w:val="20"/>
              </w:rPr>
              <w:t>Calculate molecular formula from data from CHNS and high level mass spectrometry.</w:t>
            </w:r>
          </w:p>
          <w:p w:rsidR="007146EE" w:rsidRPr="00114891" w:rsidRDefault="007146EE" w:rsidP="00114891">
            <w:pPr>
              <w:pStyle w:val="BULLETS"/>
              <w:numPr>
                <w:ilvl w:val="0"/>
                <w:numId w:val="0"/>
              </w:numPr>
              <w:ind w:left="360" w:hanging="360"/>
              <w:rPr>
                <w:szCs w:val="20"/>
              </w:rPr>
            </w:pPr>
          </w:p>
        </w:tc>
        <w:tc>
          <w:tcPr>
            <w:tcW w:w="3485" w:type="dxa"/>
            <w:vMerge/>
            <w:tcBorders>
              <w:left w:val="nil"/>
              <w:bottom w:val="single" w:sz="4" w:space="0" w:color="auto"/>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2977" w:type="dxa"/>
            <w:vMerge/>
            <w:tcBorders>
              <w:left w:val="nil"/>
              <w:bottom w:val="single" w:sz="4" w:space="0" w:color="auto"/>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1134"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2.4</w:t>
            </w:r>
          </w:p>
        </w:tc>
        <w:tc>
          <w:tcPr>
            <w:tcW w:w="1276" w:type="dxa"/>
            <w:tcBorders>
              <w:top w:val="single" w:sz="4" w:space="0" w:color="auto"/>
              <w:left w:val="nil"/>
              <w:bottom w:val="single" w:sz="4" w:space="0" w:color="auto"/>
              <w:right w:val="single" w:sz="8" w:space="0" w:color="auto"/>
            </w:tcBorders>
          </w:tcPr>
          <w:p w:rsidR="007146EE" w:rsidRPr="00114891" w:rsidRDefault="007146EE" w:rsidP="00114891">
            <w:pPr>
              <w:spacing w:after="0" w:line="240" w:lineRule="auto"/>
              <w:rPr>
                <w:rFonts w:eastAsia="Times New Roman" w:cs="Times New Roman"/>
                <w:color w:val="000000"/>
                <w:sz w:val="20"/>
                <w:szCs w:val="20"/>
                <w:lang w:eastAsia="en-GB"/>
              </w:rPr>
            </w:pPr>
          </w:p>
        </w:tc>
      </w:tr>
      <w:tr w:rsidR="007146EE" w:rsidRPr="00114891" w:rsidTr="00114891">
        <w:trPr>
          <w:trHeight w:val="315"/>
        </w:trPr>
        <w:tc>
          <w:tcPr>
            <w:tcW w:w="1978" w:type="dxa"/>
            <w:tcBorders>
              <w:top w:val="single" w:sz="4" w:space="0" w:color="auto"/>
              <w:left w:val="single" w:sz="8" w:space="0" w:color="auto"/>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9 Balanced chemical equations</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of features of balanced symbol equations.</w:t>
            </w: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How to write more complicated balanced symbol and ionic equations.</w:t>
            </w:r>
          </w:p>
        </w:tc>
        <w:tc>
          <w:tcPr>
            <w:tcW w:w="3599"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pStyle w:val="BULLETS"/>
              <w:numPr>
                <w:ilvl w:val="0"/>
                <w:numId w:val="0"/>
              </w:numPr>
              <w:rPr>
                <w:szCs w:val="20"/>
              </w:rPr>
            </w:pPr>
          </w:p>
          <w:p w:rsidR="007146EE" w:rsidRPr="00114891" w:rsidRDefault="007146EE" w:rsidP="00114891">
            <w:pPr>
              <w:pStyle w:val="BULLETS"/>
              <w:spacing w:before="60" w:after="60"/>
              <w:rPr>
                <w:szCs w:val="20"/>
              </w:rPr>
            </w:pPr>
            <w:r w:rsidRPr="00114891">
              <w:rPr>
                <w:szCs w:val="20"/>
              </w:rPr>
              <w:t>Describe how to use titrations to determine the stoichiometry of neutralisation reactions</w:t>
            </w:r>
          </w:p>
          <w:p w:rsidR="007146EE" w:rsidRPr="00114891" w:rsidRDefault="007146EE" w:rsidP="00114891">
            <w:pPr>
              <w:pStyle w:val="BULLETS"/>
              <w:spacing w:before="60" w:after="60"/>
              <w:rPr>
                <w:szCs w:val="20"/>
              </w:rPr>
            </w:pPr>
            <w:r w:rsidRPr="00114891">
              <w:rPr>
                <w:szCs w:val="20"/>
              </w:rPr>
              <w:t>Write balanced equations for a range of different reactions given the formula of reactants and products</w:t>
            </w:r>
          </w:p>
          <w:p w:rsidR="007146EE" w:rsidRPr="00114891" w:rsidRDefault="007146EE" w:rsidP="00114891">
            <w:pPr>
              <w:pStyle w:val="BULLETS"/>
              <w:spacing w:before="60" w:after="60"/>
              <w:rPr>
                <w:szCs w:val="20"/>
              </w:rPr>
            </w:pPr>
            <w:r w:rsidRPr="00114891">
              <w:rPr>
                <w:szCs w:val="20"/>
              </w:rPr>
              <w:t>Write balanced symbol and ionic equations from word equations</w:t>
            </w:r>
          </w:p>
          <w:p w:rsidR="007146EE" w:rsidRPr="00114891" w:rsidRDefault="007146EE" w:rsidP="00114891">
            <w:pPr>
              <w:pStyle w:val="BULLETS"/>
              <w:numPr>
                <w:ilvl w:val="0"/>
                <w:numId w:val="0"/>
              </w:numPr>
              <w:ind w:left="360" w:hanging="360"/>
              <w:rPr>
                <w:szCs w:val="20"/>
              </w:rPr>
            </w:pPr>
          </w:p>
        </w:tc>
        <w:tc>
          <w:tcPr>
            <w:tcW w:w="3485" w:type="dxa"/>
            <w:vMerge w:val="restart"/>
            <w:tcBorders>
              <w:top w:val="single" w:sz="4" w:space="0" w:color="auto"/>
              <w:left w:val="nil"/>
              <w:right w:val="single" w:sz="8" w:space="0" w:color="auto"/>
            </w:tcBorders>
            <w:shd w:val="clear" w:color="auto" w:fill="auto"/>
          </w:tcPr>
          <w:p w:rsidR="007146EE" w:rsidRPr="00114891" w:rsidRDefault="007146EE" w:rsidP="00114891">
            <w:pPr>
              <w:spacing w:after="120"/>
              <w:rPr>
                <w:rFonts w:cs="Arial"/>
                <w:sz w:val="20"/>
                <w:szCs w:val="20"/>
              </w:rPr>
            </w:pPr>
            <w:r w:rsidRPr="00114891">
              <w:rPr>
                <w:rFonts w:cs="Arial"/>
                <w:sz w:val="20"/>
                <w:szCs w:val="20"/>
              </w:rPr>
              <w:t>3.1.2.5 Balanced equations and associated calculations</w:t>
            </w:r>
          </w:p>
          <w:p w:rsidR="007146EE" w:rsidRPr="00114891" w:rsidRDefault="007146EE" w:rsidP="00114891">
            <w:pPr>
              <w:spacing w:after="120"/>
              <w:rPr>
                <w:rFonts w:cs="Arial"/>
                <w:sz w:val="20"/>
                <w:szCs w:val="20"/>
              </w:rPr>
            </w:pPr>
            <w:r w:rsidRPr="00114891">
              <w:rPr>
                <w:rFonts w:cs="Arial"/>
                <w:sz w:val="20"/>
                <w:szCs w:val="20"/>
              </w:rPr>
              <w:t>Equations (full and ionic). Percentage atom economy is:</w:t>
            </w:r>
          </w:p>
          <w:p w:rsidR="007146EE" w:rsidRPr="00114891" w:rsidRDefault="009864B5" w:rsidP="00114891">
            <w:pPr>
              <w:spacing w:after="120"/>
              <w:rPr>
                <w:rFonts w:cs="Arial"/>
                <w:sz w:val="20"/>
                <w:szCs w:val="20"/>
              </w:rPr>
            </w:pPr>
            <m:oMathPara>
              <m:oMathParaPr>
                <m:jc m:val="left"/>
              </m:oMathParaPr>
              <m:oMath>
                <m:f>
                  <m:fPr>
                    <m:ctrlPr>
                      <w:rPr>
                        <w:rFonts w:ascii="Cambria Math" w:hAnsi="Cambria Math" w:cs="Arial"/>
                        <w:i/>
                        <w:sz w:val="16"/>
                        <w:szCs w:val="20"/>
                      </w:rPr>
                    </m:ctrlPr>
                  </m:fPr>
                  <m:num>
                    <m:r>
                      <m:rPr>
                        <m:nor/>
                      </m:rPr>
                      <w:rPr>
                        <w:rFonts w:cs="Arial"/>
                        <w:sz w:val="16"/>
                        <w:szCs w:val="20"/>
                      </w:rPr>
                      <m:t>molecular mass of desired product</m:t>
                    </m:r>
                  </m:num>
                  <m:den>
                    <m:r>
                      <m:rPr>
                        <m:nor/>
                      </m:rPr>
                      <w:rPr>
                        <w:rFonts w:cs="Arial"/>
                        <w:sz w:val="16"/>
                        <w:szCs w:val="20"/>
                      </w:rPr>
                      <m:t>sum of molecular masses of all reactants</m:t>
                    </m:r>
                  </m:den>
                </m:f>
                <m:r>
                  <m:rPr>
                    <m:nor/>
                  </m:rPr>
                  <w:rPr>
                    <w:rFonts w:cs="Arial"/>
                    <w:sz w:val="16"/>
                    <w:szCs w:val="20"/>
                  </w:rPr>
                  <m:t xml:space="preserve"> </m:t>
                </m:r>
                <m:r>
                  <m:rPr>
                    <m:nor/>
                  </m:rPr>
                  <w:rPr>
                    <w:rFonts w:ascii="Cambria Math" w:hAnsi="Cambria Math" w:cs="Arial"/>
                    <w:sz w:val="16"/>
                    <w:szCs w:val="20"/>
                  </w:rPr>
                  <m:t>×</m:t>
                </m:r>
                <m:r>
                  <m:rPr>
                    <m:nor/>
                  </m:rPr>
                  <w:rPr>
                    <w:rFonts w:cs="Arial"/>
                    <w:sz w:val="16"/>
                    <w:szCs w:val="20"/>
                  </w:rPr>
                  <m:t xml:space="preserve"> 100</m:t>
                </m:r>
              </m:oMath>
            </m:oMathPara>
          </w:p>
          <w:p w:rsidR="007146EE" w:rsidRPr="00114891" w:rsidRDefault="007146EE" w:rsidP="00114891">
            <w:pPr>
              <w:autoSpaceDE w:val="0"/>
              <w:autoSpaceDN w:val="0"/>
              <w:adjustRightInd w:val="0"/>
              <w:spacing w:after="120"/>
              <w:rPr>
                <w:rFonts w:cs="Arial"/>
                <w:sz w:val="20"/>
                <w:szCs w:val="20"/>
              </w:rPr>
            </w:pPr>
            <w:r w:rsidRPr="00114891">
              <w:rPr>
                <w:rFonts w:eastAsia="ArialMT" w:cs="Arial"/>
                <w:sz w:val="20"/>
                <w:szCs w:val="20"/>
              </w:rPr>
              <w:t>Economic, ethical and environmental advantages for society and for industry of developing chemical processes with a high atom economy.</w:t>
            </w:r>
          </w:p>
          <w:p w:rsidR="007146EE" w:rsidRPr="00114891" w:rsidRDefault="007146EE" w:rsidP="00114891">
            <w:pPr>
              <w:spacing w:after="120"/>
              <w:rPr>
                <w:rFonts w:cs="Arial"/>
                <w:sz w:val="20"/>
                <w:szCs w:val="20"/>
              </w:rPr>
            </w:pPr>
            <w:r w:rsidRPr="00114891">
              <w:rPr>
                <w:rFonts w:cs="Arial"/>
                <w:sz w:val="20"/>
                <w:szCs w:val="20"/>
              </w:rPr>
              <w:t>Students should be able to use balanced equations to calculate</w:t>
            </w:r>
            <w:r w:rsidR="00562D28">
              <w:rPr>
                <w:rFonts w:cs="Arial"/>
                <w:sz w:val="20"/>
                <w:szCs w:val="20"/>
              </w:rPr>
              <w:t>:</w:t>
            </w:r>
            <w:r w:rsidRPr="00114891">
              <w:rPr>
                <w:rFonts w:cs="Arial"/>
                <w:sz w:val="20"/>
                <w:szCs w:val="20"/>
              </w:rPr>
              <w:t xml:space="preserve"> masses; volumes of gases; percentage yields; percentage atom economies; concentrations and volumes for reactions in solutions.</w:t>
            </w:r>
          </w:p>
          <w:p w:rsidR="007146EE" w:rsidRPr="00114891" w:rsidRDefault="007146EE" w:rsidP="00114891">
            <w:pPr>
              <w:tabs>
                <w:tab w:val="left" w:pos="2985"/>
              </w:tabs>
              <w:rPr>
                <w:rFonts w:eastAsia="Times New Roman" w:cs="Times New Roman"/>
                <w:color w:val="000000"/>
                <w:sz w:val="20"/>
                <w:szCs w:val="20"/>
                <w:lang w:eastAsia="en-GB"/>
              </w:rPr>
            </w:pPr>
            <w:r w:rsidRPr="00114891">
              <w:rPr>
                <w:rFonts w:eastAsia="Times New Roman" w:cs="Times New Roman"/>
                <w:color w:val="000000"/>
                <w:sz w:val="20"/>
                <w:szCs w:val="20"/>
                <w:lang w:eastAsia="en-GB"/>
              </w:rPr>
              <w:tab/>
            </w:r>
          </w:p>
        </w:tc>
        <w:tc>
          <w:tcPr>
            <w:tcW w:w="2977" w:type="dxa"/>
            <w:vMerge w:val="restart"/>
            <w:tcBorders>
              <w:top w:val="single" w:sz="4" w:space="0" w:color="auto"/>
              <w:left w:val="nil"/>
              <w:right w:val="single" w:sz="8" w:space="0" w:color="auto"/>
            </w:tcBorders>
            <w:shd w:val="clear" w:color="auto" w:fill="auto"/>
          </w:tcPr>
          <w:p w:rsidR="007146EE" w:rsidRPr="00114891" w:rsidRDefault="007146EE" w:rsidP="00114891">
            <w:pPr>
              <w:autoSpaceDE w:val="0"/>
              <w:autoSpaceDN w:val="0"/>
              <w:adjustRightInd w:val="0"/>
              <w:spacing w:after="120"/>
              <w:rPr>
                <w:rFonts w:cs="Arial"/>
                <w:bCs/>
                <w:sz w:val="20"/>
                <w:szCs w:val="20"/>
              </w:rPr>
            </w:pPr>
            <w:r w:rsidRPr="00114891">
              <w:rPr>
                <w:rFonts w:cs="Arial"/>
                <w:bCs/>
                <w:sz w:val="20"/>
                <w:szCs w:val="20"/>
              </w:rPr>
              <w:t>AT a, d, e, f and k</w:t>
            </w:r>
          </w:p>
          <w:p w:rsidR="007146EE" w:rsidRPr="00114891" w:rsidRDefault="007146EE" w:rsidP="00114891">
            <w:pPr>
              <w:autoSpaceDE w:val="0"/>
              <w:autoSpaceDN w:val="0"/>
              <w:adjustRightInd w:val="0"/>
              <w:spacing w:after="120"/>
              <w:rPr>
                <w:rFonts w:eastAsia="ArialMT" w:cs="Arial"/>
                <w:sz w:val="20"/>
                <w:szCs w:val="20"/>
              </w:rPr>
            </w:pPr>
            <w:r w:rsidRPr="00114891">
              <w:rPr>
                <w:rFonts w:cs="Arial"/>
                <w:bCs/>
                <w:sz w:val="20"/>
                <w:szCs w:val="20"/>
              </w:rPr>
              <w:t xml:space="preserve">PS 4.1: </w:t>
            </w:r>
            <w:r w:rsidRPr="00114891">
              <w:rPr>
                <w:rFonts w:eastAsia="ArialMT" w:cs="Arial"/>
                <w:sz w:val="20"/>
                <w:szCs w:val="20"/>
              </w:rPr>
              <w:t xml:space="preserve">Students could be asked to find: the concentration of ethanoic acid in vinegar; the mass of calcium carbonate in an indigestion tablet; the </w:t>
            </w:r>
            <w:r w:rsidRPr="00114891">
              <w:rPr>
                <w:rFonts w:cs="Arial"/>
                <w:i/>
                <w:iCs/>
                <w:sz w:val="20"/>
                <w:szCs w:val="20"/>
              </w:rPr>
              <w:t>M</w:t>
            </w:r>
            <w:r w:rsidRPr="00114891">
              <w:rPr>
                <w:rFonts w:eastAsia="ArialMT" w:cs="Arial"/>
                <w:sz w:val="20"/>
                <w:szCs w:val="20"/>
                <w:vertAlign w:val="subscript"/>
              </w:rPr>
              <w:t>f</w:t>
            </w:r>
            <w:r w:rsidRPr="00114891">
              <w:rPr>
                <w:rFonts w:eastAsia="ArialMT" w:cs="Arial"/>
                <w:sz w:val="20"/>
                <w:szCs w:val="20"/>
              </w:rPr>
              <w:t xml:space="preserve"> of MHCO</w:t>
            </w:r>
            <w:r w:rsidRPr="00114891">
              <w:rPr>
                <w:rFonts w:eastAsia="ArialMT" w:cs="Arial"/>
                <w:sz w:val="20"/>
                <w:szCs w:val="20"/>
                <w:vertAlign w:val="subscript"/>
              </w:rPr>
              <w:t>3</w:t>
            </w:r>
            <w:r w:rsidRPr="00114891">
              <w:rPr>
                <w:rFonts w:eastAsia="ArialMT" w:cs="Arial"/>
                <w:sz w:val="20"/>
                <w:szCs w:val="20"/>
              </w:rPr>
              <w:t xml:space="preserve">; the </w:t>
            </w:r>
            <w:r w:rsidRPr="00114891">
              <w:rPr>
                <w:rFonts w:cs="Arial"/>
                <w:i/>
                <w:iCs/>
                <w:sz w:val="20"/>
                <w:szCs w:val="20"/>
              </w:rPr>
              <w:t>M</w:t>
            </w:r>
            <w:r w:rsidRPr="00114891">
              <w:rPr>
                <w:rFonts w:eastAsia="ArialMT" w:cs="Arial"/>
                <w:sz w:val="20"/>
                <w:szCs w:val="20"/>
                <w:vertAlign w:val="subscript"/>
              </w:rPr>
              <w:t>r</w:t>
            </w:r>
            <w:r w:rsidRPr="00114891">
              <w:rPr>
                <w:rFonts w:eastAsia="ArialMT" w:cs="Arial"/>
                <w:sz w:val="20"/>
                <w:szCs w:val="20"/>
              </w:rPr>
              <w:t xml:space="preserve"> of succinic acid; the mass of aspirin in an aspirin tablet; the yield for the conversion of magnesium to magnesium oxide; the </w:t>
            </w:r>
            <w:r w:rsidRPr="00114891">
              <w:rPr>
                <w:rFonts w:cs="Arial"/>
                <w:i/>
                <w:iCs/>
                <w:sz w:val="20"/>
                <w:szCs w:val="20"/>
              </w:rPr>
              <w:t>M</w:t>
            </w:r>
            <w:r w:rsidRPr="00114891">
              <w:rPr>
                <w:rFonts w:eastAsia="ArialMT" w:cs="Arial"/>
                <w:sz w:val="20"/>
                <w:szCs w:val="20"/>
                <w:vertAlign w:val="subscript"/>
              </w:rPr>
              <w:t>r</w:t>
            </w:r>
            <w:r w:rsidRPr="00114891">
              <w:rPr>
                <w:rFonts w:eastAsia="ArialMT" w:cs="Arial"/>
                <w:sz w:val="20"/>
                <w:szCs w:val="20"/>
              </w:rPr>
              <w:t xml:space="preserve"> of a hydrated salt (e.g. magnesium sulfate) by heating to constant mass.</w:t>
            </w:r>
          </w:p>
          <w:p w:rsidR="007146EE" w:rsidRPr="00114891" w:rsidRDefault="007146EE" w:rsidP="00114891">
            <w:pPr>
              <w:autoSpaceDE w:val="0"/>
              <w:autoSpaceDN w:val="0"/>
              <w:adjustRightInd w:val="0"/>
              <w:spacing w:after="120"/>
              <w:rPr>
                <w:rFonts w:eastAsia="ArialMT" w:cs="Arial"/>
                <w:sz w:val="20"/>
                <w:szCs w:val="20"/>
              </w:rPr>
            </w:pPr>
            <w:r w:rsidRPr="00114891">
              <w:rPr>
                <w:rFonts w:cs="Arial"/>
                <w:bCs/>
                <w:sz w:val="20"/>
                <w:szCs w:val="20"/>
              </w:rPr>
              <w:t xml:space="preserve">AT a and k: </w:t>
            </w:r>
            <w:r w:rsidRPr="00114891">
              <w:rPr>
                <w:rFonts w:eastAsia="ArialMT" w:cs="Arial"/>
                <w:sz w:val="20"/>
                <w:szCs w:val="20"/>
              </w:rPr>
              <w:t>Students could be asked to find the percentage conversion of a Group 2 carbonate to its oxide by heat.</w:t>
            </w:r>
          </w:p>
          <w:p w:rsidR="007146EE" w:rsidRPr="00114891" w:rsidRDefault="007146EE" w:rsidP="00114891">
            <w:pPr>
              <w:autoSpaceDE w:val="0"/>
              <w:autoSpaceDN w:val="0"/>
              <w:adjustRightInd w:val="0"/>
              <w:spacing w:after="120"/>
              <w:rPr>
                <w:rFonts w:eastAsia="ArialMT" w:cs="Arial"/>
                <w:sz w:val="20"/>
                <w:szCs w:val="20"/>
              </w:rPr>
            </w:pPr>
            <w:r w:rsidRPr="00114891">
              <w:rPr>
                <w:rFonts w:cs="Arial"/>
                <w:bCs/>
                <w:sz w:val="20"/>
                <w:szCs w:val="20"/>
              </w:rPr>
              <w:t xml:space="preserve">AT d, e, f and k: </w:t>
            </w:r>
            <w:r w:rsidRPr="00114891">
              <w:rPr>
                <w:rFonts w:eastAsia="ArialMT" w:cs="Arial"/>
                <w:sz w:val="20"/>
                <w:szCs w:val="20"/>
              </w:rPr>
              <w:t>Students could be asked to determine the number of moles of water of crystallisation in a hydrated salt by titration.</w:t>
            </w:r>
          </w:p>
          <w:p w:rsidR="007146EE" w:rsidRDefault="007146EE" w:rsidP="00114891">
            <w:pPr>
              <w:autoSpaceDE w:val="0"/>
              <w:autoSpaceDN w:val="0"/>
              <w:adjustRightInd w:val="0"/>
              <w:spacing w:after="120"/>
              <w:rPr>
                <w:rFonts w:eastAsia="ArialMT" w:cs="Arial"/>
                <w:sz w:val="20"/>
                <w:szCs w:val="20"/>
              </w:rPr>
            </w:pPr>
            <w:r w:rsidRPr="00114891">
              <w:rPr>
                <w:rFonts w:cs="Arial"/>
                <w:bCs/>
                <w:sz w:val="20"/>
                <w:szCs w:val="20"/>
              </w:rPr>
              <w:t xml:space="preserve">MS 0.2: </w:t>
            </w:r>
            <w:r w:rsidRPr="00114891">
              <w:rPr>
                <w:rFonts w:eastAsia="ArialMT" w:cs="Arial"/>
                <w:sz w:val="20"/>
                <w:szCs w:val="20"/>
              </w:rPr>
              <w:t>Students construct and/or balance equations using ratios. Students calculate percentage yields and atom economies of reactions.</w:t>
            </w:r>
          </w:p>
          <w:p w:rsidR="007146EE" w:rsidRPr="00114891" w:rsidRDefault="007146EE" w:rsidP="00FA6D1D">
            <w:pPr>
              <w:autoSpaceDE w:val="0"/>
              <w:autoSpaceDN w:val="0"/>
              <w:adjustRightInd w:val="0"/>
              <w:spacing w:after="120"/>
              <w:rPr>
                <w:rFonts w:eastAsia="Times New Roman" w:cs="Times New Roman"/>
                <w:color w:val="000000"/>
                <w:sz w:val="20"/>
                <w:szCs w:val="20"/>
                <w:lang w:eastAsia="en-GB"/>
              </w:rPr>
            </w:pPr>
          </w:p>
        </w:tc>
        <w:tc>
          <w:tcPr>
            <w:tcW w:w="1134"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2.5</w:t>
            </w:r>
          </w:p>
        </w:tc>
        <w:tc>
          <w:tcPr>
            <w:tcW w:w="1276" w:type="dxa"/>
            <w:tcBorders>
              <w:top w:val="single" w:sz="4" w:space="0" w:color="auto"/>
              <w:left w:val="nil"/>
              <w:bottom w:val="single" w:sz="4" w:space="0" w:color="auto"/>
              <w:right w:val="single" w:sz="8" w:space="0" w:color="auto"/>
            </w:tcBorders>
          </w:tcPr>
          <w:p w:rsidR="007146EE" w:rsidRPr="00114891" w:rsidRDefault="007146EE" w:rsidP="00114891">
            <w:pPr>
              <w:spacing w:after="0" w:line="240" w:lineRule="auto"/>
              <w:rPr>
                <w:rFonts w:eastAsia="Times New Roman" w:cs="Times New Roman"/>
                <w:color w:val="000000"/>
                <w:sz w:val="20"/>
                <w:szCs w:val="20"/>
                <w:lang w:eastAsia="en-GB"/>
              </w:rPr>
            </w:pPr>
          </w:p>
        </w:tc>
      </w:tr>
      <w:tr w:rsidR="007146EE" w:rsidRPr="00114891" w:rsidTr="00114891">
        <w:trPr>
          <w:trHeight w:val="315"/>
        </w:trPr>
        <w:tc>
          <w:tcPr>
            <w:tcW w:w="1978" w:type="dxa"/>
            <w:tcBorders>
              <w:top w:val="single" w:sz="4" w:space="0" w:color="auto"/>
              <w:left w:val="single" w:sz="8" w:space="0" w:color="auto"/>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10 Yields from reactions</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Recap percentage yield and atom economy. </w:t>
            </w: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Carry out a number of calculations of percentage yield from empirical and given data.</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p>
        </w:tc>
        <w:tc>
          <w:tcPr>
            <w:tcW w:w="3599"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pStyle w:val="BULLETS"/>
              <w:numPr>
                <w:ilvl w:val="0"/>
                <w:numId w:val="0"/>
              </w:numPr>
              <w:rPr>
                <w:szCs w:val="20"/>
              </w:rPr>
            </w:pPr>
          </w:p>
          <w:p w:rsidR="007146EE" w:rsidRPr="00114891" w:rsidRDefault="007146EE" w:rsidP="00114891">
            <w:pPr>
              <w:pStyle w:val="BULLETS"/>
              <w:spacing w:before="60" w:after="60"/>
              <w:rPr>
                <w:szCs w:val="20"/>
              </w:rPr>
            </w:pPr>
            <w:r w:rsidRPr="00114891">
              <w:rPr>
                <w:szCs w:val="20"/>
              </w:rPr>
              <w:t>Use empirical data to calculate percentage yield</w:t>
            </w:r>
          </w:p>
          <w:p w:rsidR="007146EE" w:rsidRPr="00114891" w:rsidRDefault="007146EE" w:rsidP="00114891">
            <w:pPr>
              <w:pStyle w:val="BULLETS"/>
              <w:spacing w:before="60" w:after="60"/>
              <w:rPr>
                <w:szCs w:val="20"/>
              </w:rPr>
            </w:pPr>
            <w:r w:rsidRPr="00114891">
              <w:rPr>
                <w:szCs w:val="20"/>
              </w:rPr>
              <w:t>Calculate the theoretical and percentage yield from balanced symbol equations.</w:t>
            </w:r>
          </w:p>
          <w:p w:rsidR="007146EE" w:rsidRPr="00114891" w:rsidRDefault="007146EE" w:rsidP="00114891">
            <w:pPr>
              <w:pStyle w:val="BULLETS"/>
              <w:spacing w:before="60" w:after="60"/>
              <w:rPr>
                <w:szCs w:val="20"/>
              </w:rPr>
            </w:pPr>
            <w:r w:rsidRPr="00114891">
              <w:rPr>
                <w:szCs w:val="20"/>
              </w:rPr>
              <w:t>Calculate percentage atom economy from balanced symbol equations</w:t>
            </w:r>
          </w:p>
          <w:p w:rsidR="007146EE" w:rsidRPr="00114891" w:rsidRDefault="007146EE" w:rsidP="00114891">
            <w:pPr>
              <w:pStyle w:val="BULLETS"/>
              <w:numPr>
                <w:ilvl w:val="0"/>
                <w:numId w:val="0"/>
              </w:numPr>
              <w:spacing w:before="60" w:after="60"/>
              <w:ind w:left="360"/>
              <w:rPr>
                <w:szCs w:val="20"/>
              </w:rPr>
            </w:pPr>
          </w:p>
        </w:tc>
        <w:tc>
          <w:tcPr>
            <w:tcW w:w="3485" w:type="dxa"/>
            <w:vMerge/>
            <w:tcBorders>
              <w:left w:val="nil"/>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2977" w:type="dxa"/>
            <w:vMerge/>
            <w:tcBorders>
              <w:left w:val="nil"/>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1134"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2.5</w:t>
            </w: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2.6</w:t>
            </w:r>
          </w:p>
        </w:tc>
        <w:tc>
          <w:tcPr>
            <w:tcW w:w="1276" w:type="dxa"/>
            <w:tcBorders>
              <w:top w:val="single" w:sz="4" w:space="0" w:color="auto"/>
              <w:left w:val="nil"/>
              <w:bottom w:val="single" w:sz="4" w:space="0" w:color="auto"/>
              <w:right w:val="single" w:sz="8" w:space="0" w:color="auto"/>
            </w:tcBorders>
          </w:tcPr>
          <w:p w:rsidR="007146EE" w:rsidRPr="00114891" w:rsidRDefault="007146EE" w:rsidP="00114891">
            <w:pPr>
              <w:spacing w:after="0" w:line="240" w:lineRule="auto"/>
              <w:rPr>
                <w:rFonts w:eastAsia="Times New Roman" w:cs="Times New Roman"/>
                <w:color w:val="000000"/>
                <w:sz w:val="20"/>
                <w:szCs w:val="20"/>
                <w:lang w:eastAsia="en-GB"/>
              </w:rPr>
            </w:pPr>
          </w:p>
        </w:tc>
      </w:tr>
      <w:tr w:rsidR="007146EE" w:rsidRPr="00114891" w:rsidTr="00114891">
        <w:trPr>
          <w:trHeight w:val="315"/>
        </w:trPr>
        <w:tc>
          <w:tcPr>
            <w:tcW w:w="1978" w:type="dxa"/>
            <w:tcBorders>
              <w:top w:val="single" w:sz="4" w:space="0" w:color="auto"/>
              <w:left w:val="single" w:sz="8" w:space="0" w:color="auto"/>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11 Thermal decomposition</w:t>
            </w: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Carry out the thermal decomposition of calcium carbonate, hydrated copper (II) sulfate and calculate percentage yields and percentage atom economies.</w:t>
            </w:r>
          </w:p>
        </w:tc>
        <w:tc>
          <w:tcPr>
            <w:tcW w:w="3599"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pStyle w:val="BULLETS"/>
              <w:numPr>
                <w:ilvl w:val="0"/>
                <w:numId w:val="0"/>
              </w:numPr>
              <w:rPr>
                <w:szCs w:val="20"/>
              </w:rPr>
            </w:pPr>
          </w:p>
          <w:p w:rsidR="007146EE" w:rsidRPr="00114891" w:rsidRDefault="007146EE" w:rsidP="00114891">
            <w:pPr>
              <w:pStyle w:val="BULLETS"/>
              <w:spacing w:before="60" w:after="60"/>
              <w:rPr>
                <w:szCs w:val="20"/>
              </w:rPr>
            </w:pPr>
            <w:r w:rsidRPr="00114891">
              <w:rPr>
                <w:szCs w:val="20"/>
              </w:rPr>
              <w:t>Identify and describe what is meant by a thermal decomposition reactions</w:t>
            </w:r>
          </w:p>
          <w:p w:rsidR="007146EE" w:rsidRPr="00114891" w:rsidRDefault="007146EE" w:rsidP="00114891">
            <w:pPr>
              <w:pStyle w:val="BULLETS"/>
              <w:spacing w:before="60" w:after="60"/>
              <w:rPr>
                <w:szCs w:val="20"/>
              </w:rPr>
            </w:pPr>
            <w:r w:rsidRPr="00114891">
              <w:rPr>
                <w:szCs w:val="20"/>
              </w:rPr>
              <w:t>Calculate percentage yields from thermal decomposition reactions</w:t>
            </w:r>
          </w:p>
          <w:p w:rsidR="007146EE" w:rsidRPr="00114891" w:rsidRDefault="007146EE" w:rsidP="00114891">
            <w:pPr>
              <w:pStyle w:val="BULLETS"/>
              <w:spacing w:before="60" w:after="60"/>
              <w:rPr>
                <w:szCs w:val="20"/>
              </w:rPr>
            </w:pPr>
            <w:r w:rsidRPr="00114891">
              <w:rPr>
                <w:szCs w:val="20"/>
              </w:rPr>
              <w:t>Calculate the formula of hydrates salts from thermal decomposition reactions.</w:t>
            </w:r>
          </w:p>
          <w:p w:rsidR="007146EE" w:rsidRPr="00114891" w:rsidRDefault="007146EE" w:rsidP="00114891">
            <w:pPr>
              <w:pStyle w:val="BULLETS"/>
              <w:numPr>
                <w:ilvl w:val="0"/>
                <w:numId w:val="0"/>
              </w:numPr>
              <w:spacing w:before="60" w:after="60"/>
              <w:ind w:left="360"/>
              <w:rPr>
                <w:szCs w:val="20"/>
              </w:rPr>
            </w:pPr>
          </w:p>
        </w:tc>
        <w:tc>
          <w:tcPr>
            <w:tcW w:w="3485" w:type="dxa"/>
            <w:vMerge/>
            <w:tcBorders>
              <w:left w:val="nil"/>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2977" w:type="dxa"/>
            <w:vMerge/>
            <w:tcBorders>
              <w:left w:val="nil"/>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1134"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2.5</w:t>
            </w:r>
          </w:p>
        </w:tc>
        <w:tc>
          <w:tcPr>
            <w:tcW w:w="1276" w:type="dxa"/>
            <w:tcBorders>
              <w:top w:val="single" w:sz="4" w:space="0" w:color="auto"/>
              <w:left w:val="nil"/>
              <w:bottom w:val="single" w:sz="4" w:space="0" w:color="auto"/>
              <w:right w:val="single" w:sz="8" w:space="0" w:color="auto"/>
            </w:tcBorders>
          </w:tcPr>
          <w:p w:rsidR="007146EE" w:rsidRPr="00114891" w:rsidRDefault="007146EE" w:rsidP="00114891">
            <w:pPr>
              <w:spacing w:after="0" w:line="240" w:lineRule="auto"/>
              <w:rPr>
                <w:rFonts w:eastAsia="Times New Roman" w:cs="Times New Roman"/>
                <w:color w:val="000000"/>
                <w:sz w:val="20"/>
                <w:szCs w:val="20"/>
                <w:lang w:eastAsia="en-GB"/>
              </w:rPr>
            </w:pPr>
          </w:p>
        </w:tc>
      </w:tr>
      <w:tr w:rsidR="007146EE" w:rsidRPr="00114891" w:rsidTr="00114891">
        <w:trPr>
          <w:trHeight w:val="315"/>
        </w:trPr>
        <w:tc>
          <w:tcPr>
            <w:tcW w:w="1978" w:type="dxa"/>
            <w:tcBorders>
              <w:top w:val="single" w:sz="4" w:space="0" w:color="auto"/>
              <w:left w:val="single" w:sz="8" w:space="0" w:color="auto"/>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12 Titrations</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Learn how to prepare a standard solution and carry out a titration accurately.</w:t>
            </w: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a titration to calculate concentration.</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p>
        </w:tc>
        <w:tc>
          <w:tcPr>
            <w:tcW w:w="3599"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pStyle w:val="BULLETS"/>
              <w:numPr>
                <w:ilvl w:val="0"/>
                <w:numId w:val="0"/>
              </w:numPr>
              <w:rPr>
                <w:szCs w:val="20"/>
              </w:rPr>
            </w:pPr>
          </w:p>
          <w:p w:rsidR="007146EE" w:rsidRPr="00114891" w:rsidRDefault="007146EE" w:rsidP="00114891">
            <w:pPr>
              <w:pStyle w:val="BULLETS"/>
              <w:spacing w:before="60" w:after="60"/>
              <w:rPr>
                <w:szCs w:val="20"/>
              </w:rPr>
            </w:pPr>
            <w:r w:rsidRPr="00114891">
              <w:rPr>
                <w:szCs w:val="20"/>
              </w:rPr>
              <w:t>Use equipment with care and precision to prepare a standard solution</w:t>
            </w:r>
          </w:p>
          <w:p w:rsidR="007146EE" w:rsidRPr="00114891" w:rsidRDefault="007146EE" w:rsidP="00114891">
            <w:pPr>
              <w:pStyle w:val="BULLETS"/>
              <w:spacing w:before="60" w:after="60"/>
              <w:rPr>
                <w:szCs w:val="20"/>
              </w:rPr>
            </w:pPr>
            <w:r w:rsidRPr="00114891">
              <w:rPr>
                <w:szCs w:val="20"/>
              </w:rPr>
              <w:t xml:space="preserve">Carry out a titration to produce accurate and reliable data, calculating the percentage measurement error </w:t>
            </w:r>
          </w:p>
          <w:p w:rsidR="007146EE" w:rsidRPr="00114891" w:rsidRDefault="007146EE" w:rsidP="00114891">
            <w:pPr>
              <w:pStyle w:val="BULLETS"/>
              <w:spacing w:before="60" w:after="60"/>
              <w:rPr>
                <w:szCs w:val="20"/>
              </w:rPr>
            </w:pPr>
            <w:r w:rsidRPr="00114891">
              <w:rPr>
                <w:szCs w:val="20"/>
              </w:rPr>
              <w:t>Use a titration to calculate the concentration of a solution</w:t>
            </w:r>
          </w:p>
        </w:tc>
        <w:tc>
          <w:tcPr>
            <w:tcW w:w="3485" w:type="dxa"/>
            <w:vMerge/>
            <w:tcBorders>
              <w:left w:val="nil"/>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2977" w:type="dxa"/>
            <w:vMerge/>
            <w:tcBorders>
              <w:left w:val="nil"/>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1134"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2.7</w:t>
            </w:r>
          </w:p>
        </w:tc>
        <w:tc>
          <w:tcPr>
            <w:tcW w:w="1276" w:type="dxa"/>
            <w:tcBorders>
              <w:top w:val="single" w:sz="4" w:space="0" w:color="auto"/>
              <w:left w:val="nil"/>
              <w:bottom w:val="single" w:sz="4" w:space="0" w:color="auto"/>
              <w:right w:val="single" w:sz="8" w:space="0" w:color="auto"/>
            </w:tcBorders>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Required Practical 1: </w:t>
            </w:r>
            <w:r w:rsidRPr="00114891">
              <w:rPr>
                <w:sz w:val="20"/>
                <w:szCs w:val="20"/>
              </w:rPr>
              <w:t>Make up a volumetric solut</w:t>
            </w:r>
            <w:r w:rsidR="00235C30">
              <w:rPr>
                <w:sz w:val="20"/>
                <w:szCs w:val="20"/>
              </w:rPr>
              <w:t>ion and carry out a simple acid-</w:t>
            </w:r>
            <w:r w:rsidRPr="00114891">
              <w:rPr>
                <w:sz w:val="20"/>
                <w:szCs w:val="20"/>
              </w:rPr>
              <w:t>base titration.</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p>
        </w:tc>
      </w:tr>
      <w:tr w:rsidR="007146EE" w:rsidRPr="00114891" w:rsidTr="00114891">
        <w:trPr>
          <w:trHeight w:val="315"/>
        </w:trPr>
        <w:tc>
          <w:tcPr>
            <w:tcW w:w="1978" w:type="dxa"/>
            <w:tcBorders>
              <w:top w:val="single" w:sz="4" w:space="0" w:color="auto"/>
              <w:left w:val="single" w:sz="8" w:space="0" w:color="auto"/>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13 Ethanoic acid in vinegar</w:t>
            </w: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a titration to determine the percentage composition of ethanoic acid in vinegar</w:t>
            </w:r>
          </w:p>
        </w:tc>
        <w:tc>
          <w:tcPr>
            <w:tcW w:w="3599"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pStyle w:val="BULLETS"/>
              <w:numPr>
                <w:ilvl w:val="0"/>
                <w:numId w:val="0"/>
              </w:numPr>
              <w:rPr>
                <w:szCs w:val="20"/>
              </w:rPr>
            </w:pPr>
          </w:p>
          <w:p w:rsidR="007146EE" w:rsidRPr="00114891" w:rsidRDefault="007146EE" w:rsidP="00114891">
            <w:pPr>
              <w:pStyle w:val="BULLETS"/>
              <w:spacing w:before="60" w:after="60"/>
              <w:rPr>
                <w:szCs w:val="20"/>
              </w:rPr>
            </w:pPr>
            <w:r w:rsidRPr="00114891">
              <w:rPr>
                <w:szCs w:val="20"/>
              </w:rPr>
              <w:t>Describe how to determine the concentration of ethanoic acid in vinegar</w:t>
            </w:r>
          </w:p>
          <w:p w:rsidR="007146EE" w:rsidRPr="00114891" w:rsidRDefault="007146EE" w:rsidP="00114891">
            <w:pPr>
              <w:pStyle w:val="BULLETS"/>
              <w:spacing w:before="60" w:after="60"/>
              <w:rPr>
                <w:szCs w:val="20"/>
              </w:rPr>
            </w:pPr>
            <w:r w:rsidRPr="00114891">
              <w:rPr>
                <w:szCs w:val="20"/>
              </w:rPr>
              <w:t xml:space="preserve">Carry out a titration to produce accurate and reliable data, calculating the percentage measurement error </w:t>
            </w:r>
          </w:p>
          <w:p w:rsidR="007146EE" w:rsidRPr="00114891" w:rsidRDefault="007146EE" w:rsidP="00114891">
            <w:pPr>
              <w:pStyle w:val="BULLETS"/>
              <w:spacing w:before="60" w:after="60"/>
              <w:rPr>
                <w:szCs w:val="20"/>
              </w:rPr>
            </w:pPr>
            <w:r w:rsidRPr="00114891">
              <w:rPr>
                <w:szCs w:val="20"/>
              </w:rPr>
              <w:t>Use data from the titration to calculate the percentage concentration of ethanoic acid in vinegar</w:t>
            </w:r>
          </w:p>
        </w:tc>
        <w:tc>
          <w:tcPr>
            <w:tcW w:w="3485" w:type="dxa"/>
            <w:vMerge/>
            <w:tcBorders>
              <w:left w:val="nil"/>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2977" w:type="dxa"/>
            <w:vMerge/>
            <w:tcBorders>
              <w:left w:val="nil"/>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1134"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2.7</w:t>
            </w:r>
          </w:p>
        </w:tc>
        <w:tc>
          <w:tcPr>
            <w:tcW w:w="1276" w:type="dxa"/>
            <w:tcBorders>
              <w:top w:val="single" w:sz="4" w:space="0" w:color="auto"/>
              <w:left w:val="nil"/>
              <w:bottom w:val="single" w:sz="4" w:space="0" w:color="auto"/>
              <w:right w:val="single" w:sz="8" w:space="0" w:color="auto"/>
            </w:tcBorders>
          </w:tcPr>
          <w:p w:rsidR="007146EE" w:rsidRPr="00114891" w:rsidRDefault="007146EE" w:rsidP="00114891">
            <w:pPr>
              <w:spacing w:after="0" w:line="240" w:lineRule="auto"/>
              <w:rPr>
                <w:rFonts w:eastAsia="Times New Roman" w:cs="Times New Roman"/>
                <w:color w:val="000000"/>
                <w:sz w:val="20"/>
                <w:szCs w:val="20"/>
                <w:lang w:eastAsia="en-GB"/>
              </w:rPr>
            </w:pPr>
          </w:p>
        </w:tc>
      </w:tr>
      <w:tr w:rsidR="007146EE" w:rsidRPr="00114891" w:rsidTr="00114891">
        <w:trPr>
          <w:trHeight w:val="315"/>
        </w:trPr>
        <w:tc>
          <w:tcPr>
            <w:tcW w:w="1978" w:type="dxa"/>
            <w:tcBorders>
              <w:top w:val="single" w:sz="4" w:space="0" w:color="auto"/>
              <w:left w:val="single" w:sz="8" w:space="0" w:color="auto"/>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14 Relative formula of a hydrated salt</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a titration between hydrated sodium carbonate and hydrochloric acid to determine the relative formula of the hydrated salt</w:t>
            </w:r>
          </w:p>
        </w:tc>
        <w:tc>
          <w:tcPr>
            <w:tcW w:w="3599"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pStyle w:val="BULLETS"/>
              <w:numPr>
                <w:ilvl w:val="0"/>
                <w:numId w:val="0"/>
              </w:numPr>
              <w:rPr>
                <w:szCs w:val="20"/>
              </w:rPr>
            </w:pPr>
          </w:p>
          <w:p w:rsidR="007146EE" w:rsidRPr="00114891" w:rsidRDefault="007146EE" w:rsidP="00114891">
            <w:pPr>
              <w:pStyle w:val="BULLETS"/>
              <w:spacing w:before="60" w:after="60"/>
              <w:rPr>
                <w:szCs w:val="20"/>
              </w:rPr>
            </w:pPr>
            <w:r w:rsidRPr="00114891">
              <w:rPr>
                <w:szCs w:val="20"/>
              </w:rPr>
              <w:t>Describe how use a titration to determine the formula of hydrated sodium carbonate</w:t>
            </w:r>
          </w:p>
          <w:p w:rsidR="007146EE" w:rsidRPr="00114891" w:rsidRDefault="007146EE" w:rsidP="00114891">
            <w:pPr>
              <w:pStyle w:val="BULLETS"/>
              <w:spacing w:before="60" w:after="60"/>
              <w:rPr>
                <w:szCs w:val="20"/>
              </w:rPr>
            </w:pPr>
            <w:r w:rsidRPr="00114891">
              <w:rPr>
                <w:szCs w:val="20"/>
              </w:rPr>
              <w:t>Carry out the titration to produce accurate and reliable data</w:t>
            </w:r>
          </w:p>
          <w:p w:rsidR="007146EE" w:rsidRPr="00114891" w:rsidRDefault="007146EE" w:rsidP="00114891">
            <w:pPr>
              <w:pStyle w:val="BULLETS"/>
              <w:spacing w:before="60" w:after="60"/>
              <w:rPr>
                <w:szCs w:val="20"/>
              </w:rPr>
            </w:pPr>
            <w:r w:rsidRPr="00114891">
              <w:rPr>
                <w:szCs w:val="20"/>
              </w:rPr>
              <w:t>Use results to calculate the formula of the hydrated sodium carbonate</w:t>
            </w:r>
          </w:p>
          <w:p w:rsidR="007146EE" w:rsidRPr="00114891" w:rsidRDefault="007146EE" w:rsidP="00114891">
            <w:pPr>
              <w:pStyle w:val="BULLETS"/>
              <w:numPr>
                <w:ilvl w:val="0"/>
                <w:numId w:val="0"/>
              </w:numPr>
              <w:ind w:left="360" w:hanging="360"/>
              <w:rPr>
                <w:szCs w:val="20"/>
              </w:rPr>
            </w:pPr>
          </w:p>
        </w:tc>
        <w:tc>
          <w:tcPr>
            <w:tcW w:w="3485" w:type="dxa"/>
            <w:vMerge/>
            <w:tcBorders>
              <w:left w:val="nil"/>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2977" w:type="dxa"/>
            <w:vMerge/>
            <w:tcBorders>
              <w:left w:val="nil"/>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1134"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2.7</w:t>
            </w:r>
          </w:p>
        </w:tc>
        <w:tc>
          <w:tcPr>
            <w:tcW w:w="1276" w:type="dxa"/>
            <w:tcBorders>
              <w:top w:val="single" w:sz="4" w:space="0" w:color="auto"/>
              <w:left w:val="nil"/>
              <w:bottom w:val="single" w:sz="4" w:space="0" w:color="auto"/>
              <w:right w:val="single" w:sz="8" w:space="0" w:color="auto"/>
            </w:tcBorders>
          </w:tcPr>
          <w:p w:rsidR="007146EE" w:rsidRPr="00114891" w:rsidRDefault="007146EE" w:rsidP="00114891">
            <w:pPr>
              <w:spacing w:after="0" w:line="240" w:lineRule="auto"/>
              <w:rPr>
                <w:rFonts w:eastAsia="Times New Roman" w:cs="Times New Roman"/>
                <w:color w:val="000000"/>
                <w:sz w:val="20"/>
                <w:szCs w:val="20"/>
                <w:lang w:eastAsia="en-GB"/>
              </w:rPr>
            </w:pPr>
          </w:p>
        </w:tc>
      </w:tr>
      <w:tr w:rsidR="007146EE" w:rsidRPr="00114891" w:rsidTr="00114891">
        <w:trPr>
          <w:trHeight w:val="315"/>
        </w:trPr>
        <w:tc>
          <w:tcPr>
            <w:tcW w:w="1978" w:type="dxa"/>
            <w:tcBorders>
              <w:top w:val="single" w:sz="4" w:space="0" w:color="auto"/>
              <w:left w:val="single" w:sz="8" w:space="0" w:color="auto"/>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15 Relative formula mass of succinic acid</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 Carry out a titration between succinic acid and sodium hydroxide </w:t>
            </w:r>
            <w:r w:rsidRPr="00114891">
              <w:rPr>
                <w:rFonts w:eastAsia="Times New Roman" w:cs="Times New Roman"/>
                <w:color w:val="000000"/>
                <w:sz w:val="20"/>
                <w:szCs w:val="20"/>
                <w:lang w:eastAsia="en-GB"/>
              </w:rPr>
              <w:lastRenderedPageBreak/>
              <w:t>to determine the molecular formula of succinic acid.</w:t>
            </w:r>
          </w:p>
          <w:p w:rsidR="007146EE" w:rsidRPr="00114891" w:rsidRDefault="007146EE" w:rsidP="00114891">
            <w:pPr>
              <w:spacing w:after="0" w:line="240" w:lineRule="auto"/>
              <w:rPr>
                <w:rFonts w:eastAsia="Times New Roman" w:cs="Times New Roman"/>
                <w:color w:val="000000"/>
                <w:sz w:val="20"/>
                <w:szCs w:val="20"/>
                <w:lang w:eastAsia="en-GB"/>
              </w:rPr>
            </w:pPr>
          </w:p>
        </w:tc>
        <w:tc>
          <w:tcPr>
            <w:tcW w:w="3599"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pStyle w:val="BULLETS"/>
              <w:numPr>
                <w:ilvl w:val="0"/>
                <w:numId w:val="0"/>
              </w:numPr>
              <w:rPr>
                <w:szCs w:val="20"/>
              </w:rPr>
            </w:pPr>
          </w:p>
          <w:p w:rsidR="007146EE" w:rsidRPr="00114891" w:rsidRDefault="007146EE" w:rsidP="00114891">
            <w:pPr>
              <w:pStyle w:val="BULLETS"/>
              <w:spacing w:before="60" w:after="60"/>
              <w:rPr>
                <w:szCs w:val="20"/>
              </w:rPr>
            </w:pPr>
            <w:r w:rsidRPr="00114891">
              <w:rPr>
                <w:szCs w:val="20"/>
              </w:rPr>
              <w:t>Describe how use a titration to calculate the relative formula of succinic acid</w:t>
            </w:r>
          </w:p>
          <w:p w:rsidR="007146EE" w:rsidRPr="00114891" w:rsidRDefault="007146EE" w:rsidP="00114891">
            <w:pPr>
              <w:pStyle w:val="BULLETS"/>
              <w:spacing w:before="60" w:after="60"/>
              <w:rPr>
                <w:szCs w:val="20"/>
              </w:rPr>
            </w:pPr>
            <w:r w:rsidRPr="00114891">
              <w:rPr>
                <w:szCs w:val="20"/>
              </w:rPr>
              <w:t>Carry out the titration to produce accurate and reliable data</w:t>
            </w:r>
          </w:p>
          <w:p w:rsidR="007146EE" w:rsidRPr="00114891" w:rsidRDefault="007146EE" w:rsidP="00114891">
            <w:pPr>
              <w:pStyle w:val="BULLETS"/>
              <w:spacing w:before="60" w:after="60"/>
              <w:rPr>
                <w:szCs w:val="20"/>
              </w:rPr>
            </w:pPr>
            <w:r w:rsidRPr="00114891">
              <w:rPr>
                <w:szCs w:val="20"/>
              </w:rPr>
              <w:lastRenderedPageBreak/>
              <w:t>Use reliable results and the balanced equation to determine the molecular formula of succinic acid</w:t>
            </w:r>
          </w:p>
        </w:tc>
        <w:tc>
          <w:tcPr>
            <w:tcW w:w="3485" w:type="dxa"/>
            <w:vMerge/>
            <w:tcBorders>
              <w:left w:val="nil"/>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2977" w:type="dxa"/>
            <w:vMerge/>
            <w:tcBorders>
              <w:left w:val="nil"/>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1134" w:type="dxa"/>
            <w:tcBorders>
              <w:top w:val="single" w:sz="4" w:space="0" w:color="auto"/>
              <w:left w:val="nil"/>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2.7</w:t>
            </w:r>
          </w:p>
        </w:tc>
        <w:tc>
          <w:tcPr>
            <w:tcW w:w="1276" w:type="dxa"/>
            <w:tcBorders>
              <w:top w:val="single" w:sz="4" w:space="0" w:color="auto"/>
              <w:left w:val="nil"/>
              <w:bottom w:val="single" w:sz="4" w:space="0" w:color="auto"/>
              <w:right w:val="single" w:sz="8" w:space="0" w:color="auto"/>
            </w:tcBorders>
          </w:tcPr>
          <w:p w:rsidR="007146EE" w:rsidRPr="00114891" w:rsidRDefault="007146EE" w:rsidP="00114891">
            <w:pPr>
              <w:spacing w:after="0" w:line="240" w:lineRule="auto"/>
              <w:rPr>
                <w:rFonts w:eastAsia="Times New Roman" w:cs="Times New Roman"/>
                <w:color w:val="000000"/>
                <w:sz w:val="20"/>
                <w:szCs w:val="20"/>
                <w:lang w:eastAsia="en-GB"/>
              </w:rPr>
            </w:pPr>
          </w:p>
        </w:tc>
      </w:tr>
      <w:tr w:rsidR="007146EE" w:rsidRPr="00114891" w:rsidTr="00114891">
        <w:trPr>
          <w:trHeight w:val="315"/>
        </w:trPr>
        <w:tc>
          <w:tcPr>
            <w:tcW w:w="1978" w:type="dxa"/>
            <w:tcBorders>
              <w:top w:val="single" w:sz="4" w:space="0" w:color="auto"/>
              <w:left w:val="single" w:sz="8" w:space="0" w:color="auto"/>
              <w:bottom w:val="single" w:sz="4"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16 Analysing medicines</w:t>
            </w:r>
          </w:p>
          <w:p w:rsidR="007146EE" w:rsidRPr="00114891" w:rsidRDefault="007146EE" w:rsidP="00114891">
            <w:pPr>
              <w:spacing w:after="0" w:line="240" w:lineRule="auto"/>
              <w:rPr>
                <w:rFonts w:eastAsia="Times New Roman" w:cs="Times New Roman"/>
                <w:color w:val="000000"/>
                <w:sz w:val="20"/>
                <w:szCs w:val="20"/>
                <w:lang w:eastAsia="en-GB"/>
              </w:rPr>
            </w:pPr>
          </w:p>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Carry out titrations to determine the amount of calcium carbonate in indigestion tablets and/ or aspirin in aspirin tablets.</w:t>
            </w:r>
          </w:p>
          <w:p w:rsidR="007146EE" w:rsidRPr="00114891" w:rsidRDefault="007146EE" w:rsidP="00114891">
            <w:pPr>
              <w:spacing w:after="0" w:line="240" w:lineRule="auto"/>
              <w:rPr>
                <w:rFonts w:eastAsia="Times New Roman" w:cs="Times New Roman"/>
                <w:color w:val="000000"/>
                <w:sz w:val="20"/>
                <w:szCs w:val="20"/>
                <w:lang w:eastAsia="en-GB"/>
              </w:rPr>
            </w:pPr>
          </w:p>
        </w:tc>
        <w:tc>
          <w:tcPr>
            <w:tcW w:w="3599" w:type="dxa"/>
            <w:tcBorders>
              <w:top w:val="single" w:sz="4" w:space="0" w:color="auto"/>
              <w:left w:val="nil"/>
              <w:bottom w:val="single" w:sz="8" w:space="0" w:color="auto"/>
              <w:right w:val="single" w:sz="8" w:space="0" w:color="auto"/>
            </w:tcBorders>
            <w:shd w:val="clear" w:color="auto" w:fill="auto"/>
          </w:tcPr>
          <w:p w:rsidR="007146EE" w:rsidRPr="00114891" w:rsidRDefault="007146EE" w:rsidP="00114891">
            <w:pPr>
              <w:pStyle w:val="BULLETS"/>
              <w:numPr>
                <w:ilvl w:val="0"/>
                <w:numId w:val="0"/>
              </w:numPr>
              <w:rPr>
                <w:szCs w:val="20"/>
              </w:rPr>
            </w:pPr>
          </w:p>
          <w:p w:rsidR="007146EE" w:rsidRPr="00114891" w:rsidRDefault="007146EE" w:rsidP="00114891">
            <w:pPr>
              <w:pStyle w:val="BULLETS"/>
              <w:spacing w:before="60" w:after="60"/>
              <w:rPr>
                <w:szCs w:val="20"/>
              </w:rPr>
            </w:pPr>
            <w:r w:rsidRPr="00114891">
              <w:rPr>
                <w:szCs w:val="20"/>
              </w:rPr>
              <w:t>Describe how use a titration to determine the amount of calcium carbonate in indigestion tablets or aspirin in aspirin tablets</w:t>
            </w:r>
          </w:p>
          <w:p w:rsidR="007146EE" w:rsidRPr="00114891" w:rsidRDefault="007146EE" w:rsidP="00114891">
            <w:pPr>
              <w:pStyle w:val="BULLETS"/>
              <w:spacing w:before="60" w:after="60"/>
              <w:rPr>
                <w:szCs w:val="20"/>
              </w:rPr>
            </w:pPr>
            <w:r w:rsidRPr="00114891">
              <w:rPr>
                <w:szCs w:val="20"/>
              </w:rPr>
              <w:t>Carry out the titrations to produce accurate and reliable data</w:t>
            </w:r>
          </w:p>
          <w:p w:rsidR="007146EE" w:rsidRPr="00114891" w:rsidRDefault="007146EE" w:rsidP="00114891">
            <w:pPr>
              <w:pStyle w:val="BULLETS"/>
              <w:spacing w:before="60" w:after="60"/>
              <w:rPr>
                <w:szCs w:val="20"/>
              </w:rPr>
            </w:pPr>
            <w:r w:rsidRPr="00114891">
              <w:rPr>
                <w:szCs w:val="20"/>
              </w:rPr>
              <w:t>Use reliable results and balanced equations to determine the amount of active ingredient in the medicines</w:t>
            </w:r>
          </w:p>
        </w:tc>
        <w:tc>
          <w:tcPr>
            <w:tcW w:w="3485" w:type="dxa"/>
            <w:vMerge/>
            <w:tcBorders>
              <w:left w:val="nil"/>
              <w:bottom w:val="single" w:sz="8" w:space="0" w:color="auto"/>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2977" w:type="dxa"/>
            <w:vMerge/>
            <w:tcBorders>
              <w:left w:val="nil"/>
              <w:bottom w:val="single" w:sz="8" w:space="0" w:color="auto"/>
              <w:right w:val="single" w:sz="8" w:space="0" w:color="auto"/>
            </w:tcBorders>
            <w:shd w:val="clear" w:color="auto" w:fill="auto"/>
          </w:tcPr>
          <w:p w:rsidR="007146EE" w:rsidRPr="00114891" w:rsidRDefault="007146EE" w:rsidP="00114891">
            <w:pPr>
              <w:rPr>
                <w:rFonts w:eastAsia="Times New Roman" w:cs="Times New Roman"/>
                <w:color w:val="000000"/>
                <w:sz w:val="20"/>
                <w:szCs w:val="20"/>
                <w:lang w:eastAsia="en-GB"/>
              </w:rPr>
            </w:pPr>
          </w:p>
        </w:tc>
        <w:tc>
          <w:tcPr>
            <w:tcW w:w="1134" w:type="dxa"/>
            <w:tcBorders>
              <w:top w:val="single" w:sz="4" w:space="0" w:color="auto"/>
              <w:left w:val="nil"/>
              <w:bottom w:val="single" w:sz="8" w:space="0" w:color="auto"/>
              <w:right w:val="single" w:sz="8" w:space="0" w:color="auto"/>
            </w:tcBorders>
            <w:shd w:val="clear" w:color="auto" w:fill="auto"/>
          </w:tcPr>
          <w:p w:rsidR="007146EE" w:rsidRPr="00114891" w:rsidRDefault="007146E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2.7</w:t>
            </w:r>
          </w:p>
        </w:tc>
        <w:tc>
          <w:tcPr>
            <w:tcW w:w="1276" w:type="dxa"/>
            <w:tcBorders>
              <w:top w:val="single" w:sz="4" w:space="0" w:color="auto"/>
              <w:left w:val="nil"/>
              <w:bottom w:val="single" w:sz="8" w:space="0" w:color="auto"/>
              <w:right w:val="single" w:sz="8" w:space="0" w:color="auto"/>
            </w:tcBorders>
          </w:tcPr>
          <w:p w:rsidR="007146EE" w:rsidRPr="00114891" w:rsidRDefault="007146EE" w:rsidP="00114891">
            <w:pPr>
              <w:spacing w:after="0" w:line="240" w:lineRule="auto"/>
              <w:rPr>
                <w:rFonts w:eastAsia="Times New Roman" w:cs="Times New Roman"/>
                <w:color w:val="000000"/>
                <w:sz w:val="20"/>
                <w:szCs w:val="20"/>
                <w:lang w:eastAsia="en-GB"/>
              </w:rPr>
            </w:pPr>
          </w:p>
        </w:tc>
      </w:tr>
    </w:tbl>
    <w:p w:rsidR="00B702B1" w:rsidRPr="00114891" w:rsidRDefault="00B702B1" w:rsidP="00B702B1"/>
    <w:p w:rsidR="00B702B1" w:rsidRPr="00114891" w:rsidRDefault="00B702B1" w:rsidP="002C6349">
      <w:r w:rsidRPr="00114891">
        <w:br w:type="page"/>
      </w:r>
    </w:p>
    <w:tbl>
      <w:tblPr>
        <w:tblpPr w:leftFromText="180" w:rightFromText="180" w:vertAnchor="text" w:horzAnchor="margin" w:tblpXSpec="right" w:tblpY="404"/>
        <w:tblW w:w="14449" w:type="dxa"/>
        <w:tblLook w:val="04A0" w:firstRow="1" w:lastRow="0" w:firstColumn="1" w:lastColumn="0" w:noHBand="0" w:noVBand="1"/>
      </w:tblPr>
      <w:tblGrid>
        <w:gridCol w:w="2162"/>
        <w:gridCol w:w="3215"/>
        <w:gridCol w:w="3544"/>
        <w:gridCol w:w="2268"/>
        <w:gridCol w:w="1417"/>
        <w:gridCol w:w="1843"/>
      </w:tblGrid>
      <w:tr w:rsidR="00B702B1" w:rsidRPr="00114891" w:rsidTr="00750950">
        <w:trPr>
          <w:trHeight w:val="315"/>
        </w:trPr>
        <w:tc>
          <w:tcPr>
            <w:tcW w:w="21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02B1" w:rsidRPr="00114891" w:rsidRDefault="00B702B1" w:rsidP="00E0431B">
            <w:pPr>
              <w:spacing w:after="0" w:line="240" w:lineRule="auto"/>
              <w:jc w:val="center"/>
              <w:rPr>
                <w:rFonts w:eastAsia="Times New Roman" w:cs="Times New Roman"/>
                <w:b/>
                <w:bCs/>
                <w:color w:val="000000"/>
                <w:lang w:eastAsia="en-GB"/>
              </w:rPr>
            </w:pPr>
            <w:r w:rsidRPr="00114891">
              <w:rPr>
                <w:rFonts w:eastAsia="Times New Roman" w:cs="Times New Roman"/>
                <w:b/>
                <w:bCs/>
                <w:color w:val="000000"/>
                <w:lang w:eastAsia="en-GB"/>
              </w:rPr>
              <w:lastRenderedPageBreak/>
              <w:t>One hour lessons</w:t>
            </w:r>
          </w:p>
        </w:tc>
        <w:tc>
          <w:tcPr>
            <w:tcW w:w="3215" w:type="dxa"/>
            <w:tcBorders>
              <w:top w:val="single" w:sz="8" w:space="0" w:color="auto"/>
              <w:left w:val="nil"/>
              <w:bottom w:val="single" w:sz="8" w:space="0" w:color="auto"/>
              <w:right w:val="single" w:sz="8" w:space="0" w:color="auto"/>
            </w:tcBorders>
            <w:shd w:val="clear" w:color="auto" w:fill="auto"/>
            <w:vAlign w:val="center"/>
            <w:hideMark/>
          </w:tcPr>
          <w:p w:rsidR="00B702B1" w:rsidRPr="00114891" w:rsidRDefault="00B702B1" w:rsidP="00E0431B">
            <w:pPr>
              <w:spacing w:after="0" w:line="240" w:lineRule="auto"/>
              <w:jc w:val="center"/>
              <w:rPr>
                <w:rFonts w:eastAsia="Times New Roman" w:cs="Times New Roman"/>
                <w:b/>
                <w:bCs/>
                <w:color w:val="000000"/>
                <w:lang w:eastAsia="en-GB"/>
              </w:rPr>
            </w:pPr>
            <w:r w:rsidRPr="00114891">
              <w:rPr>
                <w:rFonts w:eastAsia="Times New Roman" w:cs="Times New Roman"/>
                <w:b/>
                <w:bCs/>
                <w:color w:val="000000"/>
                <w:lang w:eastAsia="en-GB"/>
              </w:rPr>
              <w:t>Learning Outcomes</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B702B1" w:rsidRPr="00114891" w:rsidRDefault="00B702B1" w:rsidP="00E0431B">
            <w:pPr>
              <w:spacing w:after="0" w:line="240" w:lineRule="auto"/>
              <w:jc w:val="center"/>
              <w:rPr>
                <w:rFonts w:eastAsia="Times New Roman" w:cs="Times New Roman"/>
                <w:b/>
                <w:bCs/>
                <w:color w:val="000000"/>
                <w:highlight w:val="black"/>
                <w:lang w:eastAsia="en-GB"/>
              </w:rPr>
            </w:pPr>
            <w:r w:rsidRPr="00114891">
              <w:rPr>
                <w:rFonts w:eastAsia="Times New Roman" w:cs="Times New Roman"/>
                <w:b/>
                <w:bCs/>
                <w:color w:val="000000"/>
                <w:lang w:eastAsia="en-GB"/>
              </w:rPr>
              <w:t>Specification Content</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B702B1" w:rsidRPr="00114891" w:rsidRDefault="00B702B1" w:rsidP="00E0431B">
            <w:pPr>
              <w:spacing w:after="0" w:line="240" w:lineRule="auto"/>
              <w:jc w:val="center"/>
              <w:rPr>
                <w:rFonts w:eastAsia="Times New Roman" w:cs="Times New Roman"/>
                <w:b/>
                <w:bCs/>
                <w:color w:val="000000"/>
                <w:highlight w:val="black"/>
                <w:lang w:eastAsia="en-GB"/>
              </w:rPr>
            </w:pPr>
            <w:r w:rsidRPr="00114891">
              <w:rPr>
                <w:rFonts w:eastAsia="Times New Roman" w:cs="Times New Roman"/>
                <w:b/>
                <w:bCs/>
                <w:color w:val="000000"/>
                <w:lang w:eastAsia="en-GB"/>
              </w:rPr>
              <w:t>Skills Covered</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702B1" w:rsidRPr="00114891" w:rsidRDefault="00B702B1" w:rsidP="00E0431B">
            <w:pPr>
              <w:spacing w:after="0" w:line="240" w:lineRule="auto"/>
              <w:jc w:val="center"/>
              <w:rPr>
                <w:rFonts w:eastAsia="Times New Roman" w:cs="Times New Roman"/>
                <w:b/>
                <w:bCs/>
                <w:color w:val="000000"/>
                <w:lang w:eastAsia="en-GB"/>
              </w:rPr>
            </w:pPr>
            <w:r w:rsidRPr="00114891">
              <w:rPr>
                <w:rFonts w:eastAsia="Times New Roman" w:cs="Times New Roman"/>
                <w:b/>
                <w:bCs/>
                <w:color w:val="000000"/>
                <w:lang w:eastAsia="en-GB"/>
              </w:rPr>
              <w:t>Student Book Section</w:t>
            </w:r>
          </w:p>
        </w:tc>
        <w:tc>
          <w:tcPr>
            <w:tcW w:w="1843" w:type="dxa"/>
            <w:tcBorders>
              <w:top w:val="single" w:sz="8" w:space="0" w:color="auto"/>
              <w:left w:val="nil"/>
              <w:bottom w:val="single" w:sz="8" w:space="0" w:color="auto"/>
              <w:right w:val="single" w:sz="8" w:space="0" w:color="auto"/>
            </w:tcBorders>
          </w:tcPr>
          <w:p w:rsidR="00B702B1" w:rsidRPr="00114891" w:rsidRDefault="00B702B1" w:rsidP="00E0431B">
            <w:pPr>
              <w:spacing w:after="0" w:line="240" w:lineRule="auto"/>
              <w:jc w:val="center"/>
              <w:rPr>
                <w:rFonts w:eastAsia="Times New Roman" w:cs="Times New Roman"/>
                <w:b/>
                <w:bCs/>
                <w:color w:val="000000"/>
                <w:lang w:eastAsia="en-GB"/>
              </w:rPr>
            </w:pPr>
            <w:r w:rsidRPr="00114891">
              <w:rPr>
                <w:rFonts w:eastAsia="Times New Roman" w:cs="Times New Roman"/>
                <w:b/>
                <w:bCs/>
                <w:color w:val="000000"/>
                <w:lang w:eastAsia="en-GB"/>
              </w:rPr>
              <w:t>Required Practicals</w:t>
            </w:r>
          </w:p>
        </w:tc>
      </w:tr>
      <w:tr w:rsidR="00B702B1" w:rsidRPr="00114891" w:rsidTr="00750950">
        <w:trPr>
          <w:trHeight w:val="315"/>
        </w:trPr>
        <w:tc>
          <w:tcPr>
            <w:tcW w:w="126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B702B1" w:rsidRPr="00114891" w:rsidRDefault="00B702B1" w:rsidP="00E0431B">
            <w:pPr>
              <w:spacing w:after="0" w:line="240" w:lineRule="auto"/>
              <w:rPr>
                <w:rFonts w:eastAsia="Times New Roman" w:cs="Times New Roman"/>
                <w:color w:val="000000"/>
                <w:lang w:eastAsia="en-GB"/>
              </w:rPr>
            </w:pPr>
            <w:r w:rsidRPr="00114891">
              <w:rPr>
                <w:rFonts w:eastAsia="Times New Roman" w:cs="Times New Roman"/>
                <w:color w:val="000000"/>
                <w:highlight w:val="lightGray"/>
                <w:lang w:eastAsia="en-GB"/>
              </w:rPr>
              <w:t xml:space="preserve">CHAPTER </w:t>
            </w:r>
            <w:r w:rsidRPr="00114891">
              <w:rPr>
                <w:rFonts w:eastAsia="Times New Roman" w:cs="Times New Roman"/>
                <w:color w:val="000000"/>
                <w:lang w:eastAsia="en-GB"/>
              </w:rPr>
              <w:t>3 – Bonding</w:t>
            </w:r>
            <w:r w:rsidR="00E0431B" w:rsidRPr="00114891">
              <w:rPr>
                <w:rFonts w:eastAsia="Times New Roman" w:cs="Times New Roman"/>
                <w:color w:val="000000"/>
                <w:lang w:eastAsia="en-GB"/>
              </w:rPr>
              <w:t xml:space="preserve"> </w:t>
            </w:r>
            <w:r w:rsidRPr="00114891">
              <w:rPr>
                <w:rFonts w:eastAsia="Times New Roman" w:cs="Times New Roman"/>
                <w:color w:val="000000"/>
                <w:lang w:eastAsia="en-GB"/>
              </w:rPr>
              <w:t>(9 hours)</w:t>
            </w:r>
          </w:p>
        </w:tc>
        <w:tc>
          <w:tcPr>
            <w:tcW w:w="1843" w:type="dxa"/>
            <w:tcBorders>
              <w:top w:val="single" w:sz="8" w:space="0" w:color="auto"/>
              <w:left w:val="single" w:sz="8" w:space="0" w:color="auto"/>
              <w:bottom w:val="single" w:sz="8" w:space="0" w:color="auto"/>
              <w:right w:val="single" w:sz="8" w:space="0" w:color="000000"/>
            </w:tcBorders>
            <w:shd w:val="clear" w:color="000000" w:fill="D9D9D9"/>
          </w:tcPr>
          <w:p w:rsidR="00B702B1" w:rsidRPr="00114891" w:rsidRDefault="00B702B1" w:rsidP="00E0431B">
            <w:pPr>
              <w:spacing w:after="0" w:line="240" w:lineRule="auto"/>
              <w:rPr>
                <w:rFonts w:eastAsia="Times New Roman" w:cs="Times New Roman"/>
                <w:color w:val="000000"/>
                <w:highlight w:val="lightGray"/>
                <w:lang w:eastAsia="en-GB"/>
              </w:rPr>
            </w:pPr>
          </w:p>
        </w:tc>
      </w:tr>
      <w:tr w:rsidR="00750950" w:rsidRPr="00114891" w:rsidTr="00750950">
        <w:trPr>
          <w:trHeight w:val="1215"/>
        </w:trPr>
        <w:tc>
          <w:tcPr>
            <w:tcW w:w="2162" w:type="dxa"/>
            <w:tcBorders>
              <w:top w:val="nil"/>
              <w:left w:val="single" w:sz="8" w:space="0" w:color="auto"/>
              <w:bottom w:val="single" w:sz="8" w:space="0" w:color="auto"/>
              <w:right w:val="single" w:sz="8" w:space="0" w:color="auto"/>
            </w:tcBorders>
            <w:shd w:val="clear" w:color="auto" w:fill="auto"/>
            <w:hideMark/>
          </w:tcPr>
          <w:p w:rsidR="00750950" w:rsidRPr="00114891" w:rsidRDefault="00750950" w:rsidP="00750950">
            <w:pPr>
              <w:rPr>
                <w:sz w:val="20"/>
                <w:szCs w:val="20"/>
              </w:rPr>
            </w:pPr>
            <w:r w:rsidRPr="00114891">
              <w:rPr>
                <w:rFonts w:eastAsia="Times New Roman" w:cs="Times New Roman"/>
                <w:color w:val="000000"/>
                <w:sz w:val="20"/>
                <w:szCs w:val="20"/>
                <w:lang w:eastAsia="en-GB"/>
              </w:rPr>
              <w:t xml:space="preserve">1 </w:t>
            </w:r>
            <w:r w:rsidRPr="00114891">
              <w:rPr>
                <w:rFonts w:cs="Arial"/>
                <w:sz w:val="20"/>
                <w:szCs w:val="20"/>
              </w:rPr>
              <w:t>Ionic bonds</w:t>
            </w:r>
          </w:p>
          <w:p w:rsidR="00750950" w:rsidRPr="00114891" w:rsidRDefault="00750950"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of what is meant by an ionic bond and use dot and cross diagrams of electronic structures and formulae to represent ionic compounds</w:t>
            </w:r>
          </w:p>
          <w:p w:rsidR="00750950" w:rsidRPr="00114891" w:rsidRDefault="00750950" w:rsidP="00750950">
            <w:pPr>
              <w:spacing w:after="0" w:line="240" w:lineRule="auto"/>
              <w:rPr>
                <w:rFonts w:eastAsia="Times New Roman" w:cs="Times New Roman"/>
                <w:color w:val="000000"/>
                <w:sz w:val="20"/>
                <w:szCs w:val="20"/>
                <w:lang w:eastAsia="en-GB"/>
              </w:rPr>
            </w:pPr>
          </w:p>
        </w:tc>
        <w:tc>
          <w:tcPr>
            <w:tcW w:w="3215" w:type="dxa"/>
            <w:tcBorders>
              <w:top w:val="nil"/>
              <w:left w:val="nil"/>
              <w:bottom w:val="single" w:sz="8" w:space="0" w:color="auto"/>
              <w:right w:val="single" w:sz="8" w:space="0" w:color="auto"/>
            </w:tcBorders>
            <w:shd w:val="clear" w:color="auto" w:fill="auto"/>
            <w:hideMark/>
          </w:tcPr>
          <w:p w:rsidR="00750950" w:rsidRPr="00114891" w:rsidRDefault="00750950" w:rsidP="00C469AF">
            <w:pPr>
              <w:pStyle w:val="BULLETS"/>
              <w:numPr>
                <w:ilvl w:val="0"/>
                <w:numId w:val="0"/>
              </w:numPr>
              <w:rPr>
                <w:szCs w:val="20"/>
              </w:rPr>
            </w:pPr>
          </w:p>
          <w:p w:rsidR="00750950" w:rsidRPr="00114891" w:rsidRDefault="00750950" w:rsidP="00750950">
            <w:pPr>
              <w:pStyle w:val="BULLETS"/>
              <w:rPr>
                <w:szCs w:val="20"/>
              </w:rPr>
            </w:pPr>
            <w:r w:rsidRPr="00114891">
              <w:rPr>
                <w:szCs w:val="20"/>
              </w:rPr>
              <w:t>explain what is meant by “ionic bonding”</w:t>
            </w:r>
          </w:p>
          <w:p w:rsidR="00750950" w:rsidRPr="00114891" w:rsidRDefault="00750950" w:rsidP="00750950">
            <w:pPr>
              <w:pStyle w:val="BULLETS"/>
              <w:rPr>
                <w:szCs w:val="20"/>
              </w:rPr>
            </w:pPr>
            <w:r w:rsidRPr="00114891">
              <w:rPr>
                <w:szCs w:val="20"/>
              </w:rPr>
              <w:t>draw appropriate dot and cross diagrams to show electronic structures of ions in an ionic compound</w:t>
            </w:r>
          </w:p>
          <w:p w:rsidR="00750950" w:rsidRPr="00114891" w:rsidRDefault="00750950" w:rsidP="00750950">
            <w:pPr>
              <w:pStyle w:val="BULLETS"/>
              <w:rPr>
                <w:szCs w:val="20"/>
              </w:rPr>
            </w:pPr>
            <w:r w:rsidRPr="00114891">
              <w:rPr>
                <w:szCs w:val="20"/>
              </w:rPr>
              <w:t>determine the formula of simple and complex ionic compounds</w:t>
            </w:r>
          </w:p>
        </w:tc>
        <w:tc>
          <w:tcPr>
            <w:tcW w:w="3544" w:type="dxa"/>
            <w:tcBorders>
              <w:top w:val="nil"/>
              <w:left w:val="nil"/>
              <w:bottom w:val="single" w:sz="8" w:space="0" w:color="auto"/>
              <w:right w:val="single" w:sz="8" w:space="0" w:color="auto"/>
            </w:tcBorders>
            <w:shd w:val="clear" w:color="auto" w:fill="auto"/>
          </w:tcPr>
          <w:p w:rsidR="00750950" w:rsidRPr="00114891" w:rsidRDefault="00750950" w:rsidP="00750950">
            <w:pPr>
              <w:spacing w:after="120"/>
              <w:rPr>
                <w:rFonts w:cs="Arial"/>
                <w:sz w:val="20"/>
                <w:szCs w:val="20"/>
              </w:rPr>
            </w:pPr>
            <w:r w:rsidRPr="00114891">
              <w:rPr>
                <w:rFonts w:cs="Arial"/>
                <w:sz w:val="20"/>
                <w:szCs w:val="20"/>
              </w:rPr>
              <w:t>3.1.3.1 Ionic bonding</w:t>
            </w:r>
          </w:p>
          <w:p w:rsidR="00750950" w:rsidRPr="00114891" w:rsidRDefault="00750950" w:rsidP="00750950">
            <w:pPr>
              <w:spacing w:after="120"/>
              <w:ind w:right="7"/>
              <w:rPr>
                <w:rFonts w:cs="Arial"/>
                <w:sz w:val="20"/>
                <w:szCs w:val="20"/>
              </w:rPr>
            </w:pPr>
            <w:r w:rsidRPr="00114891">
              <w:rPr>
                <w:rFonts w:cs="Arial"/>
                <w:sz w:val="20"/>
                <w:szCs w:val="20"/>
              </w:rPr>
              <w:t>Ionic bonding involves electrostatic attraction between oppositely charged ions in a lattice. The formulas of compound ions e.g. sulfate, hydroxide, nitrate, carbonate and ammonium.</w:t>
            </w:r>
          </w:p>
          <w:p w:rsidR="00750950" w:rsidRPr="00114891" w:rsidRDefault="00750950" w:rsidP="00750950">
            <w:pPr>
              <w:rPr>
                <w:rFonts w:eastAsia="Times New Roman" w:cs="Times New Roman"/>
                <w:color w:val="000000"/>
                <w:sz w:val="20"/>
                <w:szCs w:val="20"/>
                <w:lang w:eastAsia="en-GB"/>
              </w:rPr>
            </w:pPr>
            <w:r w:rsidRPr="00114891">
              <w:rPr>
                <w:rFonts w:cs="Arial"/>
                <w:sz w:val="20"/>
                <w:szCs w:val="20"/>
              </w:rPr>
              <w:t>Students should be able to: predict the charge on a simple ion using the position of the element in the Periodic Table; construct formulas for ionic compounds.</w:t>
            </w:r>
          </w:p>
        </w:tc>
        <w:tc>
          <w:tcPr>
            <w:tcW w:w="2268" w:type="dxa"/>
            <w:tcBorders>
              <w:top w:val="nil"/>
              <w:left w:val="nil"/>
              <w:bottom w:val="single" w:sz="8" w:space="0" w:color="auto"/>
              <w:right w:val="single" w:sz="8" w:space="0" w:color="auto"/>
            </w:tcBorders>
            <w:shd w:val="clear" w:color="auto" w:fill="auto"/>
          </w:tcPr>
          <w:p w:rsidR="00750950" w:rsidRPr="00114891" w:rsidRDefault="00750950" w:rsidP="00750950">
            <w:pPr>
              <w:rPr>
                <w:rFonts w:eastAsia="Times New Roman" w:cs="Times New Roman"/>
                <w:color w:val="000000"/>
                <w:sz w:val="20"/>
                <w:szCs w:val="20"/>
                <w:lang w:eastAsia="en-GB"/>
              </w:rPr>
            </w:pPr>
          </w:p>
        </w:tc>
        <w:tc>
          <w:tcPr>
            <w:tcW w:w="1417" w:type="dxa"/>
            <w:tcBorders>
              <w:top w:val="nil"/>
              <w:left w:val="nil"/>
              <w:bottom w:val="single" w:sz="8" w:space="0" w:color="auto"/>
              <w:right w:val="single" w:sz="8" w:space="0" w:color="auto"/>
            </w:tcBorders>
            <w:shd w:val="clear" w:color="auto" w:fill="auto"/>
          </w:tcPr>
          <w:p w:rsidR="00750950" w:rsidRPr="00114891" w:rsidRDefault="00750950"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3.1</w:t>
            </w:r>
          </w:p>
        </w:tc>
        <w:tc>
          <w:tcPr>
            <w:tcW w:w="1843" w:type="dxa"/>
            <w:tcBorders>
              <w:top w:val="nil"/>
              <w:left w:val="nil"/>
              <w:bottom w:val="single" w:sz="8" w:space="0" w:color="auto"/>
              <w:right w:val="single" w:sz="8" w:space="0" w:color="auto"/>
            </w:tcBorders>
          </w:tcPr>
          <w:p w:rsidR="00750950" w:rsidRPr="00114891" w:rsidRDefault="00750950" w:rsidP="00750950">
            <w:pPr>
              <w:spacing w:after="0" w:line="240" w:lineRule="auto"/>
              <w:rPr>
                <w:rFonts w:eastAsia="Times New Roman" w:cs="Times New Roman"/>
                <w:color w:val="000000"/>
                <w:sz w:val="20"/>
                <w:szCs w:val="20"/>
                <w:lang w:eastAsia="en-GB"/>
              </w:rPr>
            </w:pPr>
          </w:p>
        </w:tc>
      </w:tr>
      <w:tr w:rsidR="00750950" w:rsidRPr="00114891" w:rsidTr="00750950">
        <w:trPr>
          <w:trHeight w:val="315"/>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750950" w:rsidRPr="00114891" w:rsidRDefault="00750950"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 Covalent Bonds</w:t>
            </w:r>
          </w:p>
          <w:p w:rsidR="00750950" w:rsidRPr="00114891" w:rsidRDefault="00750950" w:rsidP="00750950">
            <w:pPr>
              <w:spacing w:after="0" w:line="240" w:lineRule="auto"/>
              <w:rPr>
                <w:rFonts w:eastAsia="Times New Roman" w:cs="Times New Roman"/>
                <w:color w:val="000000"/>
                <w:sz w:val="20"/>
                <w:szCs w:val="20"/>
                <w:lang w:eastAsia="en-GB"/>
              </w:rPr>
            </w:pPr>
          </w:p>
          <w:p w:rsidR="00750950" w:rsidRPr="00114891" w:rsidRDefault="00750950"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appropriate conventions to display the bonds in covalent compounds. Introduce the idea of bond polarity and dative covalent/ co-ordinate bonds</w:t>
            </w:r>
          </w:p>
          <w:p w:rsidR="00750950" w:rsidRPr="00114891" w:rsidRDefault="00750950" w:rsidP="00750950">
            <w:pPr>
              <w:spacing w:after="0" w:line="240" w:lineRule="auto"/>
              <w:rPr>
                <w:rFonts w:eastAsia="Times New Roman" w:cs="Times New Roman"/>
                <w:color w:val="000000"/>
                <w:sz w:val="20"/>
                <w:szCs w:val="20"/>
                <w:lang w:eastAsia="en-GB"/>
              </w:rPr>
            </w:pPr>
          </w:p>
          <w:p w:rsidR="00750950" w:rsidRPr="00114891" w:rsidRDefault="00750950" w:rsidP="00750950">
            <w:pPr>
              <w:spacing w:after="0" w:line="240" w:lineRule="auto"/>
              <w:rPr>
                <w:rFonts w:eastAsia="Times New Roman" w:cs="Times New Roman"/>
                <w:color w:val="000000"/>
                <w:sz w:val="20"/>
                <w:szCs w:val="20"/>
                <w:lang w:eastAsia="en-GB"/>
              </w:rPr>
            </w:pPr>
          </w:p>
        </w:tc>
        <w:tc>
          <w:tcPr>
            <w:tcW w:w="3215" w:type="dxa"/>
            <w:tcBorders>
              <w:top w:val="nil"/>
              <w:left w:val="nil"/>
              <w:bottom w:val="single" w:sz="8" w:space="0" w:color="auto"/>
              <w:right w:val="single" w:sz="8" w:space="0" w:color="auto"/>
            </w:tcBorders>
            <w:shd w:val="clear" w:color="auto" w:fill="auto"/>
            <w:vAlign w:val="center"/>
            <w:hideMark/>
          </w:tcPr>
          <w:p w:rsidR="00750950" w:rsidRPr="00114891" w:rsidRDefault="00750950" w:rsidP="00750950">
            <w:pPr>
              <w:pStyle w:val="BULLETS"/>
              <w:numPr>
                <w:ilvl w:val="0"/>
                <w:numId w:val="0"/>
              </w:numPr>
              <w:jc w:val="both"/>
              <w:rPr>
                <w:szCs w:val="20"/>
              </w:rPr>
            </w:pPr>
          </w:p>
          <w:p w:rsidR="00750950" w:rsidRPr="00114891" w:rsidRDefault="0083408C" w:rsidP="00750950">
            <w:pPr>
              <w:pStyle w:val="BULLETS"/>
              <w:rPr>
                <w:szCs w:val="20"/>
              </w:rPr>
            </w:pPr>
            <w:r w:rsidRPr="00114891">
              <w:rPr>
                <w:szCs w:val="20"/>
              </w:rPr>
              <w:t>Draw</w:t>
            </w:r>
            <w:r w:rsidR="00750950" w:rsidRPr="00114891">
              <w:rPr>
                <w:szCs w:val="20"/>
              </w:rPr>
              <w:t xml:space="preserve"> appropriate dot and cross diagrams to represent covalent bonds compound, including dative covalent bonds.</w:t>
            </w:r>
          </w:p>
          <w:p w:rsidR="00750950" w:rsidRPr="00114891" w:rsidRDefault="00750950" w:rsidP="00750950">
            <w:pPr>
              <w:pStyle w:val="BULLETS"/>
              <w:rPr>
                <w:szCs w:val="20"/>
              </w:rPr>
            </w:pPr>
            <w:r w:rsidRPr="00114891">
              <w:rPr>
                <w:szCs w:val="20"/>
              </w:rPr>
              <w:t xml:space="preserve">use the idea of electronegativity to explain why electron density in covalent bonds may not be symmetrical </w:t>
            </w:r>
          </w:p>
          <w:p w:rsidR="00750950" w:rsidRPr="00114891" w:rsidRDefault="0083408C" w:rsidP="00750950">
            <w:pPr>
              <w:pStyle w:val="BULLETS"/>
              <w:rPr>
                <w:szCs w:val="20"/>
              </w:rPr>
            </w:pPr>
            <w:r w:rsidRPr="00114891">
              <w:rPr>
                <w:szCs w:val="20"/>
              </w:rPr>
              <w:t>Explain</w:t>
            </w:r>
            <w:r w:rsidR="00750950" w:rsidRPr="00114891">
              <w:rPr>
                <w:szCs w:val="20"/>
              </w:rPr>
              <w:t xml:space="preserve"> a molecule may contain polar bonds, but the molecules itself may or may not be polar.</w:t>
            </w:r>
          </w:p>
        </w:tc>
        <w:tc>
          <w:tcPr>
            <w:tcW w:w="3544" w:type="dxa"/>
            <w:vMerge w:val="restart"/>
            <w:tcBorders>
              <w:top w:val="single" w:sz="8" w:space="0" w:color="auto"/>
              <w:left w:val="nil"/>
              <w:bottom w:val="single" w:sz="4" w:space="0" w:color="auto"/>
              <w:right w:val="single" w:sz="8" w:space="0" w:color="auto"/>
            </w:tcBorders>
            <w:shd w:val="clear" w:color="auto" w:fill="auto"/>
          </w:tcPr>
          <w:p w:rsidR="00750950" w:rsidRPr="00114891" w:rsidRDefault="00750950" w:rsidP="00750950">
            <w:pPr>
              <w:spacing w:after="120"/>
              <w:rPr>
                <w:rFonts w:cs="Arial"/>
                <w:sz w:val="20"/>
                <w:szCs w:val="20"/>
              </w:rPr>
            </w:pPr>
            <w:r w:rsidRPr="00114891">
              <w:rPr>
                <w:rFonts w:cs="Arial"/>
                <w:sz w:val="20"/>
                <w:szCs w:val="20"/>
              </w:rPr>
              <w:t>3.1.3.2 Nature of covalent and dative covalent bonds</w:t>
            </w:r>
          </w:p>
          <w:p w:rsidR="00FA6D1D" w:rsidRDefault="00750950" w:rsidP="00750950">
            <w:pPr>
              <w:spacing w:after="120"/>
              <w:ind w:right="7"/>
              <w:rPr>
                <w:rFonts w:cs="Arial"/>
                <w:sz w:val="20"/>
                <w:szCs w:val="20"/>
              </w:rPr>
            </w:pPr>
            <w:r w:rsidRPr="00114891">
              <w:rPr>
                <w:rFonts w:cs="Arial"/>
                <w:sz w:val="20"/>
                <w:szCs w:val="20"/>
              </w:rPr>
              <w:t xml:space="preserve">A single covalent bond contains a shared pair of electrons. </w:t>
            </w:r>
          </w:p>
          <w:p w:rsidR="00FA6D1D" w:rsidRDefault="00750950" w:rsidP="00750950">
            <w:pPr>
              <w:spacing w:after="120"/>
              <w:ind w:right="7"/>
              <w:rPr>
                <w:rFonts w:cs="Arial"/>
                <w:sz w:val="20"/>
                <w:szCs w:val="20"/>
              </w:rPr>
            </w:pPr>
            <w:r w:rsidRPr="00114891">
              <w:rPr>
                <w:rFonts w:cs="Arial"/>
                <w:sz w:val="20"/>
                <w:szCs w:val="20"/>
              </w:rPr>
              <w:t xml:space="preserve">Multiple bonds contain multiple pairs of electrons. </w:t>
            </w:r>
          </w:p>
          <w:p w:rsidR="00750950" w:rsidRPr="00114891" w:rsidRDefault="00750950" w:rsidP="00750950">
            <w:pPr>
              <w:spacing w:after="120"/>
              <w:ind w:right="7"/>
              <w:rPr>
                <w:rFonts w:cs="Arial"/>
                <w:sz w:val="20"/>
                <w:szCs w:val="20"/>
              </w:rPr>
            </w:pPr>
            <w:r w:rsidRPr="00114891">
              <w:rPr>
                <w:rFonts w:cs="Arial"/>
                <w:sz w:val="20"/>
                <w:szCs w:val="20"/>
              </w:rPr>
              <w:t>A co-ordinate (dative covalent) bond contains a shared pair of electrons with both electrons supplied by one atom.</w:t>
            </w:r>
          </w:p>
          <w:p w:rsidR="00750950" w:rsidRPr="00114891" w:rsidRDefault="00750950" w:rsidP="00750950">
            <w:pPr>
              <w:rPr>
                <w:rFonts w:eastAsia="Times New Roman" w:cs="Times New Roman"/>
                <w:color w:val="000000"/>
                <w:sz w:val="20"/>
                <w:szCs w:val="20"/>
                <w:lang w:eastAsia="en-GB"/>
              </w:rPr>
            </w:pPr>
            <w:r w:rsidRPr="00114891">
              <w:rPr>
                <w:rFonts w:cs="Arial"/>
                <w:sz w:val="20"/>
                <w:szCs w:val="20"/>
              </w:rPr>
              <w:t>Students should be able to represent: a covalent bond using a line; a co-ordinate bond using an arrow.</w:t>
            </w:r>
          </w:p>
          <w:p w:rsidR="00750950" w:rsidRPr="00114891" w:rsidRDefault="00750950" w:rsidP="00750950">
            <w:pPr>
              <w:spacing w:after="120"/>
              <w:rPr>
                <w:rFonts w:cs="Arial"/>
                <w:sz w:val="20"/>
                <w:szCs w:val="20"/>
              </w:rPr>
            </w:pPr>
            <w:r w:rsidRPr="00114891">
              <w:rPr>
                <w:rFonts w:cs="Arial"/>
                <w:sz w:val="20"/>
                <w:szCs w:val="20"/>
              </w:rPr>
              <w:t>3.1.3.3 Metallic bonding</w:t>
            </w:r>
          </w:p>
          <w:p w:rsidR="00750950" w:rsidRPr="00114891" w:rsidRDefault="00750950" w:rsidP="00750950">
            <w:pPr>
              <w:rPr>
                <w:rFonts w:eastAsia="Times New Roman" w:cs="Times New Roman"/>
                <w:color w:val="000000"/>
                <w:sz w:val="20"/>
                <w:szCs w:val="20"/>
                <w:lang w:eastAsia="en-GB"/>
              </w:rPr>
            </w:pPr>
            <w:r w:rsidRPr="00114891">
              <w:rPr>
                <w:rFonts w:cs="Arial"/>
                <w:sz w:val="20"/>
                <w:szCs w:val="20"/>
              </w:rPr>
              <w:t>Metallic bonding invol</w:t>
            </w:r>
            <w:r w:rsidR="00FA6D1D">
              <w:rPr>
                <w:rFonts w:cs="Arial"/>
                <w:sz w:val="20"/>
                <w:szCs w:val="20"/>
              </w:rPr>
              <w:t>ves attraction between delocalis</w:t>
            </w:r>
            <w:r w:rsidRPr="00114891">
              <w:rPr>
                <w:rFonts w:cs="Arial"/>
                <w:sz w:val="20"/>
                <w:szCs w:val="20"/>
              </w:rPr>
              <w:t>ed electrons and positive ions arranged in a lattice.</w:t>
            </w:r>
          </w:p>
        </w:tc>
        <w:tc>
          <w:tcPr>
            <w:tcW w:w="2268" w:type="dxa"/>
            <w:vMerge w:val="restart"/>
            <w:tcBorders>
              <w:top w:val="single" w:sz="8" w:space="0" w:color="auto"/>
              <w:left w:val="nil"/>
              <w:bottom w:val="single" w:sz="4" w:space="0" w:color="auto"/>
              <w:right w:val="single" w:sz="8" w:space="0" w:color="auto"/>
            </w:tcBorders>
            <w:shd w:val="clear" w:color="auto" w:fill="auto"/>
          </w:tcPr>
          <w:p w:rsidR="00750950" w:rsidRPr="00114891" w:rsidRDefault="00750950" w:rsidP="00750950">
            <w:pPr>
              <w:rPr>
                <w:rFonts w:eastAsia="Times New Roman" w:cs="Times New Roman"/>
                <w:color w:val="000000"/>
                <w:sz w:val="20"/>
                <w:szCs w:val="20"/>
                <w:lang w:eastAsia="en-GB"/>
              </w:rPr>
            </w:pPr>
          </w:p>
          <w:p w:rsidR="00750950" w:rsidRPr="00114891" w:rsidRDefault="00750950" w:rsidP="00750950">
            <w:pPr>
              <w:rPr>
                <w:rFonts w:eastAsia="Times New Roman" w:cs="Times New Roman"/>
                <w:color w:val="000000"/>
                <w:sz w:val="20"/>
                <w:szCs w:val="20"/>
                <w:lang w:eastAsia="en-GB"/>
              </w:rPr>
            </w:pPr>
          </w:p>
        </w:tc>
        <w:tc>
          <w:tcPr>
            <w:tcW w:w="1417" w:type="dxa"/>
            <w:tcBorders>
              <w:top w:val="single" w:sz="8" w:space="0" w:color="auto"/>
              <w:left w:val="nil"/>
              <w:bottom w:val="single" w:sz="4" w:space="0" w:color="auto"/>
              <w:right w:val="single" w:sz="8" w:space="0" w:color="auto"/>
            </w:tcBorders>
            <w:shd w:val="clear" w:color="auto" w:fill="auto"/>
            <w:vAlign w:val="center"/>
          </w:tcPr>
          <w:p w:rsidR="00750950" w:rsidRPr="00114891" w:rsidRDefault="00750950"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3.2</w:t>
            </w:r>
          </w:p>
        </w:tc>
        <w:tc>
          <w:tcPr>
            <w:tcW w:w="1843" w:type="dxa"/>
            <w:tcBorders>
              <w:top w:val="nil"/>
              <w:left w:val="nil"/>
              <w:bottom w:val="single" w:sz="8" w:space="0" w:color="auto"/>
              <w:right w:val="single" w:sz="8" w:space="0" w:color="auto"/>
            </w:tcBorders>
          </w:tcPr>
          <w:p w:rsidR="00750950" w:rsidRPr="00114891" w:rsidRDefault="00750950" w:rsidP="00750950">
            <w:pPr>
              <w:spacing w:after="0" w:line="240" w:lineRule="auto"/>
              <w:rPr>
                <w:rFonts w:eastAsia="Times New Roman" w:cs="Times New Roman"/>
                <w:color w:val="000000"/>
                <w:sz w:val="20"/>
                <w:szCs w:val="20"/>
                <w:lang w:eastAsia="en-GB"/>
              </w:rPr>
            </w:pPr>
          </w:p>
        </w:tc>
      </w:tr>
      <w:tr w:rsidR="00750950" w:rsidRPr="00114891" w:rsidTr="00750950">
        <w:trPr>
          <w:trHeight w:val="315"/>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750950" w:rsidRPr="00114891" w:rsidRDefault="00750950"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 Metals</w:t>
            </w:r>
          </w:p>
          <w:p w:rsidR="00750950" w:rsidRPr="00114891" w:rsidRDefault="00750950" w:rsidP="00750950">
            <w:pPr>
              <w:spacing w:after="0" w:line="240" w:lineRule="auto"/>
              <w:rPr>
                <w:rFonts w:eastAsia="Times New Roman" w:cs="Times New Roman"/>
                <w:color w:val="000000"/>
                <w:sz w:val="20"/>
                <w:szCs w:val="20"/>
                <w:lang w:eastAsia="en-GB"/>
              </w:rPr>
            </w:pPr>
          </w:p>
          <w:p w:rsidR="00750950" w:rsidRPr="00114891" w:rsidRDefault="00750950"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on metallic bonding. Compare properties of substances which are bonded by ionic, covalent or metallic bonding.</w:t>
            </w:r>
          </w:p>
        </w:tc>
        <w:tc>
          <w:tcPr>
            <w:tcW w:w="3215" w:type="dxa"/>
            <w:tcBorders>
              <w:top w:val="nil"/>
              <w:left w:val="nil"/>
              <w:bottom w:val="single" w:sz="8" w:space="0" w:color="auto"/>
              <w:right w:val="single" w:sz="8" w:space="0" w:color="auto"/>
            </w:tcBorders>
            <w:shd w:val="clear" w:color="auto" w:fill="auto"/>
            <w:vAlign w:val="center"/>
            <w:hideMark/>
          </w:tcPr>
          <w:p w:rsidR="00750950" w:rsidRPr="00114891" w:rsidRDefault="00750950" w:rsidP="0028792E">
            <w:pPr>
              <w:pStyle w:val="BULLETS"/>
              <w:numPr>
                <w:ilvl w:val="0"/>
                <w:numId w:val="0"/>
              </w:numPr>
              <w:rPr>
                <w:szCs w:val="20"/>
              </w:rPr>
            </w:pPr>
          </w:p>
          <w:p w:rsidR="00750950" w:rsidRPr="00114891" w:rsidRDefault="00750950" w:rsidP="00750950">
            <w:pPr>
              <w:pStyle w:val="BULLETS"/>
              <w:spacing w:before="60" w:after="60"/>
              <w:ind w:right="247"/>
              <w:rPr>
                <w:rFonts w:cs="Arial"/>
                <w:szCs w:val="20"/>
              </w:rPr>
            </w:pPr>
            <w:r w:rsidRPr="00114891">
              <w:rPr>
                <w:rFonts w:cs="Arial"/>
                <w:szCs w:val="20"/>
              </w:rPr>
              <w:t>identify whether elements or compounds have ionic, covalent or metallic bonding</w:t>
            </w:r>
          </w:p>
          <w:p w:rsidR="00750950" w:rsidRPr="00114891" w:rsidRDefault="00750950" w:rsidP="00750950">
            <w:pPr>
              <w:pStyle w:val="BULLETS"/>
              <w:spacing w:before="60" w:after="60"/>
              <w:ind w:right="247"/>
              <w:rPr>
                <w:rFonts w:cs="Arial"/>
                <w:szCs w:val="20"/>
              </w:rPr>
            </w:pPr>
            <w:r w:rsidRPr="00114891">
              <w:rPr>
                <w:rFonts w:cs="Arial"/>
                <w:szCs w:val="20"/>
              </w:rPr>
              <w:t>explain the bonding and structure of metals</w:t>
            </w:r>
          </w:p>
          <w:p w:rsidR="00750950" w:rsidRPr="00114891" w:rsidRDefault="00750950" w:rsidP="00750950">
            <w:pPr>
              <w:pStyle w:val="BULLETS"/>
              <w:spacing w:before="60" w:after="60"/>
              <w:ind w:right="247"/>
              <w:rPr>
                <w:rFonts w:cs="Arial"/>
                <w:szCs w:val="20"/>
              </w:rPr>
            </w:pPr>
            <w:r w:rsidRPr="00114891">
              <w:rPr>
                <w:rFonts w:cs="Arial"/>
                <w:szCs w:val="20"/>
              </w:rPr>
              <w:t>use ideas about bonding to explain the properties of metals</w:t>
            </w:r>
          </w:p>
          <w:p w:rsidR="00750950" w:rsidRPr="00114891" w:rsidRDefault="00750950" w:rsidP="00750950">
            <w:pPr>
              <w:pStyle w:val="BULLETS"/>
              <w:numPr>
                <w:ilvl w:val="0"/>
                <w:numId w:val="0"/>
              </w:numPr>
              <w:spacing w:before="60" w:after="60"/>
              <w:ind w:left="360" w:right="247"/>
              <w:rPr>
                <w:rFonts w:cs="Arial"/>
                <w:szCs w:val="20"/>
              </w:rPr>
            </w:pPr>
          </w:p>
        </w:tc>
        <w:tc>
          <w:tcPr>
            <w:tcW w:w="3544" w:type="dxa"/>
            <w:vMerge/>
            <w:tcBorders>
              <w:top w:val="single" w:sz="8" w:space="0" w:color="auto"/>
              <w:left w:val="nil"/>
              <w:bottom w:val="single" w:sz="4" w:space="0" w:color="auto"/>
              <w:right w:val="single" w:sz="8" w:space="0" w:color="auto"/>
            </w:tcBorders>
            <w:shd w:val="clear" w:color="auto" w:fill="auto"/>
          </w:tcPr>
          <w:p w:rsidR="00750950" w:rsidRPr="00114891" w:rsidRDefault="00750950" w:rsidP="00750950">
            <w:pPr>
              <w:spacing w:after="0" w:line="240" w:lineRule="auto"/>
              <w:rPr>
                <w:rFonts w:eastAsia="Times New Roman" w:cs="Times New Roman"/>
                <w:color w:val="000000"/>
                <w:sz w:val="20"/>
                <w:szCs w:val="20"/>
                <w:lang w:eastAsia="en-GB"/>
              </w:rPr>
            </w:pPr>
          </w:p>
        </w:tc>
        <w:tc>
          <w:tcPr>
            <w:tcW w:w="2268" w:type="dxa"/>
            <w:vMerge/>
            <w:tcBorders>
              <w:top w:val="single" w:sz="8" w:space="0" w:color="auto"/>
              <w:left w:val="nil"/>
              <w:bottom w:val="single" w:sz="4" w:space="0" w:color="auto"/>
              <w:right w:val="single" w:sz="8" w:space="0" w:color="auto"/>
            </w:tcBorders>
            <w:shd w:val="clear" w:color="auto" w:fill="auto"/>
          </w:tcPr>
          <w:p w:rsidR="00750950" w:rsidRPr="00114891" w:rsidRDefault="00750950" w:rsidP="00750950">
            <w:pPr>
              <w:spacing w:after="0" w:line="240" w:lineRule="auto"/>
              <w:rPr>
                <w:rFonts w:eastAsia="Times New Roman" w:cs="Times New Roman"/>
                <w:color w:val="000000"/>
                <w:sz w:val="20"/>
                <w:szCs w:val="20"/>
                <w:lang w:eastAsia="en-GB"/>
              </w:rPr>
            </w:pPr>
          </w:p>
        </w:tc>
        <w:tc>
          <w:tcPr>
            <w:tcW w:w="1417" w:type="dxa"/>
            <w:tcBorders>
              <w:top w:val="single" w:sz="4" w:space="0" w:color="auto"/>
              <w:left w:val="nil"/>
              <w:bottom w:val="single" w:sz="8" w:space="0" w:color="auto"/>
              <w:right w:val="single" w:sz="8" w:space="0" w:color="auto"/>
            </w:tcBorders>
            <w:shd w:val="clear" w:color="auto" w:fill="auto"/>
            <w:vAlign w:val="center"/>
          </w:tcPr>
          <w:p w:rsidR="00750950" w:rsidRPr="00114891" w:rsidRDefault="00750950"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3.3</w:t>
            </w:r>
          </w:p>
        </w:tc>
        <w:tc>
          <w:tcPr>
            <w:tcW w:w="1843" w:type="dxa"/>
            <w:tcBorders>
              <w:top w:val="nil"/>
              <w:left w:val="nil"/>
              <w:bottom w:val="single" w:sz="8" w:space="0" w:color="auto"/>
              <w:right w:val="single" w:sz="8" w:space="0" w:color="auto"/>
            </w:tcBorders>
          </w:tcPr>
          <w:p w:rsidR="00750950" w:rsidRPr="00114891" w:rsidRDefault="00750950" w:rsidP="00750950">
            <w:pPr>
              <w:spacing w:after="0" w:line="240" w:lineRule="auto"/>
              <w:rPr>
                <w:rFonts w:eastAsia="Times New Roman" w:cs="Times New Roman"/>
                <w:color w:val="000000"/>
                <w:sz w:val="20"/>
                <w:szCs w:val="20"/>
                <w:lang w:eastAsia="en-GB"/>
              </w:rPr>
            </w:pPr>
          </w:p>
        </w:tc>
      </w:tr>
      <w:tr w:rsidR="007146EE" w:rsidRPr="00114891" w:rsidTr="00C34795">
        <w:trPr>
          <w:trHeight w:val="315"/>
        </w:trPr>
        <w:tc>
          <w:tcPr>
            <w:tcW w:w="2162" w:type="dxa"/>
            <w:tcBorders>
              <w:top w:val="nil"/>
              <w:left w:val="single" w:sz="8" w:space="0" w:color="auto"/>
              <w:bottom w:val="single" w:sz="8" w:space="0" w:color="auto"/>
              <w:right w:val="single" w:sz="8" w:space="0" w:color="auto"/>
            </w:tcBorders>
            <w:shd w:val="clear" w:color="auto" w:fill="auto"/>
            <w:vAlign w:val="center"/>
            <w:hideMark/>
          </w:tcPr>
          <w:p w:rsidR="007146EE" w:rsidRPr="00114891" w:rsidRDefault="007146EE"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 Crystal structure</w:t>
            </w:r>
          </w:p>
          <w:p w:rsidR="007146EE" w:rsidRPr="00114891" w:rsidRDefault="007146EE" w:rsidP="00750950">
            <w:pPr>
              <w:spacing w:after="0" w:line="240" w:lineRule="auto"/>
              <w:rPr>
                <w:rFonts w:eastAsia="Times New Roman" w:cs="Times New Roman"/>
                <w:color w:val="000000"/>
                <w:sz w:val="20"/>
                <w:szCs w:val="20"/>
                <w:lang w:eastAsia="en-GB"/>
              </w:rPr>
            </w:pPr>
          </w:p>
          <w:p w:rsidR="007146EE" w:rsidRPr="00114891" w:rsidRDefault="007146EE"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Describe different crystal structures. Carry out a practical to grow a range of different crystal structures.</w:t>
            </w:r>
          </w:p>
          <w:p w:rsidR="007146EE" w:rsidRPr="00114891" w:rsidRDefault="007146EE"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w:t>
            </w:r>
          </w:p>
          <w:p w:rsidR="007146EE" w:rsidRPr="00114891" w:rsidRDefault="007146EE" w:rsidP="00750950">
            <w:pPr>
              <w:spacing w:after="0" w:line="240" w:lineRule="auto"/>
              <w:rPr>
                <w:rFonts w:eastAsia="Times New Roman" w:cs="Times New Roman"/>
                <w:color w:val="000000"/>
                <w:sz w:val="20"/>
                <w:szCs w:val="20"/>
                <w:lang w:eastAsia="en-GB"/>
              </w:rPr>
            </w:pPr>
          </w:p>
          <w:p w:rsidR="007146EE" w:rsidRPr="00114891" w:rsidRDefault="007146EE" w:rsidP="00750950">
            <w:pPr>
              <w:spacing w:after="0" w:line="240" w:lineRule="auto"/>
              <w:rPr>
                <w:rFonts w:eastAsia="Times New Roman" w:cs="Times New Roman"/>
                <w:color w:val="000000"/>
                <w:sz w:val="20"/>
                <w:szCs w:val="20"/>
                <w:lang w:eastAsia="en-GB"/>
              </w:rPr>
            </w:pPr>
          </w:p>
          <w:p w:rsidR="007146EE" w:rsidRPr="00114891" w:rsidRDefault="007146EE" w:rsidP="00750950">
            <w:pPr>
              <w:spacing w:after="0" w:line="240" w:lineRule="auto"/>
              <w:rPr>
                <w:rFonts w:eastAsia="Times New Roman" w:cs="Times New Roman"/>
                <w:color w:val="000000"/>
                <w:sz w:val="20"/>
                <w:szCs w:val="20"/>
                <w:lang w:eastAsia="en-GB"/>
              </w:rPr>
            </w:pPr>
          </w:p>
        </w:tc>
        <w:tc>
          <w:tcPr>
            <w:tcW w:w="3215" w:type="dxa"/>
            <w:tcBorders>
              <w:top w:val="nil"/>
              <w:left w:val="nil"/>
              <w:bottom w:val="single" w:sz="8" w:space="0" w:color="auto"/>
              <w:right w:val="single" w:sz="8" w:space="0" w:color="auto"/>
            </w:tcBorders>
            <w:shd w:val="clear" w:color="auto" w:fill="auto"/>
            <w:vAlign w:val="center"/>
            <w:hideMark/>
          </w:tcPr>
          <w:p w:rsidR="007146EE" w:rsidRPr="00114891" w:rsidRDefault="007146EE" w:rsidP="00750950">
            <w:pPr>
              <w:pStyle w:val="BULLETS"/>
              <w:numPr>
                <w:ilvl w:val="0"/>
                <w:numId w:val="0"/>
              </w:numPr>
              <w:rPr>
                <w:szCs w:val="20"/>
              </w:rPr>
            </w:pPr>
          </w:p>
          <w:p w:rsidR="007146EE" w:rsidRPr="00114891" w:rsidRDefault="007146EE" w:rsidP="00750950">
            <w:pPr>
              <w:pStyle w:val="BULLETS"/>
              <w:rPr>
                <w:rFonts w:cs="Arial"/>
                <w:szCs w:val="20"/>
              </w:rPr>
            </w:pPr>
            <w:r w:rsidRPr="00114891">
              <w:rPr>
                <w:rFonts w:cs="Arial"/>
                <w:szCs w:val="20"/>
              </w:rPr>
              <w:t>make observations of the growth of a range of different crystals including silver, potassium nitrate and benzoic acid</w:t>
            </w:r>
          </w:p>
          <w:p w:rsidR="007146EE" w:rsidRPr="00114891" w:rsidRDefault="007146EE" w:rsidP="00750950">
            <w:pPr>
              <w:pStyle w:val="BULLETS"/>
              <w:rPr>
                <w:rFonts w:cs="Arial"/>
                <w:szCs w:val="20"/>
              </w:rPr>
            </w:pPr>
            <w:r w:rsidRPr="00114891">
              <w:rPr>
                <w:rFonts w:cs="Arial"/>
                <w:szCs w:val="20"/>
              </w:rPr>
              <w:t xml:space="preserve">describe the four types of crystal structure: ionic; metallic; macromolecular (giant covalent); molecular </w:t>
            </w:r>
          </w:p>
          <w:p w:rsidR="007146EE" w:rsidRPr="00FA6D1D" w:rsidRDefault="007146EE" w:rsidP="00FA6D1D">
            <w:pPr>
              <w:pStyle w:val="BULLETS"/>
              <w:rPr>
                <w:rFonts w:cs="Arial"/>
                <w:szCs w:val="20"/>
              </w:rPr>
            </w:pPr>
            <w:r w:rsidRPr="00114891">
              <w:rPr>
                <w:rFonts w:cs="Arial"/>
                <w:szCs w:val="20"/>
              </w:rPr>
              <w:t>draw diagrams to show the crystal structures of diamond, graphite, ice, iodine</w:t>
            </w:r>
            <w:r w:rsidR="00FA6D1D">
              <w:rPr>
                <w:rFonts w:cs="Arial"/>
                <w:szCs w:val="20"/>
              </w:rPr>
              <w:t>, magnesium and sodium chloride</w:t>
            </w:r>
          </w:p>
        </w:tc>
        <w:tc>
          <w:tcPr>
            <w:tcW w:w="3544" w:type="dxa"/>
            <w:vMerge w:val="restart"/>
            <w:tcBorders>
              <w:top w:val="single" w:sz="4" w:space="0" w:color="auto"/>
              <w:left w:val="nil"/>
              <w:right w:val="single" w:sz="8" w:space="0" w:color="auto"/>
            </w:tcBorders>
            <w:shd w:val="clear" w:color="auto" w:fill="auto"/>
          </w:tcPr>
          <w:p w:rsidR="007146EE" w:rsidRPr="00114891" w:rsidRDefault="007146EE" w:rsidP="00750950">
            <w:pPr>
              <w:spacing w:after="120"/>
              <w:rPr>
                <w:rFonts w:cs="Arial"/>
                <w:sz w:val="20"/>
                <w:szCs w:val="20"/>
              </w:rPr>
            </w:pPr>
            <w:r w:rsidRPr="00114891">
              <w:rPr>
                <w:rFonts w:cs="Arial"/>
                <w:sz w:val="20"/>
                <w:szCs w:val="20"/>
              </w:rPr>
              <w:t>3.4 Bonding and physical properties</w:t>
            </w:r>
          </w:p>
          <w:p w:rsidR="00FA6D1D" w:rsidRDefault="007146EE" w:rsidP="00750950">
            <w:pPr>
              <w:tabs>
                <w:tab w:val="num" w:pos="426"/>
              </w:tabs>
              <w:spacing w:after="120"/>
              <w:ind w:right="7"/>
              <w:rPr>
                <w:rFonts w:cs="Arial"/>
                <w:sz w:val="20"/>
                <w:szCs w:val="20"/>
              </w:rPr>
            </w:pPr>
            <w:r w:rsidRPr="00114891">
              <w:rPr>
                <w:rFonts w:cs="Arial"/>
                <w:sz w:val="20"/>
                <w:szCs w:val="20"/>
              </w:rPr>
              <w:t xml:space="preserve">The four types of crystal structure: ionic; metallic; macromolecular (giant covalent); molecular. </w:t>
            </w:r>
          </w:p>
          <w:p w:rsidR="007146EE" w:rsidRPr="00114891" w:rsidRDefault="007146EE" w:rsidP="00750950">
            <w:pPr>
              <w:tabs>
                <w:tab w:val="num" w:pos="426"/>
              </w:tabs>
              <w:spacing w:after="120"/>
              <w:ind w:right="7"/>
              <w:rPr>
                <w:rFonts w:cs="Arial"/>
                <w:sz w:val="20"/>
                <w:szCs w:val="20"/>
              </w:rPr>
            </w:pPr>
            <w:r w:rsidRPr="00114891">
              <w:rPr>
                <w:rFonts w:cs="Arial"/>
                <w:sz w:val="20"/>
                <w:szCs w:val="20"/>
              </w:rPr>
              <w:t>The structures of the following crystals as examples of these four types of crystal structure: diamond; graphite; ice; iodine; magnesium; sodium chloride</w:t>
            </w:r>
          </w:p>
          <w:p w:rsidR="007146EE" w:rsidRPr="00114891" w:rsidRDefault="007146EE" w:rsidP="00750950">
            <w:pPr>
              <w:spacing w:after="120"/>
              <w:ind w:right="7"/>
              <w:rPr>
                <w:rFonts w:cs="Arial"/>
                <w:bCs/>
                <w:i/>
                <w:sz w:val="20"/>
                <w:szCs w:val="20"/>
              </w:rPr>
            </w:pPr>
            <w:r w:rsidRPr="00114891">
              <w:rPr>
                <w:rFonts w:cs="Arial"/>
                <w:sz w:val="20"/>
                <w:szCs w:val="20"/>
              </w:rPr>
              <w:t xml:space="preserve">Students should </w:t>
            </w:r>
            <w:r w:rsidRPr="00114891">
              <w:rPr>
                <w:rFonts w:cs="Arial"/>
                <w:bCs/>
                <w:sz w:val="20"/>
                <w:szCs w:val="20"/>
              </w:rPr>
              <w:t xml:space="preserve">be able to: relate the melting point and conductivity of materials to the type of structure and the bonding present; </w:t>
            </w:r>
            <w:r w:rsidRPr="00114891">
              <w:rPr>
                <w:rFonts w:cs="Arial"/>
                <w:sz w:val="20"/>
                <w:szCs w:val="20"/>
              </w:rPr>
              <w:t>explain the energy changes associated with changes of state; draw diagrams to represent these structures involving specified numbers of particles.</w:t>
            </w:r>
          </w:p>
        </w:tc>
        <w:tc>
          <w:tcPr>
            <w:tcW w:w="2268" w:type="dxa"/>
            <w:vMerge w:val="restart"/>
            <w:tcBorders>
              <w:top w:val="single" w:sz="4" w:space="0" w:color="auto"/>
              <w:left w:val="nil"/>
              <w:right w:val="single" w:sz="8" w:space="0" w:color="auto"/>
            </w:tcBorders>
            <w:shd w:val="clear" w:color="auto" w:fill="auto"/>
            <w:hideMark/>
          </w:tcPr>
          <w:p w:rsidR="007146EE" w:rsidRPr="00114891" w:rsidRDefault="007146EE" w:rsidP="00750950">
            <w:pPr>
              <w:autoSpaceDE w:val="0"/>
              <w:autoSpaceDN w:val="0"/>
              <w:adjustRightInd w:val="0"/>
              <w:spacing w:after="120"/>
              <w:rPr>
                <w:rFonts w:cs="Arial"/>
                <w:bCs/>
                <w:sz w:val="20"/>
                <w:szCs w:val="20"/>
              </w:rPr>
            </w:pPr>
            <w:r w:rsidRPr="00114891">
              <w:rPr>
                <w:rFonts w:cs="Arial"/>
                <w:bCs/>
                <w:sz w:val="20"/>
                <w:szCs w:val="20"/>
              </w:rPr>
              <w:t>AT a, b, h and k</w:t>
            </w:r>
          </w:p>
          <w:p w:rsidR="007146EE" w:rsidRPr="00114891" w:rsidRDefault="007146EE" w:rsidP="00750950">
            <w:pPr>
              <w:rPr>
                <w:rFonts w:eastAsia="Times New Roman" w:cs="Times New Roman"/>
                <w:color w:val="000000"/>
                <w:sz w:val="20"/>
                <w:szCs w:val="20"/>
                <w:lang w:eastAsia="en-GB"/>
              </w:rPr>
            </w:pPr>
            <w:r w:rsidRPr="00114891">
              <w:rPr>
                <w:rFonts w:cs="Arial"/>
                <w:bCs/>
                <w:sz w:val="20"/>
                <w:szCs w:val="20"/>
              </w:rPr>
              <w:t xml:space="preserve">PS 1.1: </w:t>
            </w:r>
            <w:r w:rsidRPr="00114891">
              <w:rPr>
                <w:rFonts w:eastAsia="ArialMT" w:cs="Arial"/>
                <w:sz w:val="20"/>
                <w:szCs w:val="20"/>
              </w:rPr>
              <w:t>Students could be asked to find the type of structure of unknowns by experiment (e.g. to test solubility, conductivity and ease of melting).</w:t>
            </w:r>
          </w:p>
        </w:tc>
        <w:tc>
          <w:tcPr>
            <w:tcW w:w="1417" w:type="dxa"/>
            <w:tcBorders>
              <w:top w:val="nil"/>
              <w:left w:val="nil"/>
              <w:bottom w:val="single" w:sz="8" w:space="0" w:color="auto"/>
              <w:right w:val="single" w:sz="8" w:space="0" w:color="auto"/>
            </w:tcBorders>
            <w:shd w:val="clear" w:color="auto" w:fill="auto"/>
            <w:vAlign w:val="center"/>
          </w:tcPr>
          <w:p w:rsidR="007146EE" w:rsidRPr="00114891" w:rsidRDefault="007146EE"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3.4</w:t>
            </w:r>
          </w:p>
        </w:tc>
        <w:tc>
          <w:tcPr>
            <w:tcW w:w="1843" w:type="dxa"/>
            <w:tcBorders>
              <w:top w:val="nil"/>
              <w:left w:val="nil"/>
              <w:bottom w:val="single" w:sz="8" w:space="0" w:color="auto"/>
              <w:right w:val="single" w:sz="8" w:space="0" w:color="auto"/>
            </w:tcBorders>
          </w:tcPr>
          <w:p w:rsidR="007146EE" w:rsidRPr="00114891" w:rsidRDefault="007146EE" w:rsidP="00750950">
            <w:pPr>
              <w:spacing w:after="0" w:line="240" w:lineRule="auto"/>
              <w:rPr>
                <w:rFonts w:eastAsia="Times New Roman" w:cs="Times New Roman"/>
                <w:color w:val="000000"/>
                <w:sz w:val="20"/>
                <w:szCs w:val="20"/>
                <w:lang w:eastAsia="en-GB"/>
              </w:rPr>
            </w:pPr>
          </w:p>
        </w:tc>
      </w:tr>
      <w:tr w:rsidR="007146EE" w:rsidRPr="00114891" w:rsidTr="00C34795">
        <w:trPr>
          <w:trHeight w:val="315"/>
        </w:trPr>
        <w:tc>
          <w:tcPr>
            <w:tcW w:w="2162" w:type="dxa"/>
            <w:tcBorders>
              <w:top w:val="nil"/>
              <w:left w:val="single" w:sz="8" w:space="0" w:color="auto"/>
              <w:bottom w:val="single" w:sz="8" w:space="0" w:color="auto"/>
              <w:right w:val="single" w:sz="8" w:space="0" w:color="auto"/>
            </w:tcBorders>
            <w:shd w:val="clear" w:color="auto" w:fill="auto"/>
            <w:vAlign w:val="center"/>
          </w:tcPr>
          <w:p w:rsidR="007146EE" w:rsidRPr="00114891" w:rsidRDefault="007146EE"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 Bonding and physical structures</w:t>
            </w:r>
          </w:p>
          <w:p w:rsidR="007146EE" w:rsidRPr="00114891" w:rsidRDefault="007146EE" w:rsidP="00750950">
            <w:pPr>
              <w:spacing w:after="0" w:line="240" w:lineRule="auto"/>
              <w:rPr>
                <w:rFonts w:eastAsia="Times New Roman" w:cs="Times New Roman"/>
                <w:color w:val="000000"/>
                <w:sz w:val="20"/>
                <w:szCs w:val="20"/>
                <w:lang w:eastAsia="en-GB"/>
              </w:rPr>
            </w:pPr>
          </w:p>
          <w:p w:rsidR="007146EE" w:rsidRPr="00114891" w:rsidRDefault="007146EE"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a series of experimental tests to determine the solubility, conductivity and ease of melting to determine the crystal structure in a range of unknown substances.</w:t>
            </w:r>
          </w:p>
          <w:p w:rsidR="007146EE" w:rsidRPr="00114891" w:rsidRDefault="007146EE"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 </w:t>
            </w:r>
          </w:p>
          <w:p w:rsidR="007146EE" w:rsidRPr="00114891" w:rsidRDefault="007146EE"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w:t>
            </w:r>
          </w:p>
          <w:p w:rsidR="007146EE" w:rsidRPr="00114891" w:rsidRDefault="007146EE" w:rsidP="00750950">
            <w:pPr>
              <w:spacing w:after="0" w:line="240" w:lineRule="auto"/>
              <w:rPr>
                <w:rFonts w:eastAsia="Times New Roman" w:cs="Times New Roman"/>
                <w:color w:val="000000"/>
                <w:sz w:val="20"/>
                <w:szCs w:val="20"/>
                <w:lang w:eastAsia="en-GB"/>
              </w:rPr>
            </w:pPr>
          </w:p>
        </w:tc>
        <w:tc>
          <w:tcPr>
            <w:tcW w:w="3215" w:type="dxa"/>
            <w:tcBorders>
              <w:top w:val="nil"/>
              <w:left w:val="nil"/>
              <w:bottom w:val="single" w:sz="8" w:space="0" w:color="auto"/>
              <w:right w:val="single" w:sz="8" w:space="0" w:color="auto"/>
            </w:tcBorders>
            <w:shd w:val="clear" w:color="auto" w:fill="auto"/>
            <w:vAlign w:val="center"/>
          </w:tcPr>
          <w:p w:rsidR="007146EE" w:rsidRPr="00114891" w:rsidRDefault="007146EE" w:rsidP="00750950">
            <w:pPr>
              <w:pStyle w:val="BULLETS"/>
              <w:numPr>
                <w:ilvl w:val="0"/>
                <w:numId w:val="0"/>
              </w:numPr>
              <w:rPr>
                <w:szCs w:val="20"/>
              </w:rPr>
            </w:pPr>
          </w:p>
          <w:p w:rsidR="007146EE" w:rsidRPr="00114891" w:rsidRDefault="0083408C" w:rsidP="00750950">
            <w:pPr>
              <w:pStyle w:val="BULLETS"/>
              <w:rPr>
                <w:szCs w:val="20"/>
              </w:rPr>
            </w:pPr>
            <w:r w:rsidRPr="00114891">
              <w:rPr>
                <w:szCs w:val="20"/>
              </w:rPr>
              <w:t>Recall</w:t>
            </w:r>
            <w:r w:rsidR="007146EE" w:rsidRPr="00114891">
              <w:rPr>
                <w:szCs w:val="20"/>
              </w:rPr>
              <w:t xml:space="preserve"> examples of substances with ionic, metallic, macromolecular and molecular bonding.</w:t>
            </w:r>
          </w:p>
          <w:p w:rsidR="007146EE" w:rsidRPr="00114891" w:rsidRDefault="007146EE" w:rsidP="00750950">
            <w:pPr>
              <w:pStyle w:val="BULLETS"/>
              <w:rPr>
                <w:szCs w:val="20"/>
              </w:rPr>
            </w:pPr>
            <w:r w:rsidRPr="00114891">
              <w:rPr>
                <w:szCs w:val="20"/>
              </w:rPr>
              <w:t xml:space="preserve">relate the melting point and conductivity of materials to the type of structure and the bonding present </w:t>
            </w:r>
          </w:p>
          <w:p w:rsidR="007146EE" w:rsidRPr="00114891" w:rsidRDefault="007146EE" w:rsidP="00750950">
            <w:pPr>
              <w:pStyle w:val="BULLETS"/>
              <w:rPr>
                <w:szCs w:val="20"/>
              </w:rPr>
            </w:pPr>
            <w:r w:rsidRPr="00114891">
              <w:rPr>
                <w:szCs w:val="20"/>
              </w:rPr>
              <w:t>explain the energy transfers that happen with changes of state</w:t>
            </w:r>
          </w:p>
        </w:tc>
        <w:tc>
          <w:tcPr>
            <w:tcW w:w="3544" w:type="dxa"/>
            <w:vMerge/>
            <w:tcBorders>
              <w:left w:val="nil"/>
              <w:bottom w:val="single" w:sz="8" w:space="0" w:color="auto"/>
              <w:right w:val="single" w:sz="8" w:space="0" w:color="auto"/>
            </w:tcBorders>
            <w:shd w:val="clear" w:color="auto" w:fill="auto"/>
          </w:tcPr>
          <w:p w:rsidR="007146EE" w:rsidRPr="00114891" w:rsidRDefault="007146EE" w:rsidP="00750950">
            <w:pPr>
              <w:rPr>
                <w:rFonts w:eastAsia="Times New Roman" w:cs="Times New Roman"/>
                <w:color w:val="000000"/>
                <w:sz w:val="20"/>
                <w:szCs w:val="20"/>
                <w:lang w:eastAsia="en-GB"/>
              </w:rPr>
            </w:pPr>
          </w:p>
        </w:tc>
        <w:tc>
          <w:tcPr>
            <w:tcW w:w="2268" w:type="dxa"/>
            <w:vMerge/>
            <w:tcBorders>
              <w:left w:val="nil"/>
              <w:bottom w:val="single" w:sz="8" w:space="0" w:color="auto"/>
              <w:right w:val="single" w:sz="8" w:space="0" w:color="auto"/>
            </w:tcBorders>
            <w:shd w:val="clear" w:color="auto" w:fill="auto"/>
          </w:tcPr>
          <w:p w:rsidR="007146EE" w:rsidRPr="00114891" w:rsidRDefault="007146EE" w:rsidP="00750950">
            <w:pPr>
              <w:rPr>
                <w:rFonts w:eastAsia="Times New Roman" w:cs="Times New Roman"/>
                <w:color w:val="000000"/>
                <w:sz w:val="20"/>
                <w:szCs w:val="20"/>
                <w:lang w:eastAsia="en-GB"/>
              </w:rPr>
            </w:pPr>
          </w:p>
        </w:tc>
        <w:tc>
          <w:tcPr>
            <w:tcW w:w="1417" w:type="dxa"/>
            <w:tcBorders>
              <w:top w:val="nil"/>
              <w:left w:val="nil"/>
              <w:bottom w:val="single" w:sz="8" w:space="0" w:color="auto"/>
              <w:right w:val="single" w:sz="8" w:space="0" w:color="auto"/>
            </w:tcBorders>
            <w:shd w:val="clear" w:color="auto" w:fill="auto"/>
            <w:vAlign w:val="center"/>
          </w:tcPr>
          <w:p w:rsidR="007146EE" w:rsidRPr="00114891" w:rsidRDefault="007146EE"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3.4</w:t>
            </w:r>
          </w:p>
        </w:tc>
        <w:tc>
          <w:tcPr>
            <w:tcW w:w="1843" w:type="dxa"/>
            <w:tcBorders>
              <w:top w:val="nil"/>
              <w:left w:val="nil"/>
              <w:bottom w:val="single" w:sz="8" w:space="0" w:color="auto"/>
              <w:right w:val="single" w:sz="8" w:space="0" w:color="auto"/>
            </w:tcBorders>
          </w:tcPr>
          <w:p w:rsidR="007146EE" w:rsidRPr="00114891" w:rsidRDefault="007146EE" w:rsidP="00750950">
            <w:pPr>
              <w:spacing w:after="0" w:line="240" w:lineRule="auto"/>
              <w:rPr>
                <w:rFonts w:eastAsia="Times New Roman" w:cs="Times New Roman"/>
                <w:color w:val="000000"/>
                <w:sz w:val="20"/>
                <w:szCs w:val="20"/>
                <w:lang w:eastAsia="en-GB"/>
              </w:rPr>
            </w:pPr>
          </w:p>
        </w:tc>
      </w:tr>
      <w:tr w:rsidR="00750950" w:rsidRPr="00114891" w:rsidTr="00DD39E9">
        <w:trPr>
          <w:trHeight w:val="315"/>
        </w:trPr>
        <w:tc>
          <w:tcPr>
            <w:tcW w:w="2162" w:type="dxa"/>
            <w:tcBorders>
              <w:top w:val="single" w:sz="8" w:space="0" w:color="auto"/>
              <w:left w:val="single" w:sz="8" w:space="0" w:color="auto"/>
              <w:bottom w:val="single" w:sz="4" w:space="0" w:color="auto"/>
              <w:right w:val="single" w:sz="8" w:space="0" w:color="auto"/>
            </w:tcBorders>
            <w:shd w:val="clear" w:color="auto" w:fill="auto"/>
            <w:vAlign w:val="center"/>
          </w:tcPr>
          <w:p w:rsidR="00750950" w:rsidRPr="00114891" w:rsidRDefault="00750950"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 Shapes of molecules and ions</w:t>
            </w:r>
          </w:p>
          <w:p w:rsidR="00750950" w:rsidRPr="00114891" w:rsidRDefault="00750950" w:rsidP="00750950">
            <w:pPr>
              <w:spacing w:after="0" w:line="240" w:lineRule="auto"/>
              <w:rPr>
                <w:rFonts w:eastAsia="Times New Roman" w:cs="Times New Roman"/>
                <w:color w:val="000000"/>
                <w:sz w:val="20"/>
                <w:szCs w:val="20"/>
                <w:lang w:eastAsia="en-GB"/>
              </w:rPr>
            </w:pPr>
          </w:p>
          <w:p w:rsidR="00750950" w:rsidRPr="00114891" w:rsidRDefault="00750950"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Introduction to the idea of shapes and bond angles of simple molecules, using the VSEPR principle.</w:t>
            </w:r>
          </w:p>
        </w:tc>
        <w:tc>
          <w:tcPr>
            <w:tcW w:w="3215" w:type="dxa"/>
            <w:tcBorders>
              <w:top w:val="single" w:sz="8" w:space="0" w:color="auto"/>
              <w:left w:val="nil"/>
              <w:bottom w:val="single" w:sz="4" w:space="0" w:color="auto"/>
              <w:right w:val="single" w:sz="8" w:space="0" w:color="auto"/>
            </w:tcBorders>
            <w:shd w:val="clear" w:color="auto" w:fill="auto"/>
            <w:vAlign w:val="center"/>
          </w:tcPr>
          <w:p w:rsidR="00750950" w:rsidRPr="00114891" w:rsidRDefault="00750950" w:rsidP="00750950">
            <w:pPr>
              <w:pStyle w:val="BULLETS"/>
              <w:numPr>
                <w:ilvl w:val="0"/>
                <w:numId w:val="0"/>
              </w:numPr>
              <w:ind w:left="360" w:hanging="360"/>
              <w:rPr>
                <w:szCs w:val="20"/>
              </w:rPr>
            </w:pPr>
          </w:p>
          <w:p w:rsidR="00750950" w:rsidRPr="00114891" w:rsidRDefault="00750950" w:rsidP="00750950">
            <w:pPr>
              <w:pStyle w:val="BULLETS"/>
              <w:rPr>
                <w:szCs w:val="20"/>
              </w:rPr>
            </w:pPr>
            <w:r w:rsidRPr="00114891">
              <w:rPr>
                <w:szCs w:val="20"/>
              </w:rPr>
              <w:t>describe different shapes of simple molecules</w:t>
            </w:r>
          </w:p>
          <w:p w:rsidR="00750950" w:rsidRPr="00114891" w:rsidRDefault="00750950" w:rsidP="00750950">
            <w:pPr>
              <w:pStyle w:val="BULLETS"/>
              <w:rPr>
                <w:szCs w:val="20"/>
              </w:rPr>
            </w:pPr>
            <w:r w:rsidRPr="00114891">
              <w:rPr>
                <w:szCs w:val="20"/>
              </w:rPr>
              <w:t>explain why simple molecules and ions have specific shapes using the idea of electron pair repulsion</w:t>
            </w:r>
          </w:p>
          <w:p w:rsidR="00750950" w:rsidRPr="00114891" w:rsidRDefault="00750950" w:rsidP="00750950">
            <w:pPr>
              <w:pStyle w:val="BULLETS"/>
              <w:rPr>
                <w:szCs w:val="20"/>
              </w:rPr>
            </w:pPr>
            <w:r w:rsidRPr="00114891">
              <w:rPr>
                <w:szCs w:val="20"/>
              </w:rPr>
              <w:t>work out the shapes and bond angles of simple molecules and ions using the principle of valence shell electron pair repulsion (VSEPR)</w:t>
            </w:r>
          </w:p>
          <w:p w:rsidR="00750950" w:rsidRPr="00114891" w:rsidRDefault="00750950" w:rsidP="00750950">
            <w:pPr>
              <w:pStyle w:val="BULLETS"/>
              <w:numPr>
                <w:ilvl w:val="0"/>
                <w:numId w:val="0"/>
              </w:numPr>
              <w:rPr>
                <w:szCs w:val="20"/>
              </w:rPr>
            </w:pPr>
          </w:p>
          <w:p w:rsidR="00750950" w:rsidRPr="00114891" w:rsidRDefault="00750950" w:rsidP="00750950">
            <w:pPr>
              <w:pStyle w:val="BULLETS"/>
              <w:numPr>
                <w:ilvl w:val="0"/>
                <w:numId w:val="0"/>
              </w:numPr>
              <w:ind w:left="360" w:hanging="360"/>
              <w:rPr>
                <w:szCs w:val="20"/>
              </w:rPr>
            </w:pPr>
          </w:p>
        </w:tc>
        <w:tc>
          <w:tcPr>
            <w:tcW w:w="3544" w:type="dxa"/>
            <w:tcBorders>
              <w:top w:val="single" w:sz="8" w:space="0" w:color="auto"/>
              <w:left w:val="nil"/>
              <w:bottom w:val="single" w:sz="4" w:space="0" w:color="auto"/>
              <w:right w:val="single" w:sz="8" w:space="0" w:color="auto"/>
            </w:tcBorders>
            <w:shd w:val="clear" w:color="auto" w:fill="auto"/>
          </w:tcPr>
          <w:p w:rsidR="00750950" w:rsidRPr="00114891" w:rsidRDefault="00750950" w:rsidP="00750950">
            <w:pPr>
              <w:spacing w:after="120"/>
              <w:rPr>
                <w:rFonts w:cs="Arial"/>
                <w:sz w:val="20"/>
                <w:szCs w:val="20"/>
              </w:rPr>
            </w:pPr>
            <w:r w:rsidRPr="00114891">
              <w:rPr>
                <w:rFonts w:cs="Arial"/>
                <w:sz w:val="20"/>
                <w:szCs w:val="20"/>
              </w:rPr>
              <w:lastRenderedPageBreak/>
              <w:t>3.1.3.5 Shapes of simple molecules and ions</w:t>
            </w:r>
          </w:p>
          <w:p w:rsidR="00FA6D1D" w:rsidRDefault="00750950" w:rsidP="00750950">
            <w:pPr>
              <w:tabs>
                <w:tab w:val="center" w:pos="1940"/>
              </w:tabs>
              <w:spacing w:after="120"/>
              <w:ind w:right="7"/>
              <w:rPr>
                <w:rFonts w:cs="Arial"/>
                <w:sz w:val="20"/>
                <w:szCs w:val="20"/>
              </w:rPr>
            </w:pPr>
            <w:r w:rsidRPr="00114891">
              <w:rPr>
                <w:rFonts w:cs="Arial"/>
                <w:sz w:val="20"/>
                <w:szCs w:val="20"/>
              </w:rPr>
              <w:t xml:space="preserve">Bonding pairs and lone (non-bonding) pairs of electrons as charge clouds that repel each other. </w:t>
            </w:r>
          </w:p>
          <w:p w:rsidR="00FA6D1D" w:rsidRDefault="00750950" w:rsidP="00750950">
            <w:pPr>
              <w:tabs>
                <w:tab w:val="center" w:pos="1940"/>
              </w:tabs>
              <w:spacing w:after="120"/>
              <w:ind w:right="7"/>
              <w:rPr>
                <w:rFonts w:cs="Arial"/>
                <w:sz w:val="20"/>
                <w:szCs w:val="20"/>
              </w:rPr>
            </w:pPr>
            <w:r w:rsidRPr="00114891">
              <w:rPr>
                <w:rFonts w:cs="Arial"/>
                <w:sz w:val="20"/>
                <w:szCs w:val="20"/>
              </w:rPr>
              <w:t xml:space="preserve">Pairs of electrons in the outer shell of atoms arrange themselves as far apart as possible to minimise repulsion. </w:t>
            </w:r>
          </w:p>
          <w:p w:rsidR="00FA6D1D" w:rsidRDefault="00750950" w:rsidP="00750950">
            <w:pPr>
              <w:tabs>
                <w:tab w:val="center" w:pos="1940"/>
              </w:tabs>
              <w:spacing w:after="120"/>
              <w:ind w:right="7"/>
              <w:rPr>
                <w:rFonts w:cs="Arial"/>
                <w:sz w:val="20"/>
                <w:szCs w:val="20"/>
              </w:rPr>
            </w:pPr>
            <w:r w:rsidRPr="00114891">
              <w:rPr>
                <w:rFonts w:cs="Arial"/>
                <w:sz w:val="20"/>
                <w:szCs w:val="20"/>
              </w:rPr>
              <w:t xml:space="preserve">Lone pair-lone pair repulsion is greater than lone pair-bond pair </w:t>
            </w:r>
            <w:r w:rsidRPr="00114891">
              <w:rPr>
                <w:rFonts w:cs="Arial"/>
                <w:sz w:val="20"/>
                <w:szCs w:val="20"/>
              </w:rPr>
              <w:lastRenderedPageBreak/>
              <w:t xml:space="preserve">repulsion, which is greater than bond pair-bond pair repulsion. </w:t>
            </w:r>
          </w:p>
          <w:p w:rsidR="00750950" w:rsidRPr="00114891" w:rsidRDefault="00750950" w:rsidP="00750950">
            <w:pPr>
              <w:tabs>
                <w:tab w:val="center" w:pos="1940"/>
              </w:tabs>
              <w:spacing w:after="120"/>
              <w:ind w:right="7"/>
              <w:rPr>
                <w:rFonts w:cs="Arial"/>
                <w:sz w:val="20"/>
                <w:szCs w:val="20"/>
              </w:rPr>
            </w:pPr>
            <w:r w:rsidRPr="00114891">
              <w:rPr>
                <w:rFonts w:cs="Arial"/>
                <w:sz w:val="20"/>
                <w:szCs w:val="20"/>
              </w:rPr>
              <w:t>The effect of electron pair repulsion on bond angles.</w:t>
            </w:r>
          </w:p>
          <w:p w:rsidR="00750950" w:rsidRPr="00114891" w:rsidRDefault="00750950" w:rsidP="00750950">
            <w:pPr>
              <w:tabs>
                <w:tab w:val="center" w:pos="1940"/>
                <w:tab w:val="left" w:pos="4395"/>
              </w:tabs>
              <w:spacing w:after="120"/>
              <w:ind w:right="7"/>
              <w:rPr>
                <w:rFonts w:cs="Arial"/>
                <w:sz w:val="20"/>
                <w:szCs w:val="20"/>
              </w:rPr>
            </w:pPr>
            <w:r w:rsidRPr="00114891">
              <w:rPr>
                <w:rFonts w:cs="Arial"/>
                <w:sz w:val="20"/>
                <w:szCs w:val="20"/>
              </w:rPr>
              <w:t>Students should be able to explain the shapes of, and bond angles in, simple molecules and ions with up to 6 electron pairs (including lone pairs of electrons) surrounding the central atom.</w:t>
            </w:r>
          </w:p>
        </w:tc>
        <w:tc>
          <w:tcPr>
            <w:tcW w:w="2268" w:type="dxa"/>
            <w:tcBorders>
              <w:top w:val="single" w:sz="8" w:space="0" w:color="auto"/>
              <w:left w:val="nil"/>
              <w:bottom w:val="single" w:sz="4" w:space="0" w:color="auto"/>
              <w:right w:val="single" w:sz="8" w:space="0" w:color="auto"/>
            </w:tcBorders>
            <w:shd w:val="clear" w:color="auto" w:fill="auto"/>
          </w:tcPr>
          <w:p w:rsidR="00FA6D1D" w:rsidRDefault="00750950" w:rsidP="00750950">
            <w:pPr>
              <w:rPr>
                <w:rFonts w:eastAsia="ArialMT" w:cs="Arial"/>
                <w:sz w:val="20"/>
                <w:szCs w:val="20"/>
              </w:rPr>
            </w:pPr>
            <w:r w:rsidRPr="00114891">
              <w:rPr>
                <w:rFonts w:cs="Arial"/>
                <w:bCs/>
                <w:sz w:val="20"/>
                <w:szCs w:val="20"/>
              </w:rPr>
              <w:lastRenderedPageBreak/>
              <w:t xml:space="preserve">MS 0.3 and 4.1: </w:t>
            </w:r>
            <w:r w:rsidRPr="00114891">
              <w:rPr>
                <w:rFonts w:eastAsia="ArialMT" w:cs="Arial"/>
                <w:sz w:val="20"/>
                <w:szCs w:val="20"/>
              </w:rPr>
              <w:t xml:space="preserve">Students could be given familiar and unfamiliar examples of species and asked to deduce the shape according to valence shell electron pair repulsion (VSEPR) principles. </w:t>
            </w:r>
          </w:p>
          <w:p w:rsidR="00750950" w:rsidRPr="00114891" w:rsidRDefault="00750950" w:rsidP="00750950">
            <w:pPr>
              <w:rPr>
                <w:rFonts w:eastAsia="Times New Roman" w:cs="Times New Roman"/>
                <w:color w:val="000000"/>
                <w:sz w:val="20"/>
                <w:szCs w:val="20"/>
                <w:lang w:eastAsia="en-GB"/>
              </w:rPr>
            </w:pPr>
            <w:r w:rsidRPr="00114891">
              <w:rPr>
                <w:rFonts w:eastAsia="ArialMT" w:cs="Arial"/>
                <w:sz w:val="20"/>
                <w:szCs w:val="20"/>
              </w:rPr>
              <w:lastRenderedPageBreak/>
              <w:t>Bond angles for NH</w:t>
            </w:r>
            <w:r w:rsidRPr="00114891">
              <w:rPr>
                <w:rFonts w:eastAsia="ArialMT" w:cs="Arial"/>
                <w:sz w:val="20"/>
                <w:szCs w:val="20"/>
                <w:vertAlign w:val="subscript"/>
              </w:rPr>
              <w:t>3</w:t>
            </w:r>
            <w:r w:rsidRPr="00114891">
              <w:rPr>
                <w:rFonts w:eastAsia="ArialMT" w:cs="Arial"/>
                <w:sz w:val="20"/>
                <w:szCs w:val="20"/>
              </w:rPr>
              <w:t>, CH</w:t>
            </w:r>
            <w:r w:rsidRPr="00114891">
              <w:rPr>
                <w:rFonts w:eastAsia="ArialMT" w:cs="Arial"/>
                <w:sz w:val="20"/>
                <w:szCs w:val="20"/>
                <w:vertAlign w:val="subscript"/>
              </w:rPr>
              <w:t>4</w:t>
            </w:r>
            <w:r w:rsidRPr="00114891">
              <w:rPr>
                <w:rFonts w:eastAsia="ArialMT" w:cs="Arial"/>
                <w:sz w:val="20"/>
                <w:szCs w:val="20"/>
              </w:rPr>
              <w:t xml:space="preserve"> and H</w:t>
            </w:r>
            <w:r w:rsidRPr="00114891">
              <w:rPr>
                <w:rFonts w:eastAsia="ArialMT" w:cs="Arial"/>
                <w:sz w:val="20"/>
                <w:szCs w:val="20"/>
                <w:vertAlign w:val="subscript"/>
              </w:rPr>
              <w:t>2</w:t>
            </w:r>
            <w:r w:rsidRPr="00114891">
              <w:rPr>
                <w:rFonts w:eastAsia="ArialMT" w:cs="Arial"/>
                <w:sz w:val="20"/>
                <w:szCs w:val="20"/>
              </w:rPr>
              <w:t>O should be known and other bond angles could be estimated.</w:t>
            </w:r>
          </w:p>
        </w:tc>
        <w:tc>
          <w:tcPr>
            <w:tcW w:w="1417" w:type="dxa"/>
            <w:tcBorders>
              <w:top w:val="single" w:sz="8" w:space="0" w:color="auto"/>
              <w:left w:val="nil"/>
              <w:bottom w:val="single" w:sz="4" w:space="0" w:color="auto"/>
              <w:right w:val="single" w:sz="8" w:space="0" w:color="auto"/>
            </w:tcBorders>
            <w:shd w:val="clear" w:color="auto" w:fill="auto"/>
          </w:tcPr>
          <w:p w:rsidR="00750950" w:rsidRPr="00114891" w:rsidRDefault="00750950"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3.5</w:t>
            </w:r>
          </w:p>
        </w:tc>
        <w:tc>
          <w:tcPr>
            <w:tcW w:w="1843" w:type="dxa"/>
            <w:tcBorders>
              <w:top w:val="single" w:sz="8" w:space="0" w:color="auto"/>
              <w:left w:val="nil"/>
              <w:bottom w:val="single" w:sz="4" w:space="0" w:color="auto"/>
              <w:right w:val="single" w:sz="8" w:space="0" w:color="auto"/>
            </w:tcBorders>
          </w:tcPr>
          <w:p w:rsidR="00750950" w:rsidRPr="00114891" w:rsidRDefault="00750950" w:rsidP="00750950">
            <w:pPr>
              <w:spacing w:after="0" w:line="240" w:lineRule="auto"/>
              <w:rPr>
                <w:rFonts w:eastAsia="Times New Roman" w:cs="Times New Roman"/>
                <w:color w:val="000000"/>
                <w:sz w:val="20"/>
                <w:szCs w:val="20"/>
                <w:lang w:eastAsia="en-GB"/>
              </w:rPr>
            </w:pPr>
          </w:p>
        </w:tc>
      </w:tr>
      <w:tr w:rsidR="00750950" w:rsidRPr="00114891" w:rsidTr="00DD39E9">
        <w:trPr>
          <w:trHeight w:val="357"/>
        </w:trPr>
        <w:tc>
          <w:tcPr>
            <w:tcW w:w="2162" w:type="dxa"/>
            <w:tcBorders>
              <w:top w:val="single" w:sz="4" w:space="0" w:color="auto"/>
              <w:left w:val="single" w:sz="8" w:space="0" w:color="auto"/>
              <w:bottom w:val="single" w:sz="4" w:space="0" w:color="auto"/>
              <w:right w:val="single" w:sz="8" w:space="0" w:color="auto"/>
            </w:tcBorders>
            <w:shd w:val="clear" w:color="auto" w:fill="auto"/>
            <w:vAlign w:val="center"/>
          </w:tcPr>
          <w:p w:rsidR="00750950" w:rsidRPr="00114891" w:rsidRDefault="00750950"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7 Polar bonds and intermolecular forces</w:t>
            </w:r>
          </w:p>
          <w:p w:rsidR="00750950" w:rsidRPr="00114891" w:rsidRDefault="00750950" w:rsidP="00750950">
            <w:pPr>
              <w:spacing w:after="0" w:line="240" w:lineRule="auto"/>
              <w:rPr>
                <w:rFonts w:eastAsia="Times New Roman" w:cs="Times New Roman"/>
                <w:color w:val="000000"/>
                <w:sz w:val="20"/>
                <w:szCs w:val="20"/>
                <w:lang w:eastAsia="en-GB"/>
              </w:rPr>
            </w:pPr>
          </w:p>
          <w:p w:rsidR="00750950" w:rsidRPr="00114891" w:rsidRDefault="00750950"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Explain the different types of intermolecular force.</w:t>
            </w:r>
          </w:p>
          <w:p w:rsidR="00750950" w:rsidRPr="00114891" w:rsidRDefault="00750950" w:rsidP="00750950">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the angle of deflection of different liquid streams with an electrically-charged plastic ruler to investigate bond polarity.</w:t>
            </w:r>
          </w:p>
          <w:p w:rsidR="00750950" w:rsidRPr="00114891" w:rsidRDefault="00750950" w:rsidP="00750950">
            <w:pPr>
              <w:spacing w:after="0" w:line="240" w:lineRule="auto"/>
              <w:rPr>
                <w:rFonts w:eastAsia="Times New Roman" w:cs="Times New Roman"/>
                <w:color w:val="000000"/>
                <w:sz w:val="20"/>
                <w:szCs w:val="20"/>
                <w:lang w:eastAsia="en-GB"/>
              </w:rPr>
            </w:pPr>
          </w:p>
        </w:tc>
        <w:tc>
          <w:tcPr>
            <w:tcW w:w="3215" w:type="dxa"/>
            <w:tcBorders>
              <w:top w:val="single" w:sz="4" w:space="0" w:color="auto"/>
              <w:left w:val="nil"/>
              <w:bottom w:val="single" w:sz="4" w:space="0" w:color="auto"/>
              <w:right w:val="single" w:sz="8" w:space="0" w:color="auto"/>
            </w:tcBorders>
            <w:shd w:val="clear" w:color="auto" w:fill="auto"/>
          </w:tcPr>
          <w:p w:rsidR="00750950" w:rsidRPr="00114891" w:rsidRDefault="00750950" w:rsidP="00DD39E9">
            <w:pPr>
              <w:pStyle w:val="BULLETS"/>
              <w:numPr>
                <w:ilvl w:val="0"/>
                <w:numId w:val="0"/>
              </w:numPr>
              <w:rPr>
                <w:szCs w:val="20"/>
              </w:rPr>
            </w:pPr>
          </w:p>
          <w:p w:rsidR="00750950" w:rsidRPr="00114891" w:rsidRDefault="00750950" w:rsidP="00DD39E9">
            <w:pPr>
              <w:pStyle w:val="BULLETS"/>
              <w:rPr>
                <w:szCs w:val="20"/>
              </w:rPr>
            </w:pPr>
            <w:r w:rsidRPr="00114891">
              <w:rPr>
                <w:szCs w:val="20"/>
              </w:rPr>
              <w:t>describe the different types of intermolecular bonds (permanent dipole–dipole forces, induced dipole–dipole (van der Waals’) forces and hydrogen bonding)</w:t>
            </w:r>
          </w:p>
          <w:p w:rsidR="00750950" w:rsidRPr="00114891" w:rsidRDefault="00750950" w:rsidP="00DD39E9">
            <w:pPr>
              <w:pStyle w:val="BULLETS"/>
              <w:rPr>
                <w:szCs w:val="20"/>
              </w:rPr>
            </w:pPr>
            <w:r w:rsidRPr="00114891">
              <w:rPr>
                <w:szCs w:val="20"/>
              </w:rPr>
              <w:t>explain the type of intermolecular bonds between molecules of familiar and unfamiliar compounds using ideas about electronegativity</w:t>
            </w:r>
          </w:p>
          <w:p w:rsidR="00750950" w:rsidRPr="00114891" w:rsidRDefault="00750950" w:rsidP="00DD39E9">
            <w:pPr>
              <w:pStyle w:val="BULLETS"/>
              <w:rPr>
                <w:szCs w:val="20"/>
              </w:rPr>
            </w:pPr>
            <w:r w:rsidRPr="00114891">
              <w:rPr>
                <w:szCs w:val="20"/>
              </w:rPr>
              <w:t>explain how melting and boiling points are influenced by these intermolecular forces</w:t>
            </w:r>
          </w:p>
        </w:tc>
        <w:tc>
          <w:tcPr>
            <w:tcW w:w="3544" w:type="dxa"/>
            <w:tcBorders>
              <w:top w:val="single" w:sz="4" w:space="0" w:color="auto"/>
              <w:left w:val="nil"/>
              <w:bottom w:val="single" w:sz="4" w:space="0" w:color="auto"/>
              <w:right w:val="single" w:sz="8" w:space="0" w:color="auto"/>
            </w:tcBorders>
            <w:shd w:val="clear" w:color="auto" w:fill="auto"/>
          </w:tcPr>
          <w:p w:rsidR="00750950" w:rsidRPr="00114891" w:rsidRDefault="00750950" w:rsidP="00750950">
            <w:pPr>
              <w:spacing w:after="120"/>
              <w:rPr>
                <w:rFonts w:cs="Arial"/>
                <w:sz w:val="20"/>
                <w:szCs w:val="20"/>
              </w:rPr>
            </w:pPr>
            <w:r w:rsidRPr="00114891">
              <w:rPr>
                <w:rFonts w:cs="Arial"/>
                <w:sz w:val="20"/>
                <w:szCs w:val="20"/>
              </w:rPr>
              <w:t>3.1.3.6 Bond polarity</w:t>
            </w:r>
          </w:p>
          <w:p w:rsidR="00750950" w:rsidRPr="00114891" w:rsidRDefault="00750950" w:rsidP="00750950">
            <w:pPr>
              <w:tabs>
                <w:tab w:val="center" w:pos="1940"/>
                <w:tab w:val="left" w:pos="4395"/>
              </w:tabs>
              <w:spacing w:after="120"/>
              <w:ind w:right="7"/>
              <w:rPr>
                <w:rFonts w:cs="Arial"/>
                <w:sz w:val="20"/>
                <w:szCs w:val="20"/>
              </w:rPr>
            </w:pPr>
            <w:r w:rsidRPr="00114891">
              <w:rPr>
                <w:rFonts w:cs="Arial"/>
                <w:sz w:val="20"/>
                <w:szCs w:val="20"/>
              </w:rPr>
              <w:t>Electronegativity as the power of an atom to attract the pair of electrons in a covalent bond.</w:t>
            </w:r>
          </w:p>
          <w:p w:rsidR="00750950" w:rsidRPr="00114891" w:rsidRDefault="00750950" w:rsidP="00750950">
            <w:pPr>
              <w:tabs>
                <w:tab w:val="center" w:pos="1940"/>
                <w:tab w:val="left" w:pos="4395"/>
              </w:tabs>
              <w:spacing w:after="120"/>
              <w:ind w:right="7"/>
              <w:rPr>
                <w:rFonts w:cs="Arial"/>
                <w:sz w:val="20"/>
                <w:szCs w:val="20"/>
              </w:rPr>
            </w:pPr>
            <w:r w:rsidRPr="00114891">
              <w:rPr>
                <w:rFonts w:cs="Arial"/>
                <w:sz w:val="20"/>
                <w:szCs w:val="20"/>
              </w:rPr>
              <w:t>The electron distribution in a covalent bond between elements with different electronegativities will be unsymmetrical. This produces a polar covalent bond and may cause a molecule to have a permanent dipole.</w:t>
            </w:r>
          </w:p>
          <w:p w:rsidR="00750950" w:rsidRPr="00114891" w:rsidRDefault="00750950" w:rsidP="00750950">
            <w:pPr>
              <w:rPr>
                <w:rFonts w:eastAsia="Times New Roman" w:cs="Times New Roman"/>
                <w:color w:val="000000"/>
                <w:sz w:val="20"/>
                <w:szCs w:val="20"/>
                <w:lang w:eastAsia="en-GB"/>
              </w:rPr>
            </w:pPr>
            <w:r w:rsidRPr="00114891">
              <w:rPr>
                <w:rFonts w:cs="Arial"/>
                <w:sz w:val="20"/>
                <w:szCs w:val="20"/>
              </w:rPr>
              <w:t>Students should be able to: use partial charges to show that a bond is polar; explain why some molecules with polar bonds do not have a permanent dipole.</w:t>
            </w:r>
          </w:p>
        </w:tc>
        <w:tc>
          <w:tcPr>
            <w:tcW w:w="2268" w:type="dxa"/>
            <w:tcBorders>
              <w:top w:val="single" w:sz="4" w:space="0" w:color="auto"/>
              <w:left w:val="nil"/>
              <w:bottom w:val="single" w:sz="4" w:space="0" w:color="auto"/>
              <w:right w:val="single" w:sz="8" w:space="0" w:color="auto"/>
            </w:tcBorders>
            <w:shd w:val="clear" w:color="auto" w:fill="auto"/>
          </w:tcPr>
          <w:p w:rsidR="00750950" w:rsidRPr="00114891" w:rsidRDefault="00750950" w:rsidP="00750950">
            <w:pPr>
              <w:rPr>
                <w:rFonts w:eastAsia="Times New Roman" w:cs="Times New Roman"/>
                <w:color w:val="000000"/>
                <w:sz w:val="20"/>
                <w:szCs w:val="20"/>
                <w:lang w:eastAsia="en-GB"/>
              </w:rPr>
            </w:pPr>
          </w:p>
        </w:tc>
        <w:tc>
          <w:tcPr>
            <w:tcW w:w="1417" w:type="dxa"/>
            <w:tcBorders>
              <w:top w:val="single" w:sz="4" w:space="0" w:color="auto"/>
              <w:left w:val="nil"/>
              <w:bottom w:val="single" w:sz="4" w:space="0" w:color="auto"/>
              <w:right w:val="single" w:sz="8" w:space="0" w:color="auto"/>
            </w:tcBorders>
            <w:shd w:val="clear" w:color="auto" w:fill="auto"/>
          </w:tcPr>
          <w:p w:rsidR="00750950" w:rsidRPr="00114891" w:rsidRDefault="00750950" w:rsidP="007146EE">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3.6</w:t>
            </w:r>
          </w:p>
          <w:p w:rsidR="00750950" w:rsidRPr="00114891" w:rsidRDefault="00750950" w:rsidP="007146EE">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3.7</w:t>
            </w:r>
          </w:p>
        </w:tc>
        <w:tc>
          <w:tcPr>
            <w:tcW w:w="1843" w:type="dxa"/>
            <w:tcBorders>
              <w:top w:val="single" w:sz="4" w:space="0" w:color="auto"/>
              <w:left w:val="nil"/>
              <w:bottom w:val="single" w:sz="4" w:space="0" w:color="auto"/>
              <w:right w:val="single" w:sz="8" w:space="0" w:color="auto"/>
            </w:tcBorders>
          </w:tcPr>
          <w:p w:rsidR="00750950" w:rsidRPr="00114891" w:rsidRDefault="00750950" w:rsidP="00750950">
            <w:pPr>
              <w:rPr>
                <w:rFonts w:eastAsia="Times New Roman" w:cs="Times New Roman"/>
                <w:sz w:val="20"/>
                <w:szCs w:val="20"/>
                <w:lang w:eastAsia="en-GB"/>
              </w:rPr>
            </w:pPr>
          </w:p>
        </w:tc>
      </w:tr>
      <w:tr w:rsidR="00FA6D1D" w:rsidRPr="00114891" w:rsidTr="00DD39E9">
        <w:trPr>
          <w:trHeight w:val="315"/>
        </w:trPr>
        <w:tc>
          <w:tcPr>
            <w:tcW w:w="2162" w:type="dxa"/>
            <w:tcBorders>
              <w:top w:val="single" w:sz="4" w:space="0" w:color="auto"/>
              <w:left w:val="single" w:sz="8" w:space="0" w:color="auto"/>
              <w:bottom w:val="single" w:sz="4" w:space="0" w:color="auto"/>
              <w:right w:val="single" w:sz="8" w:space="0" w:color="auto"/>
            </w:tcBorders>
            <w:shd w:val="clear" w:color="auto" w:fill="auto"/>
          </w:tcPr>
          <w:p w:rsidR="00FA6D1D" w:rsidRPr="00114891" w:rsidRDefault="00FA6D1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 Hydrogen bonding</w:t>
            </w:r>
          </w:p>
          <w:p w:rsidR="00FA6D1D" w:rsidRPr="00114891" w:rsidRDefault="00FA6D1D" w:rsidP="00DD39E9">
            <w:pPr>
              <w:spacing w:after="0" w:line="240" w:lineRule="auto"/>
              <w:rPr>
                <w:rFonts w:eastAsia="Times New Roman" w:cs="Times New Roman"/>
                <w:color w:val="000000"/>
                <w:sz w:val="20"/>
                <w:szCs w:val="20"/>
                <w:lang w:eastAsia="en-GB"/>
              </w:rPr>
            </w:pPr>
          </w:p>
          <w:p w:rsidR="00FA6D1D" w:rsidRPr="00114891" w:rsidRDefault="00FA6D1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Use ideas about melting, boiling point and density to explain the formation of hydrogen bonds </w:t>
            </w:r>
          </w:p>
        </w:tc>
        <w:tc>
          <w:tcPr>
            <w:tcW w:w="3215" w:type="dxa"/>
            <w:tcBorders>
              <w:top w:val="single" w:sz="4" w:space="0" w:color="auto"/>
              <w:left w:val="nil"/>
              <w:bottom w:val="single" w:sz="4" w:space="0" w:color="auto"/>
              <w:right w:val="single" w:sz="8" w:space="0" w:color="auto"/>
            </w:tcBorders>
            <w:shd w:val="clear" w:color="auto" w:fill="auto"/>
          </w:tcPr>
          <w:p w:rsidR="00FA6D1D" w:rsidRPr="00114891" w:rsidRDefault="00FA6D1D" w:rsidP="00DD39E9">
            <w:pPr>
              <w:pStyle w:val="BULLETS"/>
              <w:numPr>
                <w:ilvl w:val="0"/>
                <w:numId w:val="0"/>
              </w:numPr>
              <w:ind w:left="360" w:hanging="360"/>
              <w:rPr>
                <w:szCs w:val="20"/>
              </w:rPr>
            </w:pPr>
            <w:r w:rsidRPr="00114891">
              <w:rPr>
                <w:szCs w:val="20"/>
              </w:rPr>
              <w:t>Students should be able to</w:t>
            </w:r>
          </w:p>
          <w:p w:rsidR="00FA6D1D" w:rsidRPr="00114891" w:rsidRDefault="00FA6D1D" w:rsidP="00DD39E9">
            <w:pPr>
              <w:pStyle w:val="BULLETS"/>
              <w:numPr>
                <w:ilvl w:val="0"/>
                <w:numId w:val="0"/>
              </w:numPr>
              <w:rPr>
                <w:szCs w:val="20"/>
              </w:rPr>
            </w:pPr>
          </w:p>
          <w:p w:rsidR="00FA6D1D" w:rsidRPr="00114891" w:rsidRDefault="00FA6D1D" w:rsidP="00DD39E9">
            <w:pPr>
              <w:pStyle w:val="BULLETS"/>
              <w:rPr>
                <w:szCs w:val="20"/>
              </w:rPr>
            </w:pPr>
            <w:r w:rsidRPr="00114891">
              <w:rPr>
                <w:szCs w:val="20"/>
              </w:rPr>
              <w:t>give examples of molecules which exhibit hydrogen bonding</w:t>
            </w:r>
          </w:p>
          <w:p w:rsidR="00FA6D1D" w:rsidRPr="00114891" w:rsidRDefault="00FA6D1D" w:rsidP="00DD39E9">
            <w:pPr>
              <w:pStyle w:val="BULLETS"/>
              <w:rPr>
                <w:szCs w:val="20"/>
              </w:rPr>
            </w:pPr>
            <w:r w:rsidRPr="00114891">
              <w:rPr>
                <w:szCs w:val="20"/>
              </w:rPr>
              <w:t>explain the formation of hydrogen bonds</w:t>
            </w:r>
          </w:p>
          <w:p w:rsidR="00FA6D1D" w:rsidRPr="00114891" w:rsidRDefault="00FA6D1D" w:rsidP="00DD39E9">
            <w:pPr>
              <w:pStyle w:val="BULLETS"/>
              <w:rPr>
                <w:szCs w:val="20"/>
              </w:rPr>
            </w:pPr>
            <w:r w:rsidRPr="00114891">
              <w:rPr>
                <w:szCs w:val="20"/>
              </w:rPr>
              <w:t>explain why hydrogen bonds are the strongest of the intermolecular bonds</w:t>
            </w:r>
          </w:p>
          <w:p w:rsidR="00FA6D1D" w:rsidRPr="00114891" w:rsidRDefault="00FA6D1D" w:rsidP="00DD39E9">
            <w:pPr>
              <w:pStyle w:val="BULLETS"/>
              <w:numPr>
                <w:ilvl w:val="0"/>
                <w:numId w:val="0"/>
              </w:numPr>
              <w:spacing w:before="60" w:after="60"/>
              <w:rPr>
                <w:szCs w:val="20"/>
              </w:rPr>
            </w:pPr>
          </w:p>
        </w:tc>
        <w:tc>
          <w:tcPr>
            <w:tcW w:w="3544" w:type="dxa"/>
            <w:vMerge w:val="restart"/>
            <w:tcBorders>
              <w:top w:val="single" w:sz="4" w:space="0" w:color="auto"/>
              <w:left w:val="nil"/>
              <w:right w:val="single" w:sz="8" w:space="0" w:color="auto"/>
            </w:tcBorders>
            <w:shd w:val="clear" w:color="auto" w:fill="auto"/>
          </w:tcPr>
          <w:p w:rsidR="00FA6D1D" w:rsidRPr="00114891" w:rsidRDefault="00FA6D1D" w:rsidP="00DD39E9">
            <w:pPr>
              <w:spacing w:after="120"/>
              <w:rPr>
                <w:rFonts w:cs="Arial"/>
                <w:sz w:val="20"/>
                <w:szCs w:val="20"/>
              </w:rPr>
            </w:pPr>
            <w:r w:rsidRPr="00114891">
              <w:rPr>
                <w:rFonts w:cs="Arial"/>
                <w:sz w:val="20"/>
                <w:szCs w:val="20"/>
              </w:rPr>
              <w:t>3.1.3.7 Forces between molecules</w:t>
            </w:r>
          </w:p>
          <w:p w:rsidR="00FA6D1D" w:rsidRDefault="00FA6D1D" w:rsidP="00DD39E9">
            <w:pPr>
              <w:tabs>
                <w:tab w:val="left" w:pos="426"/>
              </w:tabs>
              <w:spacing w:after="120"/>
              <w:ind w:right="7"/>
              <w:rPr>
                <w:rFonts w:cs="Arial"/>
                <w:sz w:val="20"/>
                <w:szCs w:val="20"/>
              </w:rPr>
            </w:pPr>
            <w:r w:rsidRPr="00114891">
              <w:rPr>
                <w:rFonts w:cs="Arial"/>
                <w:sz w:val="20"/>
                <w:szCs w:val="20"/>
              </w:rPr>
              <w:t xml:space="preserve">Forces between molecules: permanent dipole–dipole forces; induced dipole–dipole (van der Waals’, dispersion and London) forces; hydrogen bonding. </w:t>
            </w:r>
          </w:p>
          <w:p w:rsidR="00FA6D1D" w:rsidRPr="00114891" w:rsidRDefault="00FA6D1D" w:rsidP="00DD39E9">
            <w:pPr>
              <w:tabs>
                <w:tab w:val="left" w:pos="426"/>
              </w:tabs>
              <w:spacing w:after="120"/>
              <w:ind w:right="7"/>
              <w:rPr>
                <w:rFonts w:cs="Arial"/>
                <w:sz w:val="20"/>
                <w:szCs w:val="20"/>
              </w:rPr>
            </w:pPr>
            <w:r w:rsidRPr="00114891">
              <w:rPr>
                <w:rFonts w:cs="Arial"/>
                <w:sz w:val="20"/>
                <w:szCs w:val="20"/>
              </w:rPr>
              <w:t>The melting and boiling points of molecular substances are influenced by the strength of these intermolecular forces. The importance of hydrogen bonding in the low density of ice and the anomalous boiling points of compounds.</w:t>
            </w:r>
          </w:p>
          <w:p w:rsidR="00FA6D1D" w:rsidRPr="00114891" w:rsidRDefault="00FA6D1D" w:rsidP="00DD39E9">
            <w:pPr>
              <w:tabs>
                <w:tab w:val="left" w:pos="426"/>
              </w:tabs>
              <w:spacing w:after="120"/>
              <w:ind w:right="7"/>
              <w:rPr>
                <w:rFonts w:cs="Arial"/>
                <w:sz w:val="20"/>
                <w:szCs w:val="20"/>
              </w:rPr>
            </w:pPr>
            <w:r w:rsidRPr="00114891">
              <w:rPr>
                <w:rFonts w:cs="Arial"/>
                <w:sz w:val="20"/>
                <w:szCs w:val="20"/>
              </w:rPr>
              <w:t>Students should be able to: explain the existence of these forces between familiar and unfamiliar molecules; explain how melting and boiling points are influenced by these intermolecular forces.</w:t>
            </w:r>
          </w:p>
        </w:tc>
        <w:tc>
          <w:tcPr>
            <w:tcW w:w="2268" w:type="dxa"/>
            <w:tcBorders>
              <w:top w:val="single" w:sz="4" w:space="0" w:color="auto"/>
              <w:left w:val="nil"/>
              <w:bottom w:val="single" w:sz="4" w:space="0" w:color="auto"/>
              <w:right w:val="single" w:sz="8" w:space="0" w:color="auto"/>
            </w:tcBorders>
            <w:shd w:val="clear" w:color="auto" w:fill="auto"/>
          </w:tcPr>
          <w:p w:rsidR="00FA6D1D" w:rsidRPr="00114891" w:rsidRDefault="00FA6D1D" w:rsidP="00DD39E9">
            <w:pPr>
              <w:autoSpaceDE w:val="0"/>
              <w:autoSpaceDN w:val="0"/>
              <w:adjustRightInd w:val="0"/>
              <w:spacing w:after="120"/>
              <w:rPr>
                <w:rFonts w:cs="Arial"/>
                <w:bCs/>
                <w:sz w:val="20"/>
                <w:szCs w:val="20"/>
              </w:rPr>
            </w:pPr>
            <w:r w:rsidRPr="00114891">
              <w:rPr>
                <w:rFonts w:cs="Arial"/>
                <w:bCs/>
                <w:sz w:val="20"/>
                <w:szCs w:val="20"/>
              </w:rPr>
              <w:t>AT d and k</w:t>
            </w:r>
          </w:p>
          <w:p w:rsidR="00FA6D1D" w:rsidRPr="00114891" w:rsidRDefault="00FA6D1D" w:rsidP="00DD39E9">
            <w:pPr>
              <w:rPr>
                <w:rFonts w:eastAsia="Times New Roman" w:cs="Times New Roman"/>
                <w:color w:val="000000"/>
                <w:sz w:val="20"/>
                <w:szCs w:val="20"/>
                <w:lang w:eastAsia="en-GB"/>
              </w:rPr>
            </w:pPr>
            <w:r w:rsidRPr="00114891">
              <w:rPr>
                <w:rFonts w:cs="Arial"/>
                <w:bCs/>
                <w:sz w:val="20"/>
                <w:szCs w:val="20"/>
              </w:rPr>
              <w:t xml:space="preserve">PS 1.2: </w:t>
            </w:r>
            <w:r w:rsidRPr="00114891">
              <w:rPr>
                <w:rFonts w:eastAsia="ArialMT" w:cs="Arial"/>
                <w:sz w:val="20"/>
                <w:szCs w:val="20"/>
              </w:rPr>
              <w:t>Students could try to deflect jets of various liquids from burettes to investigate the presence of different types and relative size of intermolecular forces.</w:t>
            </w:r>
          </w:p>
        </w:tc>
        <w:tc>
          <w:tcPr>
            <w:tcW w:w="1417" w:type="dxa"/>
            <w:tcBorders>
              <w:top w:val="single" w:sz="4" w:space="0" w:color="auto"/>
              <w:left w:val="nil"/>
              <w:bottom w:val="single" w:sz="4" w:space="0" w:color="auto"/>
              <w:right w:val="single" w:sz="8" w:space="0" w:color="auto"/>
            </w:tcBorders>
            <w:shd w:val="clear" w:color="auto" w:fill="auto"/>
          </w:tcPr>
          <w:p w:rsidR="00FA6D1D" w:rsidRPr="00114891" w:rsidRDefault="00FA6D1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3.7</w:t>
            </w:r>
          </w:p>
        </w:tc>
        <w:tc>
          <w:tcPr>
            <w:tcW w:w="1843" w:type="dxa"/>
            <w:tcBorders>
              <w:top w:val="single" w:sz="4" w:space="0" w:color="auto"/>
              <w:left w:val="nil"/>
              <w:bottom w:val="single" w:sz="4" w:space="0" w:color="auto"/>
              <w:right w:val="single" w:sz="8" w:space="0" w:color="auto"/>
            </w:tcBorders>
          </w:tcPr>
          <w:p w:rsidR="00FA6D1D" w:rsidRPr="00114891" w:rsidRDefault="00FA6D1D" w:rsidP="00750950">
            <w:pPr>
              <w:spacing w:after="0" w:line="240" w:lineRule="auto"/>
              <w:rPr>
                <w:rFonts w:eastAsia="Times New Roman" w:cs="Times New Roman"/>
                <w:color w:val="000000"/>
                <w:sz w:val="20"/>
                <w:szCs w:val="20"/>
                <w:lang w:eastAsia="en-GB"/>
              </w:rPr>
            </w:pPr>
          </w:p>
        </w:tc>
      </w:tr>
      <w:tr w:rsidR="00FA6D1D" w:rsidRPr="00114891" w:rsidTr="00DD39E9">
        <w:trPr>
          <w:trHeight w:val="315"/>
        </w:trPr>
        <w:tc>
          <w:tcPr>
            <w:tcW w:w="2162" w:type="dxa"/>
            <w:tcBorders>
              <w:top w:val="single" w:sz="4" w:space="0" w:color="auto"/>
              <w:left w:val="single" w:sz="8" w:space="0" w:color="auto"/>
              <w:bottom w:val="single" w:sz="4" w:space="0" w:color="auto"/>
              <w:right w:val="single" w:sz="8" w:space="0" w:color="auto"/>
            </w:tcBorders>
            <w:shd w:val="clear" w:color="auto" w:fill="auto"/>
          </w:tcPr>
          <w:p w:rsidR="00FA6D1D" w:rsidRPr="00114891" w:rsidRDefault="00FA6D1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9 Revision of ideas about bonding</w:t>
            </w:r>
          </w:p>
          <w:p w:rsidR="00FA6D1D" w:rsidRPr="00114891" w:rsidRDefault="00FA6D1D" w:rsidP="00DD39E9">
            <w:pPr>
              <w:spacing w:after="0" w:line="240" w:lineRule="auto"/>
              <w:rPr>
                <w:rFonts w:eastAsia="Times New Roman" w:cs="Times New Roman"/>
                <w:color w:val="000000"/>
                <w:sz w:val="20"/>
                <w:szCs w:val="20"/>
                <w:lang w:eastAsia="en-GB"/>
              </w:rPr>
            </w:pPr>
          </w:p>
          <w:p w:rsidR="00FA6D1D" w:rsidRPr="00114891" w:rsidRDefault="00FA6D1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Groups work together to produce a large display about bonding. The features of each type of bonding with suitable examples, without external resources if possible. 3-D models should be made from everyday materials to accompany the display.</w:t>
            </w:r>
          </w:p>
          <w:p w:rsidR="00FA6D1D" w:rsidRPr="00114891" w:rsidRDefault="00FA6D1D" w:rsidP="00DD39E9">
            <w:pPr>
              <w:spacing w:after="0" w:line="240" w:lineRule="auto"/>
              <w:rPr>
                <w:rFonts w:eastAsia="Times New Roman" w:cs="Times New Roman"/>
                <w:color w:val="000000"/>
                <w:sz w:val="20"/>
                <w:szCs w:val="20"/>
                <w:lang w:eastAsia="en-GB"/>
              </w:rPr>
            </w:pPr>
          </w:p>
        </w:tc>
        <w:tc>
          <w:tcPr>
            <w:tcW w:w="3215" w:type="dxa"/>
            <w:tcBorders>
              <w:top w:val="single" w:sz="4" w:space="0" w:color="auto"/>
              <w:left w:val="nil"/>
              <w:bottom w:val="single" w:sz="4" w:space="0" w:color="auto"/>
              <w:right w:val="single" w:sz="8" w:space="0" w:color="auto"/>
            </w:tcBorders>
            <w:shd w:val="clear" w:color="auto" w:fill="auto"/>
          </w:tcPr>
          <w:p w:rsidR="00FA6D1D" w:rsidRPr="00114891" w:rsidRDefault="00FA6D1D" w:rsidP="00DD39E9">
            <w:pPr>
              <w:pStyle w:val="BULLETS"/>
              <w:numPr>
                <w:ilvl w:val="0"/>
                <w:numId w:val="0"/>
              </w:numPr>
              <w:ind w:left="360" w:hanging="360"/>
              <w:rPr>
                <w:szCs w:val="20"/>
              </w:rPr>
            </w:pPr>
          </w:p>
          <w:p w:rsidR="00FA6D1D" w:rsidRPr="00114891" w:rsidRDefault="00FA6D1D" w:rsidP="00DD39E9">
            <w:pPr>
              <w:pStyle w:val="BULLETS"/>
              <w:numPr>
                <w:ilvl w:val="0"/>
                <w:numId w:val="0"/>
              </w:numPr>
              <w:rPr>
                <w:szCs w:val="20"/>
              </w:rPr>
            </w:pPr>
          </w:p>
          <w:p w:rsidR="00FA6D1D" w:rsidRPr="00114891" w:rsidRDefault="00FA6D1D" w:rsidP="00DD39E9">
            <w:pPr>
              <w:pStyle w:val="BULLETS"/>
              <w:rPr>
                <w:szCs w:val="20"/>
              </w:rPr>
            </w:pPr>
            <w:r w:rsidRPr="00114891">
              <w:rPr>
                <w:szCs w:val="20"/>
              </w:rPr>
              <w:t>give examples of substances which exhibit each type of bonding discussed</w:t>
            </w:r>
          </w:p>
          <w:p w:rsidR="00FA6D1D" w:rsidRPr="00114891" w:rsidRDefault="00FA6D1D" w:rsidP="00DD39E9">
            <w:pPr>
              <w:pStyle w:val="BULLETS"/>
              <w:rPr>
                <w:szCs w:val="20"/>
              </w:rPr>
            </w:pPr>
            <w:r w:rsidRPr="00114891">
              <w:rPr>
                <w:szCs w:val="20"/>
              </w:rPr>
              <w:t>Explain in detail how each type of bonding works and which types of elements are involved</w:t>
            </w:r>
          </w:p>
          <w:p w:rsidR="00FA6D1D" w:rsidRPr="00114891" w:rsidRDefault="00FA6D1D" w:rsidP="00DD39E9">
            <w:pPr>
              <w:pStyle w:val="BULLETS"/>
              <w:rPr>
                <w:szCs w:val="20"/>
              </w:rPr>
            </w:pPr>
            <w:r w:rsidRPr="00114891">
              <w:rPr>
                <w:szCs w:val="20"/>
              </w:rPr>
              <w:t>Compare and contrast the properties of substance which exhibit different types of bonding.</w:t>
            </w:r>
          </w:p>
        </w:tc>
        <w:tc>
          <w:tcPr>
            <w:tcW w:w="3544" w:type="dxa"/>
            <w:vMerge/>
            <w:tcBorders>
              <w:left w:val="nil"/>
              <w:bottom w:val="single" w:sz="4" w:space="0" w:color="auto"/>
              <w:right w:val="single" w:sz="8" w:space="0" w:color="auto"/>
            </w:tcBorders>
            <w:shd w:val="clear" w:color="auto" w:fill="auto"/>
          </w:tcPr>
          <w:p w:rsidR="00FA6D1D" w:rsidRPr="00114891" w:rsidRDefault="00FA6D1D" w:rsidP="00DD39E9">
            <w:pPr>
              <w:spacing w:before="60" w:after="60"/>
              <w:rPr>
                <w:rFonts w:cs="Arial"/>
                <w:bCs/>
                <w:iCs/>
                <w:sz w:val="20"/>
                <w:szCs w:val="20"/>
              </w:rPr>
            </w:pPr>
          </w:p>
        </w:tc>
        <w:tc>
          <w:tcPr>
            <w:tcW w:w="2268" w:type="dxa"/>
            <w:tcBorders>
              <w:top w:val="single" w:sz="4" w:space="0" w:color="auto"/>
              <w:left w:val="nil"/>
              <w:bottom w:val="single" w:sz="4" w:space="0" w:color="auto"/>
              <w:right w:val="single" w:sz="8" w:space="0" w:color="auto"/>
            </w:tcBorders>
            <w:shd w:val="clear" w:color="auto" w:fill="auto"/>
          </w:tcPr>
          <w:p w:rsidR="00FA6D1D" w:rsidRPr="00114891" w:rsidRDefault="00FA6D1D" w:rsidP="00DD39E9">
            <w:pPr>
              <w:spacing w:after="0" w:line="240" w:lineRule="auto"/>
              <w:rPr>
                <w:rFonts w:eastAsia="Times New Roman" w:cs="Times New Roman"/>
                <w:color w:val="000000"/>
                <w:sz w:val="20"/>
                <w:szCs w:val="20"/>
                <w:lang w:eastAsia="en-GB"/>
              </w:rPr>
            </w:pPr>
          </w:p>
        </w:tc>
        <w:tc>
          <w:tcPr>
            <w:tcW w:w="1417" w:type="dxa"/>
            <w:tcBorders>
              <w:top w:val="single" w:sz="4" w:space="0" w:color="auto"/>
              <w:left w:val="nil"/>
              <w:bottom w:val="single" w:sz="4" w:space="0" w:color="auto"/>
              <w:right w:val="single" w:sz="8" w:space="0" w:color="auto"/>
            </w:tcBorders>
            <w:shd w:val="clear" w:color="auto" w:fill="auto"/>
          </w:tcPr>
          <w:p w:rsidR="00FA6D1D" w:rsidRPr="00114891" w:rsidRDefault="00FA6D1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3.1 to 3.7</w:t>
            </w:r>
          </w:p>
        </w:tc>
        <w:tc>
          <w:tcPr>
            <w:tcW w:w="1843" w:type="dxa"/>
            <w:tcBorders>
              <w:top w:val="single" w:sz="4" w:space="0" w:color="auto"/>
              <w:left w:val="nil"/>
              <w:bottom w:val="single" w:sz="4" w:space="0" w:color="auto"/>
              <w:right w:val="single" w:sz="8" w:space="0" w:color="auto"/>
            </w:tcBorders>
          </w:tcPr>
          <w:p w:rsidR="00FA6D1D" w:rsidRPr="00114891" w:rsidRDefault="00FA6D1D" w:rsidP="00750950">
            <w:pPr>
              <w:spacing w:after="0" w:line="240" w:lineRule="auto"/>
              <w:rPr>
                <w:rFonts w:eastAsia="Times New Roman" w:cs="Times New Roman"/>
                <w:color w:val="000000"/>
                <w:sz w:val="20"/>
                <w:szCs w:val="20"/>
                <w:lang w:eastAsia="en-GB"/>
              </w:rPr>
            </w:pPr>
          </w:p>
        </w:tc>
      </w:tr>
    </w:tbl>
    <w:p w:rsidR="00FA6D1D" w:rsidRDefault="00FA6D1D" w:rsidP="00750950">
      <w:pPr>
        <w:rPr>
          <w:sz w:val="28"/>
          <w:szCs w:val="28"/>
        </w:rPr>
      </w:pPr>
    </w:p>
    <w:p w:rsidR="00B702B1" w:rsidRPr="00FA6D1D" w:rsidRDefault="00FA6D1D" w:rsidP="00750950">
      <w:r>
        <w:br w:type="page"/>
      </w:r>
    </w:p>
    <w:tbl>
      <w:tblPr>
        <w:tblpPr w:leftFromText="180" w:rightFromText="180" w:vertAnchor="text" w:horzAnchor="margin" w:tblpXSpec="right" w:tblpY="404"/>
        <w:tblW w:w="14449" w:type="dxa"/>
        <w:tblLook w:val="04A0" w:firstRow="1" w:lastRow="0" w:firstColumn="1" w:lastColumn="0" w:noHBand="0" w:noVBand="1"/>
      </w:tblPr>
      <w:tblGrid>
        <w:gridCol w:w="2258"/>
        <w:gridCol w:w="3544"/>
        <w:gridCol w:w="3260"/>
        <w:gridCol w:w="2127"/>
        <w:gridCol w:w="1559"/>
        <w:gridCol w:w="1701"/>
      </w:tblGrid>
      <w:tr w:rsidR="00B702B1" w:rsidRPr="00114891" w:rsidTr="00114891">
        <w:trPr>
          <w:trHeight w:val="315"/>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lastRenderedPageBreak/>
              <w:t>One hour lessons</w:t>
            </w:r>
          </w:p>
        </w:tc>
        <w:tc>
          <w:tcPr>
            <w:tcW w:w="3544"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Learning Outcomes</w:t>
            </w:r>
          </w:p>
        </w:tc>
        <w:tc>
          <w:tcPr>
            <w:tcW w:w="3260"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Specification Content</w:t>
            </w:r>
          </w:p>
        </w:tc>
        <w:tc>
          <w:tcPr>
            <w:tcW w:w="2127"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Skills Covered</w:t>
            </w:r>
          </w:p>
        </w:tc>
        <w:tc>
          <w:tcPr>
            <w:tcW w:w="1559"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Student Book Section</w:t>
            </w:r>
          </w:p>
        </w:tc>
        <w:tc>
          <w:tcPr>
            <w:tcW w:w="1701" w:type="dxa"/>
            <w:tcBorders>
              <w:top w:val="single" w:sz="8" w:space="0" w:color="auto"/>
              <w:left w:val="nil"/>
              <w:bottom w:val="single" w:sz="8" w:space="0" w:color="auto"/>
              <w:right w:val="single" w:sz="8" w:space="0" w:color="auto"/>
            </w:tcBorders>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Required Practicals</w:t>
            </w:r>
          </w:p>
        </w:tc>
      </w:tr>
      <w:tr w:rsidR="00B702B1" w:rsidRPr="00114891" w:rsidTr="00114891">
        <w:trPr>
          <w:trHeight w:val="315"/>
        </w:trPr>
        <w:tc>
          <w:tcPr>
            <w:tcW w:w="12748"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B702B1" w:rsidRPr="00114891" w:rsidRDefault="00B702B1" w:rsidP="00114891">
            <w:pPr>
              <w:spacing w:after="0" w:line="240" w:lineRule="auto"/>
              <w:rPr>
                <w:rFonts w:eastAsia="Times New Roman" w:cs="Times New Roman"/>
                <w:color w:val="000000"/>
                <w:lang w:eastAsia="en-GB"/>
              </w:rPr>
            </w:pPr>
            <w:r w:rsidRPr="00114891">
              <w:rPr>
                <w:rFonts w:eastAsia="Times New Roman" w:cs="Times New Roman"/>
                <w:color w:val="000000"/>
                <w:highlight w:val="lightGray"/>
                <w:lang w:eastAsia="en-GB"/>
              </w:rPr>
              <w:t xml:space="preserve">CHAPTER </w:t>
            </w:r>
            <w:r w:rsidRPr="00114891">
              <w:rPr>
                <w:rFonts w:eastAsia="Times New Roman" w:cs="Times New Roman"/>
                <w:color w:val="000000"/>
                <w:lang w:eastAsia="en-GB"/>
              </w:rPr>
              <w:t>4 –The Periodic Table</w:t>
            </w:r>
            <w:r w:rsidR="00E0431B" w:rsidRPr="00114891">
              <w:rPr>
                <w:rFonts w:eastAsia="Times New Roman" w:cs="Times New Roman"/>
                <w:color w:val="000000"/>
                <w:lang w:eastAsia="en-GB"/>
              </w:rPr>
              <w:t xml:space="preserve"> </w:t>
            </w:r>
            <w:r w:rsidRPr="00114891">
              <w:rPr>
                <w:rFonts w:eastAsia="Times New Roman" w:cs="Times New Roman"/>
                <w:color w:val="000000"/>
                <w:lang w:eastAsia="en-GB"/>
              </w:rPr>
              <w:t>(3 hours)</w:t>
            </w:r>
          </w:p>
        </w:tc>
        <w:tc>
          <w:tcPr>
            <w:tcW w:w="1701" w:type="dxa"/>
            <w:tcBorders>
              <w:top w:val="single" w:sz="8" w:space="0" w:color="auto"/>
              <w:left w:val="single" w:sz="8" w:space="0" w:color="auto"/>
              <w:bottom w:val="single" w:sz="8" w:space="0" w:color="auto"/>
              <w:right w:val="single" w:sz="8" w:space="0" w:color="000000"/>
            </w:tcBorders>
            <w:shd w:val="clear" w:color="000000" w:fill="D9D9D9"/>
          </w:tcPr>
          <w:p w:rsidR="00B702B1" w:rsidRPr="00114891" w:rsidRDefault="00B702B1" w:rsidP="00114891">
            <w:pPr>
              <w:spacing w:after="0" w:line="240" w:lineRule="auto"/>
              <w:rPr>
                <w:rFonts w:eastAsia="Times New Roman" w:cs="Times New Roman"/>
                <w:color w:val="000000"/>
                <w:highlight w:val="lightGray"/>
                <w:lang w:eastAsia="en-GB"/>
              </w:rPr>
            </w:pPr>
          </w:p>
        </w:tc>
      </w:tr>
      <w:tr w:rsidR="00A041BF" w:rsidRPr="00114891" w:rsidTr="00DD39E9">
        <w:trPr>
          <w:trHeight w:val="1215"/>
        </w:trPr>
        <w:tc>
          <w:tcPr>
            <w:tcW w:w="2258" w:type="dxa"/>
            <w:tcBorders>
              <w:top w:val="nil"/>
              <w:left w:val="single" w:sz="8" w:space="0" w:color="auto"/>
              <w:bottom w:val="single" w:sz="8" w:space="0" w:color="auto"/>
              <w:right w:val="single" w:sz="8" w:space="0" w:color="auto"/>
            </w:tcBorders>
            <w:shd w:val="clear" w:color="auto" w:fill="auto"/>
            <w:hideMark/>
          </w:tcPr>
          <w:p w:rsidR="00A041BF" w:rsidRPr="00114891" w:rsidRDefault="00A041BF" w:rsidP="00DD39E9">
            <w:pPr>
              <w:rPr>
                <w:sz w:val="20"/>
                <w:szCs w:val="20"/>
              </w:rPr>
            </w:pPr>
            <w:r w:rsidRPr="00114891">
              <w:rPr>
                <w:rFonts w:eastAsia="Times New Roman" w:cs="Times New Roman"/>
                <w:color w:val="000000"/>
                <w:sz w:val="20"/>
                <w:szCs w:val="20"/>
                <w:lang w:eastAsia="en-GB"/>
              </w:rPr>
              <w:t xml:space="preserve">1 </w:t>
            </w:r>
            <w:r w:rsidRPr="00114891">
              <w:rPr>
                <w:rFonts w:cs="Arial"/>
                <w:sz w:val="20"/>
                <w:szCs w:val="20"/>
              </w:rPr>
              <w:t>Classifying elements</w:t>
            </w:r>
          </w:p>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ideas about ionisation energy and energy shells. Use data about first ionisation to make predictions about the position of elements on the Periodic Table</w:t>
            </w:r>
          </w:p>
          <w:p w:rsidR="00A041BF" w:rsidRPr="00114891" w:rsidRDefault="00A041BF" w:rsidP="00DD39E9">
            <w:pPr>
              <w:spacing w:after="0" w:line="240" w:lineRule="auto"/>
              <w:rPr>
                <w:rFonts w:eastAsia="Times New Roman" w:cs="Times New Roman"/>
                <w:color w:val="000000"/>
                <w:sz w:val="20"/>
                <w:szCs w:val="20"/>
                <w:lang w:eastAsia="en-GB"/>
              </w:rPr>
            </w:pPr>
          </w:p>
        </w:tc>
        <w:tc>
          <w:tcPr>
            <w:tcW w:w="3544" w:type="dxa"/>
            <w:tcBorders>
              <w:top w:val="nil"/>
              <w:left w:val="nil"/>
              <w:bottom w:val="single" w:sz="8" w:space="0" w:color="auto"/>
              <w:right w:val="single" w:sz="8" w:space="0" w:color="auto"/>
            </w:tcBorders>
            <w:shd w:val="clear" w:color="auto" w:fill="auto"/>
            <w:hideMark/>
          </w:tcPr>
          <w:p w:rsidR="00A041BF" w:rsidRPr="00114891" w:rsidRDefault="00A041BF" w:rsidP="00DD39E9">
            <w:pPr>
              <w:pStyle w:val="BULLETS"/>
              <w:numPr>
                <w:ilvl w:val="0"/>
                <w:numId w:val="0"/>
              </w:numPr>
              <w:ind w:left="360" w:hanging="360"/>
              <w:rPr>
                <w:szCs w:val="20"/>
              </w:rPr>
            </w:pPr>
          </w:p>
          <w:p w:rsidR="00A041BF" w:rsidRPr="00114891" w:rsidRDefault="00A041BF" w:rsidP="00DD39E9">
            <w:pPr>
              <w:pStyle w:val="BULLETS"/>
              <w:numPr>
                <w:ilvl w:val="0"/>
                <w:numId w:val="0"/>
              </w:numPr>
              <w:ind w:left="360" w:hanging="360"/>
              <w:rPr>
                <w:szCs w:val="20"/>
              </w:rPr>
            </w:pPr>
          </w:p>
          <w:p w:rsidR="00A041BF" w:rsidRPr="00114891" w:rsidRDefault="00A041BF" w:rsidP="00DD39E9">
            <w:pPr>
              <w:pStyle w:val="BULLETS"/>
              <w:rPr>
                <w:szCs w:val="20"/>
              </w:rPr>
            </w:pPr>
            <w:r w:rsidRPr="00114891">
              <w:rPr>
                <w:szCs w:val="20"/>
              </w:rPr>
              <w:t>describe how the Periodic Table is organised</w:t>
            </w:r>
          </w:p>
          <w:p w:rsidR="00A041BF" w:rsidRPr="00114891" w:rsidRDefault="00A041BF" w:rsidP="00DD39E9">
            <w:pPr>
              <w:pStyle w:val="BULLETS"/>
              <w:rPr>
                <w:szCs w:val="20"/>
              </w:rPr>
            </w:pPr>
            <w:r w:rsidRPr="00114891">
              <w:rPr>
                <w:szCs w:val="20"/>
              </w:rPr>
              <w:t>classify an element as s, p, d or f block according to its position in the Periodic Table</w:t>
            </w:r>
          </w:p>
          <w:p w:rsidR="00A041BF" w:rsidRPr="00114891" w:rsidRDefault="00A041BF" w:rsidP="00DD39E9">
            <w:pPr>
              <w:pStyle w:val="BULLETS"/>
              <w:rPr>
                <w:szCs w:val="20"/>
              </w:rPr>
            </w:pPr>
            <w:r w:rsidRPr="00114891">
              <w:rPr>
                <w:szCs w:val="20"/>
              </w:rPr>
              <w:t>Use data on first ionisation energies and proton number to predict the position of elements on the periodic table</w:t>
            </w:r>
          </w:p>
        </w:tc>
        <w:tc>
          <w:tcPr>
            <w:tcW w:w="3260" w:type="dxa"/>
            <w:tcBorders>
              <w:top w:val="nil"/>
              <w:left w:val="nil"/>
              <w:bottom w:val="single" w:sz="8" w:space="0" w:color="auto"/>
              <w:right w:val="single" w:sz="8" w:space="0" w:color="auto"/>
            </w:tcBorders>
            <w:shd w:val="clear" w:color="auto" w:fill="auto"/>
          </w:tcPr>
          <w:p w:rsidR="00A041BF" w:rsidRPr="00114891" w:rsidRDefault="00A041BF" w:rsidP="00114891">
            <w:pPr>
              <w:spacing w:after="120"/>
              <w:rPr>
                <w:rFonts w:cs="Arial"/>
                <w:sz w:val="20"/>
                <w:szCs w:val="20"/>
              </w:rPr>
            </w:pPr>
            <w:r w:rsidRPr="00114891">
              <w:rPr>
                <w:rFonts w:cs="Arial"/>
                <w:sz w:val="20"/>
                <w:szCs w:val="20"/>
              </w:rPr>
              <w:t>3.2.1.1 Classification</w:t>
            </w:r>
          </w:p>
          <w:p w:rsidR="00A041BF" w:rsidRPr="00114891" w:rsidRDefault="00A041BF" w:rsidP="00114891">
            <w:pPr>
              <w:rPr>
                <w:rFonts w:eastAsia="Times New Roman" w:cs="Times New Roman"/>
                <w:color w:val="000000"/>
                <w:sz w:val="20"/>
                <w:szCs w:val="20"/>
                <w:lang w:eastAsia="en-GB"/>
              </w:rPr>
            </w:pPr>
            <w:r w:rsidRPr="00114891">
              <w:rPr>
                <w:rFonts w:cs="Arial"/>
                <w:sz w:val="20"/>
                <w:szCs w:val="20"/>
              </w:rPr>
              <w:t>An element is classified as s, p, d or f block according to its position in the Periodic Table, which is determined by its proton number</w:t>
            </w:r>
          </w:p>
        </w:tc>
        <w:tc>
          <w:tcPr>
            <w:tcW w:w="2127" w:type="dxa"/>
            <w:tcBorders>
              <w:top w:val="nil"/>
              <w:left w:val="nil"/>
              <w:bottom w:val="single" w:sz="8" w:space="0" w:color="auto"/>
              <w:right w:val="single" w:sz="8" w:space="0" w:color="auto"/>
            </w:tcBorders>
            <w:shd w:val="clear" w:color="auto" w:fill="auto"/>
          </w:tcPr>
          <w:p w:rsidR="00A041BF" w:rsidRPr="00114891" w:rsidRDefault="00A041BF" w:rsidP="00114891">
            <w:pPr>
              <w:spacing w:after="0" w:line="240" w:lineRule="auto"/>
              <w:rPr>
                <w:rFonts w:eastAsia="Times New Roman" w:cs="Times New Roman"/>
                <w:color w:val="000000"/>
                <w:sz w:val="20"/>
                <w:szCs w:val="20"/>
                <w:lang w:eastAsia="en-GB"/>
              </w:rPr>
            </w:pPr>
          </w:p>
        </w:tc>
        <w:tc>
          <w:tcPr>
            <w:tcW w:w="1559" w:type="dxa"/>
            <w:tcBorders>
              <w:top w:val="nil"/>
              <w:left w:val="nil"/>
              <w:bottom w:val="single" w:sz="8" w:space="0" w:color="auto"/>
              <w:right w:val="single" w:sz="8" w:space="0" w:color="auto"/>
            </w:tcBorders>
            <w:shd w:val="clear" w:color="auto" w:fill="auto"/>
          </w:tcPr>
          <w:p w:rsidR="00A041BF" w:rsidRPr="00114891" w:rsidRDefault="00A041BF"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4.1</w:t>
            </w:r>
          </w:p>
        </w:tc>
        <w:tc>
          <w:tcPr>
            <w:tcW w:w="1701" w:type="dxa"/>
            <w:tcBorders>
              <w:top w:val="nil"/>
              <w:left w:val="nil"/>
              <w:bottom w:val="single" w:sz="8" w:space="0" w:color="auto"/>
              <w:right w:val="single" w:sz="8" w:space="0" w:color="auto"/>
            </w:tcBorders>
          </w:tcPr>
          <w:p w:rsidR="00A041BF" w:rsidRPr="00114891" w:rsidRDefault="00A041BF" w:rsidP="00114891">
            <w:pPr>
              <w:spacing w:after="0" w:line="240" w:lineRule="auto"/>
              <w:rPr>
                <w:rFonts w:eastAsia="Times New Roman" w:cs="Times New Roman"/>
                <w:color w:val="000000"/>
                <w:sz w:val="20"/>
                <w:szCs w:val="20"/>
                <w:lang w:eastAsia="en-GB"/>
              </w:rPr>
            </w:pPr>
          </w:p>
        </w:tc>
      </w:tr>
      <w:tr w:rsidR="00A041BF"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 Trends in physical properties</w:t>
            </w:r>
          </w:p>
          <w:p w:rsidR="00A041BF" w:rsidRPr="00114891" w:rsidRDefault="00A041BF" w:rsidP="00DD39E9">
            <w:pPr>
              <w:spacing w:after="0" w:line="240" w:lineRule="auto"/>
              <w:rPr>
                <w:rFonts w:eastAsia="Times New Roman" w:cs="Times New Roman"/>
                <w:color w:val="000000"/>
                <w:sz w:val="20"/>
                <w:szCs w:val="20"/>
                <w:lang w:eastAsia="en-GB"/>
              </w:rPr>
            </w:pPr>
          </w:p>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ideas about nuclear charge, distance from the nucleus, electron shielding and paired or unpaired electrons to explain the trends in atomic radium and first ionisation energies in Period 3. Explain how atomic radius changes down group 2.</w:t>
            </w:r>
          </w:p>
          <w:p w:rsidR="00A041BF" w:rsidRPr="00114891" w:rsidRDefault="00A041BF" w:rsidP="00DD39E9">
            <w:pPr>
              <w:spacing w:after="0" w:line="240" w:lineRule="auto"/>
              <w:rPr>
                <w:rFonts w:eastAsia="Times New Roman" w:cs="Times New Roman"/>
                <w:color w:val="000000"/>
                <w:sz w:val="20"/>
                <w:szCs w:val="20"/>
                <w:lang w:eastAsia="en-GB"/>
              </w:rPr>
            </w:pPr>
          </w:p>
          <w:p w:rsidR="00A041BF" w:rsidRPr="00114891" w:rsidRDefault="00A041BF" w:rsidP="00DD39E9">
            <w:pPr>
              <w:spacing w:after="0" w:line="240" w:lineRule="auto"/>
              <w:rPr>
                <w:rFonts w:eastAsia="Times New Roman" w:cs="Times New Roman"/>
                <w:color w:val="000000"/>
                <w:sz w:val="20"/>
                <w:szCs w:val="20"/>
                <w:lang w:eastAsia="en-GB"/>
              </w:rPr>
            </w:pPr>
          </w:p>
        </w:tc>
        <w:tc>
          <w:tcPr>
            <w:tcW w:w="3544" w:type="dxa"/>
            <w:tcBorders>
              <w:top w:val="nil"/>
              <w:left w:val="nil"/>
              <w:bottom w:val="single" w:sz="8" w:space="0" w:color="auto"/>
              <w:right w:val="single" w:sz="8" w:space="0" w:color="auto"/>
            </w:tcBorders>
            <w:shd w:val="clear" w:color="auto" w:fill="auto"/>
            <w:hideMark/>
          </w:tcPr>
          <w:p w:rsidR="00A041BF" w:rsidRPr="00114891" w:rsidRDefault="00A041BF" w:rsidP="00DD39E9">
            <w:pPr>
              <w:pStyle w:val="BULLETS"/>
              <w:numPr>
                <w:ilvl w:val="0"/>
                <w:numId w:val="0"/>
              </w:numPr>
              <w:rPr>
                <w:szCs w:val="20"/>
              </w:rPr>
            </w:pPr>
          </w:p>
          <w:p w:rsidR="00A041BF" w:rsidRPr="00114891" w:rsidRDefault="00A041BF" w:rsidP="00DD39E9">
            <w:pPr>
              <w:pStyle w:val="BULLETS"/>
              <w:rPr>
                <w:szCs w:val="20"/>
              </w:rPr>
            </w:pPr>
            <w:r w:rsidRPr="00114891">
              <w:rPr>
                <w:szCs w:val="20"/>
              </w:rPr>
              <w:t>Explain what is meant by the atomic radius</w:t>
            </w:r>
          </w:p>
          <w:p w:rsidR="00A041BF" w:rsidRPr="00114891" w:rsidRDefault="00A041BF" w:rsidP="00DD39E9">
            <w:pPr>
              <w:pStyle w:val="BULLETS"/>
              <w:rPr>
                <w:szCs w:val="20"/>
              </w:rPr>
            </w:pPr>
            <w:r w:rsidRPr="00114891">
              <w:rPr>
                <w:szCs w:val="20"/>
              </w:rPr>
              <w:t>explain the trends in atomic radius, first ionisation energy and electrical conductivity of the elements Na-Ar</w:t>
            </w:r>
          </w:p>
          <w:p w:rsidR="00A041BF" w:rsidRPr="00114891" w:rsidRDefault="00A041BF" w:rsidP="00DD39E9">
            <w:pPr>
              <w:pStyle w:val="BULLETS"/>
              <w:rPr>
                <w:szCs w:val="20"/>
              </w:rPr>
            </w:pPr>
            <w:r w:rsidRPr="00114891">
              <w:rPr>
                <w:szCs w:val="20"/>
              </w:rPr>
              <w:t>explain the melting point of the elements in terms of their structure and bonding</w:t>
            </w:r>
          </w:p>
          <w:p w:rsidR="00A041BF" w:rsidRPr="00114891" w:rsidRDefault="00A041BF" w:rsidP="00DD39E9">
            <w:pPr>
              <w:pStyle w:val="BULLETS"/>
              <w:numPr>
                <w:ilvl w:val="0"/>
                <w:numId w:val="0"/>
              </w:numPr>
              <w:ind w:left="360"/>
              <w:rPr>
                <w:szCs w:val="20"/>
              </w:rPr>
            </w:pPr>
          </w:p>
        </w:tc>
        <w:tc>
          <w:tcPr>
            <w:tcW w:w="3260" w:type="dxa"/>
            <w:vMerge w:val="restart"/>
            <w:tcBorders>
              <w:top w:val="single" w:sz="8" w:space="0" w:color="auto"/>
              <w:left w:val="nil"/>
              <w:bottom w:val="single" w:sz="4" w:space="0" w:color="auto"/>
              <w:right w:val="single" w:sz="8" w:space="0" w:color="auto"/>
            </w:tcBorders>
            <w:shd w:val="clear" w:color="auto" w:fill="auto"/>
          </w:tcPr>
          <w:p w:rsidR="00A041BF" w:rsidRPr="00114891" w:rsidRDefault="00A041BF" w:rsidP="00114891">
            <w:pPr>
              <w:spacing w:after="120"/>
              <w:rPr>
                <w:rFonts w:cs="Arial"/>
                <w:sz w:val="20"/>
                <w:szCs w:val="20"/>
              </w:rPr>
            </w:pPr>
            <w:r w:rsidRPr="00114891">
              <w:rPr>
                <w:rFonts w:cs="Arial"/>
                <w:sz w:val="20"/>
                <w:szCs w:val="20"/>
              </w:rPr>
              <w:t>3.2.1.2 Physical properties of Period 3 elements</w:t>
            </w:r>
          </w:p>
          <w:p w:rsidR="00813F30" w:rsidRDefault="00A041BF" w:rsidP="00114891">
            <w:pPr>
              <w:spacing w:after="120"/>
              <w:rPr>
                <w:rFonts w:cs="Arial"/>
                <w:sz w:val="20"/>
                <w:szCs w:val="20"/>
              </w:rPr>
            </w:pPr>
            <w:r w:rsidRPr="00114891">
              <w:rPr>
                <w:rFonts w:cs="Arial"/>
                <w:sz w:val="20"/>
                <w:szCs w:val="20"/>
              </w:rPr>
              <w:t xml:space="preserve">The trends in atomic radius, first ionisation energy and melting point of the elements Na–Ar. </w:t>
            </w:r>
          </w:p>
          <w:p w:rsidR="00813F30" w:rsidRDefault="00A041BF" w:rsidP="00114891">
            <w:pPr>
              <w:spacing w:after="120"/>
              <w:rPr>
                <w:rFonts w:cs="Arial"/>
                <w:sz w:val="20"/>
                <w:szCs w:val="20"/>
              </w:rPr>
            </w:pPr>
            <w:r w:rsidRPr="00114891">
              <w:rPr>
                <w:rFonts w:cs="Arial"/>
                <w:sz w:val="20"/>
                <w:szCs w:val="20"/>
              </w:rPr>
              <w:t xml:space="preserve">The reasons for these trends in terms of the structure of and bonding in the elements. </w:t>
            </w:r>
          </w:p>
          <w:p w:rsidR="00A041BF" w:rsidRPr="00114891" w:rsidRDefault="00A041BF" w:rsidP="00114891">
            <w:pPr>
              <w:spacing w:after="120"/>
              <w:rPr>
                <w:rFonts w:cs="Arial"/>
                <w:sz w:val="20"/>
                <w:szCs w:val="20"/>
              </w:rPr>
            </w:pPr>
          </w:p>
        </w:tc>
        <w:tc>
          <w:tcPr>
            <w:tcW w:w="2127" w:type="dxa"/>
            <w:vMerge w:val="restart"/>
            <w:tcBorders>
              <w:top w:val="single" w:sz="8" w:space="0" w:color="auto"/>
              <w:left w:val="nil"/>
              <w:bottom w:val="single" w:sz="4" w:space="0" w:color="auto"/>
              <w:right w:val="single" w:sz="8" w:space="0" w:color="auto"/>
            </w:tcBorders>
            <w:shd w:val="clear" w:color="auto" w:fill="auto"/>
          </w:tcPr>
          <w:p w:rsidR="00A041BF" w:rsidRPr="00114891" w:rsidRDefault="00A041BF" w:rsidP="00114891">
            <w:pPr>
              <w:spacing w:after="0" w:line="240" w:lineRule="auto"/>
              <w:rPr>
                <w:rFonts w:eastAsia="Times New Roman" w:cs="Times New Roman"/>
                <w:color w:val="000000"/>
                <w:sz w:val="20"/>
                <w:szCs w:val="20"/>
                <w:lang w:eastAsia="en-GB"/>
              </w:rPr>
            </w:pPr>
          </w:p>
        </w:tc>
        <w:tc>
          <w:tcPr>
            <w:tcW w:w="1559" w:type="dxa"/>
            <w:tcBorders>
              <w:top w:val="single" w:sz="8" w:space="0" w:color="auto"/>
              <w:left w:val="nil"/>
              <w:bottom w:val="single" w:sz="4" w:space="0" w:color="auto"/>
              <w:right w:val="single" w:sz="8" w:space="0" w:color="auto"/>
            </w:tcBorders>
            <w:shd w:val="clear" w:color="auto" w:fill="auto"/>
          </w:tcPr>
          <w:p w:rsidR="00A041BF" w:rsidRPr="00114891" w:rsidRDefault="00A041BF"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4.2</w:t>
            </w:r>
          </w:p>
        </w:tc>
        <w:tc>
          <w:tcPr>
            <w:tcW w:w="1701" w:type="dxa"/>
            <w:tcBorders>
              <w:top w:val="nil"/>
              <w:left w:val="nil"/>
              <w:bottom w:val="single" w:sz="8" w:space="0" w:color="auto"/>
              <w:right w:val="single" w:sz="8" w:space="0" w:color="auto"/>
            </w:tcBorders>
          </w:tcPr>
          <w:p w:rsidR="00A041BF" w:rsidRPr="00114891" w:rsidRDefault="00A041BF" w:rsidP="00114891">
            <w:pPr>
              <w:spacing w:after="0" w:line="240" w:lineRule="auto"/>
              <w:rPr>
                <w:rFonts w:eastAsia="Times New Roman" w:cs="Times New Roman"/>
                <w:color w:val="000000"/>
                <w:sz w:val="20"/>
                <w:szCs w:val="20"/>
                <w:lang w:eastAsia="en-GB"/>
              </w:rPr>
            </w:pPr>
          </w:p>
        </w:tc>
      </w:tr>
      <w:tr w:rsidR="00A041BF"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 Reactions of Period 3 elements</w:t>
            </w:r>
          </w:p>
          <w:p w:rsidR="00A041BF" w:rsidRPr="00114891" w:rsidRDefault="00A041BF" w:rsidP="00DD39E9">
            <w:pPr>
              <w:spacing w:after="0" w:line="240" w:lineRule="auto"/>
              <w:rPr>
                <w:rFonts w:eastAsia="Times New Roman" w:cs="Times New Roman"/>
                <w:color w:val="000000"/>
                <w:sz w:val="20"/>
                <w:szCs w:val="20"/>
                <w:lang w:eastAsia="en-GB"/>
              </w:rPr>
            </w:pPr>
          </w:p>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Carry out investigations/ demonstrations of the reactions of group 3 elements with water, oxygen and chlorine</w:t>
            </w:r>
          </w:p>
          <w:p w:rsidR="00A041BF" w:rsidRPr="00114891" w:rsidRDefault="00A041BF" w:rsidP="00DD39E9">
            <w:pPr>
              <w:spacing w:after="0" w:line="240" w:lineRule="auto"/>
              <w:rPr>
                <w:rFonts w:eastAsia="Times New Roman" w:cs="Times New Roman"/>
                <w:color w:val="000000"/>
                <w:sz w:val="20"/>
                <w:szCs w:val="20"/>
                <w:lang w:eastAsia="en-GB"/>
              </w:rPr>
            </w:pPr>
          </w:p>
        </w:tc>
        <w:tc>
          <w:tcPr>
            <w:tcW w:w="3544" w:type="dxa"/>
            <w:tcBorders>
              <w:top w:val="nil"/>
              <w:left w:val="nil"/>
              <w:bottom w:val="single" w:sz="8" w:space="0" w:color="auto"/>
              <w:right w:val="single" w:sz="8" w:space="0" w:color="auto"/>
            </w:tcBorders>
            <w:shd w:val="clear" w:color="auto" w:fill="auto"/>
            <w:hideMark/>
          </w:tcPr>
          <w:p w:rsidR="00A041BF" w:rsidRPr="00114891" w:rsidRDefault="00A041BF" w:rsidP="00DD39E9">
            <w:pPr>
              <w:pStyle w:val="BULLETS"/>
              <w:numPr>
                <w:ilvl w:val="0"/>
                <w:numId w:val="0"/>
              </w:numPr>
              <w:ind w:left="360" w:hanging="360"/>
              <w:rPr>
                <w:szCs w:val="20"/>
              </w:rPr>
            </w:pPr>
          </w:p>
          <w:p w:rsidR="00A041BF" w:rsidRPr="00114891" w:rsidRDefault="00A041BF" w:rsidP="00DD39E9">
            <w:pPr>
              <w:pStyle w:val="BULLETS"/>
              <w:numPr>
                <w:ilvl w:val="0"/>
                <w:numId w:val="0"/>
              </w:numPr>
              <w:ind w:left="360" w:hanging="360"/>
              <w:rPr>
                <w:szCs w:val="20"/>
              </w:rPr>
            </w:pPr>
          </w:p>
          <w:p w:rsidR="00A041BF" w:rsidRPr="00114891" w:rsidRDefault="00A041BF" w:rsidP="00DD39E9">
            <w:pPr>
              <w:pStyle w:val="BULLETS"/>
              <w:rPr>
                <w:rFonts w:cs="Arial"/>
                <w:szCs w:val="20"/>
              </w:rPr>
            </w:pPr>
            <w:r w:rsidRPr="00114891">
              <w:rPr>
                <w:rFonts w:cs="Arial"/>
                <w:szCs w:val="20"/>
              </w:rPr>
              <w:t>describe the reactions of Na and Mg with water</w:t>
            </w:r>
          </w:p>
          <w:p w:rsidR="00A041BF" w:rsidRPr="00114891" w:rsidRDefault="00A041BF" w:rsidP="00DD39E9">
            <w:pPr>
              <w:pStyle w:val="BULLETS"/>
              <w:rPr>
                <w:rFonts w:cs="Arial"/>
                <w:szCs w:val="20"/>
              </w:rPr>
            </w:pPr>
            <w:r w:rsidRPr="00114891">
              <w:rPr>
                <w:rFonts w:cs="Arial"/>
                <w:szCs w:val="20"/>
              </w:rPr>
              <w:t>describe the reactions of Period 3 elements with oxygen and with chlorine</w:t>
            </w:r>
          </w:p>
          <w:p w:rsidR="00A041BF" w:rsidRPr="00114891" w:rsidRDefault="00A041BF" w:rsidP="00DD39E9">
            <w:pPr>
              <w:pStyle w:val="BULLETS"/>
              <w:spacing w:before="60" w:after="60"/>
              <w:ind w:right="247"/>
              <w:rPr>
                <w:rFonts w:cs="Arial"/>
                <w:szCs w:val="20"/>
              </w:rPr>
            </w:pPr>
            <w:r w:rsidRPr="00114891">
              <w:rPr>
                <w:rFonts w:cs="Arial"/>
                <w:szCs w:val="20"/>
              </w:rPr>
              <w:t>Make predictions about how electronegativity is linked to the bonding in oxides and chlorides of group 3 elements</w:t>
            </w:r>
          </w:p>
        </w:tc>
        <w:tc>
          <w:tcPr>
            <w:tcW w:w="3260" w:type="dxa"/>
            <w:vMerge/>
            <w:tcBorders>
              <w:top w:val="single" w:sz="8" w:space="0" w:color="auto"/>
              <w:left w:val="nil"/>
              <w:bottom w:val="single" w:sz="4" w:space="0" w:color="auto"/>
              <w:right w:val="single" w:sz="8" w:space="0" w:color="auto"/>
            </w:tcBorders>
            <w:shd w:val="clear" w:color="auto" w:fill="auto"/>
          </w:tcPr>
          <w:p w:rsidR="00A041BF" w:rsidRPr="00114891" w:rsidRDefault="00A041BF" w:rsidP="00114891">
            <w:pPr>
              <w:spacing w:after="0" w:line="240" w:lineRule="auto"/>
              <w:rPr>
                <w:rFonts w:eastAsia="Times New Roman" w:cs="Times New Roman"/>
                <w:color w:val="000000"/>
                <w:sz w:val="20"/>
                <w:szCs w:val="20"/>
                <w:lang w:eastAsia="en-GB"/>
              </w:rPr>
            </w:pPr>
          </w:p>
        </w:tc>
        <w:tc>
          <w:tcPr>
            <w:tcW w:w="2127" w:type="dxa"/>
            <w:vMerge/>
            <w:tcBorders>
              <w:top w:val="single" w:sz="8" w:space="0" w:color="auto"/>
              <w:left w:val="nil"/>
              <w:bottom w:val="single" w:sz="4" w:space="0" w:color="auto"/>
              <w:right w:val="single" w:sz="8" w:space="0" w:color="auto"/>
            </w:tcBorders>
            <w:shd w:val="clear" w:color="auto" w:fill="auto"/>
          </w:tcPr>
          <w:p w:rsidR="00A041BF" w:rsidRPr="00114891" w:rsidRDefault="00A041BF" w:rsidP="00114891">
            <w:pPr>
              <w:spacing w:after="0" w:line="240" w:lineRule="auto"/>
              <w:rPr>
                <w:rFonts w:eastAsia="Times New Roman" w:cs="Times New Roman"/>
                <w:color w:val="000000"/>
                <w:sz w:val="20"/>
                <w:szCs w:val="20"/>
                <w:lang w:eastAsia="en-GB"/>
              </w:rPr>
            </w:pPr>
          </w:p>
        </w:tc>
        <w:tc>
          <w:tcPr>
            <w:tcW w:w="1559" w:type="dxa"/>
            <w:tcBorders>
              <w:top w:val="single" w:sz="4" w:space="0" w:color="auto"/>
              <w:left w:val="nil"/>
              <w:bottom w:val="single" w:sz="8" w:space="0" w:color="auto"/>
              <w:right w:val="single" w:sz="8" w:space="0" w:color="auto"/>
            </w:tcBorders>
            <w:shd w:val="clear" w:color="auto" w:fill="auto"/>
          </w:tcPr>
          <w:p w:rsidR="00A041BF" w:rsidRPr="00114891" w:rsidRDefault="00A041BF"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4.3</w:t>
            </w:r>
          </w:p>
        </w:tc>
        <w:tc>
          <w:tcPr>
            <w:tcW w:w="1701" w:type="dxa"/>
            <w:tcBorders>
              <w:top w:val="nil"/>
              <w:left w:val="nil"/>
              <w:bottom w:val="single" w:sz="8" w:space="0" w:color="auto"/>
              <w:right w:val="single" w:sz="8" w:space="0" w:color="auto"/>
            </w:tcBorders>
          </w:tcPr>
          <w:p w:rsidR="00A041BF" w:rsidRPr="00114891" w:rsidRDefault="00A041BF" w:rsidP="00114891">
            <w:pPr>
              <w:spacing w:after="0" w:line="240" w:lineRule="auto"/>
              <w:rPr>
                <w:rFonts w:eastAsia="Times New Roman" w:cs="Times New Roman"/>
                <w:color w:val="000000"/>
                <w:sz w:val="20"/>
                <w:szCs w:val="20"/>
                <w:lang w:eastAsia="en-GB"/>
              </w:rPr>
            </w:pPr>
          </w:p>
        </w:tc>
      </w:tr>
    </w:tbl>
    <w:p w:rsidR="00B702B1" w:rsidRPr="00114891" w:rsidRDefault="00B702B1" w:rsidP="00B702B1"/>
    <w:p w:rsidR="00B702B1" w:rsidRPr="00114891" w:rsidRDefault="00B702B1" w:rsidP="00A041BF">
      <w:r w:rsidRPr="00114891">
        <w:br w:type="page"/>
      </w:r>
    </w:p>
    <w:tbl>
      <w:tblPr>
        <w:tblpPr w:leftFromText="180" w:rightFromText="180" w:vertAnchor="text" w:horzAnchor="margin" w:tblpXSpec="right" w:tblpY="404"/>
        <w:tblW w:w="14449" w:type="dxa"/>
        <w:tblLook w:val="04A0" w:firstRow="1" w:lastRow="0" w:firstColumn="1" w:lastColumn="0" w:noHBand="0" w:noVBand="1"/>
      </w:tblPr>
      <w:tblGrid>
        <w:gridCol w:w="2258"/>
        <w:gridCol w:w="3828"/>
        <w:gridCol w:w="2835"/>
        <w:gridCol w:w="2126"/>
        <w:gridCol w:w="1559"/>
        <w:gridCol w:w="1843"/>
      </w:tblGrid>
      <w:tr w:rsidR="00B702B1" w:rsidRPr="00114891" w:rsidTr="00114891">
        <w:trPr>
          <w:trHeight w:val="315"/>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lastRenderedPageBreak/>
              <w:t>One hour lessons</w:t>
            </w:r>
          </w:p>
        </w:tc>
        <w:tc>
          <w:tcPr>
            <w:tcW w:w="3828"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Learning Outcomes</w:t>
            </w:r>
          </w:p>
        </w:tc>
        <w:tc>
          <w:tcPr>
            <w:tcW w:w="2835"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Specification Content</w:t>
            </w:r>
          </w:p>
        </w:tc>
        <w:tc>
          <w:tcPr>
            <w:tcW w:w="2126"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Skills Covered</w:t>
            </w:r>
          </w:p>
        </w:tc>
        <w:tc>
          <w:tcPr>
            <w:tcW w:w="1559"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Student Book Section</w:t>
            </w:r>
          </w:p>
        </w:tc>
        <w:tc>
          <w:tcPr>
            <w:tcW w:w="1843" w:type="dxa"/>
            <w:tcBorders>
              <w:top w:val="single" w:sz="8" w:space="0" w:color="auto"/>
              <w:left w:val="nil"/>
              <w:bottom w:val="single" w:sz="8" w:space="0" w:color="auto"/>
              <w:right w:val="single" w:sz="8" w:space="0" w:color="auto"/>
            </w:tcBorders>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Required Practicals</w:t>
            </w:r>
          </w:p>
        </w:tc>
      </w:tr>
      <w:tr w:rsidR="00B702B1" w:rsidRPr="00114891" w:rsidTr="00114891">
        <w:trPr>
          <w:trHeight w:val="315"/>
        </w:trPr>
        <w:tc>
          <w:tcPr>
            <w:tcW w:w="12606"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B702B1" w:rsidRPr="00114891" w:rsidRDefault="00B702B1" w:rsidP="00114891">
            <w:pPr>
              <w:spacing w:after="0" w:line="240" w:lineRule="auto"/>
              <w:rPr>
                <w:rFonts w:eastAsia="Times New Roman" w:cs="Times New Roman"/>
                <w:color w:val="000000"/>
                <w:lang w:eastAsia="en-GB"/>
              </w:rPr>
            </w:pPr>
            <w:r w:rsidRPr="00114891">
              <w:rPr>
                <w:rFonts w:eastAsia="Times New Roman" w:cs="Times New Roman"/>
                <w:color w:val="000000"/>
                <w:highlight w:val="lightGray"/>
                <w:lang w:eastAsia="en-GB"/>
              </w:rPr>
              <w:t xml:space="preserve">CHAPTER </w:t>
            </w:r>
            <w:r w:rsidRPr="00114891">
              <w:rPr>
                <w:rFonts w:eastAsia="Times New Roman" w:cs="Times New Roman"/>
                <w:color w:val="000000"/>
                <w:lang w:eastAsia="en-GB"/>
              </w:rPr>
              <w:t>5 – Introduction to organic chemistry</w:t>
            </w:r>
            <w:r w:rsidR="00E0431B" w:rsidRPr="00114891">
              <w:rPr>
                <w:rFonts w:eastAsia="Times New Roman" w:cs="Times New Roman"/>
                <w:color w:val="000000"/>
                <w:lang w:eastAsia="en-GB"/>
              </w:rPr>
              <w:t xml:space="preserve"> </w:t>
            </w:r>
            <w:r w:rsidRPr="00114891">
              <w:rPr>
                <w:rFonts w:eastAsia="Times New Roman" w:cs="Times New Roman"/>
                <w:color w:val="000000"/>
                <w:lang w:eastAsia="en-GB"/>
              </w:rPr>
              <w:t>(9 hours)</w:t>
            </w:r>
          </w:p>
        </w:tc>
        <w:tc>
          <w:tcPr>
            <w:tcW w:w="1843" w:type="dxa"/>
            <w:tcBorders>
              <w:top w:val="single" w:sz="8" w:space="0" w:color="auto"/>
              <w:left w:val="single" w:sz="8" w:space="0" w:color="auto"/>
              <w:bottom w:val="single" w:sz="8" w:space="0" w:color="auto"/>
              <w:right w:val="single" w:sz="8" w:space="0" w:color="000000"/>
            </w:tcBorders>
            <w:shd w:val="clear" w:color="000000" w:fill="D9D9D9"/>
          </w:tcPr>
          <w:p w:rsidR="00B702B1" w:rsidRPr="00114891" w:rsidRDefault="00B702B1" w:rsidP="00114891">
            <w:pPr>
              <w:spacing w:after="0" w:line="240" w:lineRule="auto"/>
              <w:rPr>
                <w:rFonts w:eastAsia="Times New Roman" w:cs="Times New Roman"/>
                <w:color w:val="000000"/>
                <w:highlight w:val="lightGray"/>
                <w:lang w:eastAsia="en-GB"/>
              </w:rPr>
            </w:pPr>
          </w:p>
        </w:tc>
      </w:tr>
      <w:tr w:rsidR="00A041BF" w:rsidRPr="00114891" w:rsidTr="00DD39E9">
        <w:trPr>
          <w:trHeight w:val="1215"/>
        </w:trPr>
        <w:tc>
          <w:tcPr>
            <w:tcW w:w="2258" w:type="dxa"/>
            <w:tcBorders>
              <w:top w:val="nil"/>
              <w:left w:val="single" w:sz="8" w:space="0" w:color="auto"/>
              <w:bottom w:val="single" w:sz="8" w:space="0" w:color="auto"/>
              <w:right w:val="single" w:sz="8" w:space="0" w:color="auto"/>
            </w:tcBorders>
            <w:shd w:val="clear" w:color="auto" w:fill="auto"/>
            <w:hideMark/>
          </w:tcPr>
          <w:p w:rsidR="00A041BF" w:rsidRPr="00114891" w:rsidRDefault="00A041BF" w:rsidP="00DD39E9">
            <w:pPr>
              <w:rPr>
                <w:sz w:val="20"/>
                <w:szCs w:val="20"/>
              </w:rPr>
            </w:pPr>
            <w:r w:rsidRPr="00114891">
              <w:rPr>
                <w:rFonts w:eastAsia="Times New Roman" w:cs="Times New Roman"/>
                <w:color w:val="000000"/>
                <w:sz w:val="20"/>
                <w:szCs w:val="20"/>
                <w:lang w:eastAsia="en-GB"/>
              </w:rPr>
              <w:t xml:space="preserve">1 </w:t>
            </w:r>
            <w:r w:rsidRPr="00114891">
              <w:rPr>
                <w:rFonts w:cs="Arial"/>
                <w:sz w:val="20"/>
                <w:szCs w:val="20"/>
              </w:rPr>
              <w:t>Organic and inorganic</w:t>
            </w:r>
          </w:p>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 the idea of organic compounds Explain why C has its own branch of chemistry using ideas about valency and mean bond enthalpy.</w:t>
            </w:r>
          </w:p>
          <w:p w:rsidR="00A041BF" w:rsidRPr="00114891" w:rsidRDefault="00A041BF" w:rsidP="00DD39E9">
            <w:pPr>
              <w:spacing w:after="0" w:line="240" w:lineRule="auto"/>
              <w:rPr>
                <w:rFonts w:eastAsia="Times New Roman" w:cs="Times New Roman"/>
                <w:color w:val="000000"/>
                <w:sz w:val="20"/>
                <w:szCs w:val="20"/>
                <w:lang w:eastAsia="en-GB"/>
              </w:rPr>
            </w:pPr>
          </w:p>
          <w:p w:rsidR="00A041BF" w:rsidRPr="00114891" w:rsidRDefault="00A041BF" w:rsidP="00DD39E9">
            <w:pPr>
              <w:spacing w:after="0" w:line="240" w:lineRule="auto"/>
              <w:rPr>
                <w:rFonts w:eastAsia="Times New Roman" w:cs="Times New Roman"/>
                <w:color w:val="000000"/>
                <w:sz w:val="20"/>
                <w:szCs w:val="20"/>
                <w:lang w:eastAsia="en-GB"/>
              </w:rPr>
            </w:pPr>
          </w:p>
        </w:tc>
        <w:tc>
          <w:tcPr>
            <w:tcW w:w="3828" w:type="dxa"/>
            <w:tcBorders>
              <w:top w:val="nil"/>
              <w:left w:val="nil"/>
              <w:bottom w:val="single" w:sz="8" w:space="0" w:color="auto"/>
              <w:right w:val="single" w:sz="8" w:space="0" w:color="auto"/>
            </w:tcBorders>
            <w:shd w:val="clear" w:color="auto" w:fill="auto"/>
            <w:hideMark/>
          </w:tcPr>
          <w:p w:rsidR="00A041BF" w:rsidRPr="00114891" w:rsidRDefault="00A041BF" w:rsidP="00DD39E9">
            <w:pPr>
              <w:pStyle w:val="BULLETS"/>
              <w:numPr>
                <w:ilvl w:val="0"/>
                <w:numId w:val="0"/>
              </w:numPr>
              <w:ind w:left="360" w:hanging="360"/>
              <w:rPr>
                <w:szCs w:val="20"/>
              </w:rPr>
            </w:pPr>
          </w:p>
          <w:p w:rsidR="00A041BF" w:rsidRPr="00114891" w:rsidRDefault="00A041BF" w:rsidP="00DD39E9">
            <w:pPr>
              <w:pStyle w:val="BULLETS"/>
              <w:numPr>
                <w:ilvl w:val="0"/>
                <w:numId w:val="0"/>
              </w:numPr>
              <w:ind w:left="360" w:hanging="360"/>
              <w:rPr>
                <w:szCs w:val="20"/>
              </w:rPr>
            </w:pPr>
          </w:p>
          <w:p w:rsidR="00A041BF" w:rsidRPr="00114891" w:rsidRDefault="00A041BF" w:rsidP="00DD39E9">
            <w:pPr>
              <w:pStyle w:val="BULLETS"/>
              <w:rPr>
                <w:szCs w:val="20"/>
              </w:rPr>
            </w:pPr>
            <w:r w:rsidRPr="00114891">
              <w:rPr>
                <w:szCs w:val="20"/>
              </w:rPr>
              <w:t>Identify some organic compounds</w:t>
            </w:r>
          </w:p>
          <w:p w:rsidR="00A041BF" w:rsidRPr="00114891" w:rsidRDefault="00A041BF" w:rsidP="00DD39E9">
            <w:pPr>
              <w:pStyle w:val="BULLETS"/>
              <w:rPr>
                <w:szCs w:val="20"/>
              </w:rPr>
            </w:pPr>
            <w:r w:rsidRPr="00114891">
              <w:rPr>
                <w:szCs w:val="20"/>
              </w:rPr>
              <w:t>Explain the key differences between organic compounds and inorganic compounds</w:t>
            </w:r>
          </w:p>
          <w:p w:rsidR="00A041BF" w:rsidRPr="00114891" w:rsidRDefault="00A041BF" w:rsidP="00DD39E9">
            <w:pPr>
              <w:pStyle w:val="BULLETS"/>
              <w:rPr>
                <w:szCs w:val="20"/>
              </w:rPr>
            </w:pPr>
            <w:r w:rsidRPr="00114891">
              <w:rPr>
                <w:szCs w:val="20"/>
              </w:rPr>
              <w:t>explain why carbon is able to form a large number of different compounds</w:t>
            </w:r>
          </w:p>
          <w:p w:rsidR="00A041BF" w:rsidRPr="00114891" w:rsidRDefault="00A041BF" w:rsidP="00DD39E9">
            <w:pPr>
              <w:pStyle w:val="BULLETS"/>
              <w:numPr>
                <w:ilvl w:val="0"/>
                <w:numId w:val="0"/>
              </w:numPr>
              <w:ind w:left="360"/>
              <w:rPr>
                <w:szCs w:val="20"/>
              </w:rPr>
            </w:pPr>
          </w:p>
        </w:tc>
        <w:tc>
          <w:tcPr>
            <w:tcW w:w="2835" w:type="dxa"/>
            <w:vMerge w:val="restart"/>
            <w:tcBorders>
              <w:top w:val="nil"/>
              <w:left w:val="nil"/>
              <w:right w:val="single" w:sz="8" w:space="0" w:color="auto"/>
            </w:tcBorders>
            <w:shd w:val="clear" w:color="auto" w:fill="auto"/>
          </w:tcPr>
          <w:p w:rsidR="00A041BF" w:rsidRPr="00114891" w:rsidRDefault="00C41377" w:rsidP="00DD39E9">
            <w:pPr>
              <w:spacing w:after="120"/>
              <w:rPr>
                <w:rFonts w:cs="Arial"/>
                <w:sz w:val="20"/>
                <w:szCs w:val="20"/>
              </w:rPr>
            </w:pPr>
            <w:r>
              <w:rPr>
                <w:rFonts w:cs="Arial"/>
                <w:sz w:val="20"/>
                <w:szCs w:val="20"/>
              </w:rPr>
              <w:t>3.3.1.1</w:t>
            </w:r>
            <w:r w:rsidR="00A041BF" w:rsidRPr="00114891">
              <w:rPr>
                <w:rFonts w:cs="Arial"/>
                <w:sz w:val="20"/>
                <w:szCs w:val="20"/>
              </w:rPr>
              <w:t xml:space="preserve"> Nomenclature</w:t>
            </w:r>
          </w:p>
          <w:p w:rsidR="00C41377" w:rsidRDefault="00A041BF" w:rsidP="00DD39E9">
            <w:pPr>
              <w:spacing w:after="120"/>
              <w:rPr>
                <w:rFonts w:cs="Arial"/>
                <w:sz w:val="20"/>
                <w:szCs w:val="20"/>
              </w:rPr>
            </w:pPr>
            <w:r w:rsidRPr="00114891">
              <w:rPr>
                <w:rFonts w:cs="Arial"/>
                <w:sz w:val="20"/>
                <w:szCs w:val="20"/>
              </w:rPr>
              <w:t xml:space="preserve">Organic compounds can be represented by: </w:t>
            </w:r>
            <w:r w:rsidRPr="00114891">
              <w:rPr>
                <w:rFonts w:eastAsia="Arial" w:cs="Arial"/>
                <w:sz w:val="20"/>
                <w:szCs w:val="20"/>
              </w:rPr>
              <w:t xml:space="preserve">empirical formula; molecular formula; </w:t>
            </w:r>
            <w:r w:rsidRPr="00114891">
              <w:rPr>
                <w:rFonts w:cs="Arial"/>
                <w:sz w:val="20"/>
                <w:szCs w:val="20"/>
              </w:rPr>
              <w:t xml:space="preserve">general formula; </w:t>
            </w:r>
            <w:r w:rsidRPr="00114891">
              <w:rPr>
                <w:rFonts w:eastAsia="Arial" w:cs="Arial"/>
                <w:sz w:val="20"/>
                <w:szCs w:val="20"/>
              </w:rPr>
              <w:t xml:space="preserve">structural formula; displayed formula; </w:t>
            </w:r>
            <w:r w:rsidRPr="00114891">
              <w:rPr>
                <w:rFonts w:cs="Arial"/>
                <w:sz w:val="20"/>
                <w:szCs w:val="20"/>
              </w:rPr>
              <w:t xml:space="preserve">skeletal formula. </w:t>
            </w:r>
          </w:p>
          <w:p w:rsidR="00C41377" w:rsidRDefault="00A041BF" w:rsidP="00DD39E9">
            <w:pPr>
              <w:spacing w:after="120"/>
              <w:rPr>
                <w:rFonts w:eastAsia="Arial" w:cs="Arial"/>
                <w:sz w:val="20"/>
                <w:szCs w:val="20"/>
              </w:rPr>
            </w:pPr>
            <w:r w:rsidRPr="00114891">
              <w:rPr>
                <w:rFonts w:eastAsia="Arial" w:cs="Arial"/>
                <w:sz w:val="20"/>
                <w:szCs w:val="20"/>
              </w:rPr>
              <w:t xml:space="preserve">The characteristics of a homologous series, a series of compounds containing the same functional group. </w:t>
            </w:r>
          </w:p>
          <w:p w:rsidR="00A041BF" w:rsidRPr="00114891" w:rsidRDefault="00A041BF" w:rsidP="00DD39E9">
            <w:pPr>
              <w:spacing w:after="120"/>
              <w:rPr>
                <w:rFonts w:cs="Arial"/>
                <w:sz w:val="20"/>
                <w:szCs w:val="20"/>
              </w:rPr>
            </w:pPr>
            <w:r w:rsidRPr="00114891">
              <w:rPr>
                <w:rFonts w:eastAsia="Arial" w:cs="Arial"/>
                <w:sz w:val="20"/>
                <w:szCs w:val="20"/>
              </w:rPr>
              <w:t>IUPAC rules for nomenclature.</w:t>
            </w:r>
          </w:p>
          <w:p w:rsidR="00A041BF" w:rsidRPr="00C41377" w:rsidRDefault="00A041BF" w:rsidP="00DD39E9">
            <w:pPr>
              <w:rPr>
                <w:sz w:val="20"/>
                <w:szCs w:val="20"/>
              </w:rPr>
            </w:pPr>
            <w:r w:rsidRPr="00114891">
              <w:rPr>
                <w:rFonts w:cs="Arial"/>
                <w:sz w:val="20"/>
                <w:szCs w:val="20"/>
              </w:rPr>
              <w:t>Students should be able to: draw structural, displayed and skeletal formulas for given organic compounds; apply IUPAC rules for nomenclature to name organic compounds limited to chains and rings with up to six carbon atoms each; apply IUPAC rules for nomenclature to draw the structure of an organic compound from the IUPAC name limited to chains and rings with up to six carbon atoms each.</w:t>
            </w:r>
          </w:p>
        </w:tc>
        <w:tc>
          <w:tcPr>
            <w:tcW w:w="2126" w:type="dxa"/>
            <w:tcBorders>
              <w:top w:val="nil"/>
              <w:left w:val="nil"/>
              <w:bottom w:val="single" w:sz="8" w:space="0" w:color="auto"/>
              <w:right w:val="single" w:sz="8" w:space="0" w:color="auto"/>
            </w:tcBorders>
            <w:shd w:val="clear" w:color="auto" w:fill="auto"/>
          </w:tcPr>
          <w:p w:rsidR="00A041BF" w:rsidRPr="00114891" w:rsidRDefault="00A041BF" w:rsidP="00DD39E9">
            <w:pPr>
              <w:spacing w:after="0" w:line="240" w:lineRule="auto"/>
              <w:rPr>
                <w:rFonts w:eastAsia="Times New Roman" w:cs="Times New Roman"/>
                <w:color w:val="000000"/>
                <w:sz w:val="20"/>
                <w:szCs w:val="20"/>
                <w:lang w:eastAsia="en-GB"/>
              </w:rPr>
            </w:pPr>
          </w:p>
        </w:tc>
        <w:tc>
          <w:tcPr>
            <w:tcW w:w="1559" w:type="dxa"/>
            <w:tcBorders>
              <w:top w:val="nil"/>
              <w:left w:val="nil"/>
              <w:bottom w:val="single" w:sz="8" w:space="0" w:color="auto"/>
              <w:right w:val="single" w:sz="8" w:space="0" w:color="auto"/>
            </w:tcBorders>
            <w:shd w:val="clear" w:color="auto" w:fill="auto"/>
          </w:tcPr>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5.1</w:t>
            </w:r>
          </w:p>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5.2</w:t>
            </w:r>
          </w:p>
        </w:tc>
        <w:tc>
          <w:tcPr>
            <w:tcW w:w="1843" w:type="dxa"/>
            <w:tcBorders>
              <w:top w:val="nil"/>
              <w:left w:val="nil"/>
              <w:bottom w:val="single" w:sz="8" w:space="0" w:color="auto"/>
              <w:right w:val="single" w:sz="8" w:space="0" w:color="auto"/>
            </w:tcBorders>
          </w:tcPr>
          <w:p w:rsidR="00A041BF" w:rsidRPr="00114891" w:rsidRDefault="00A041BF" w:rsidP="00114891">
            <w:pPr>
              <w:spacing w:after="0" w:line="240" w:lineRule="auto"/>
              <w:rPr>
                <w:rFonts w:eastAsia="Times New Roman" w:cs="Times New Roman"/>
                <w:color w:val="000000"/>
                <w:sz w:val="20"/>
                <w:szCs w:val="20"/>
                <w:lang w:eastAsia="en-GB"/>
              </w:rPr>
            </w:pPr>
          </w:p>
        </w:tc>
      </w:tr>
      <w:tr w:rsidR="00A041BF"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 Types of formulae</w:t>
            </w:r>
          </w:p>
          <w:p w:rsidR="00A041BF" w:rsidRPr="00114891" w:rsidRDefault="00A041BF" w:rsidP="00DD39E9">
            <w:pPr>
              <w:spacing w:after="0" w:line="240" w:lineRule="auto"/>
              <w:rPr>
                <w:rFonts w:eastAsia="Times New Roman" w:cs="Times New Roman"/>
                <w:color w:val="000000"/>
                <w:sz w:val="20"/>
                <w:szCs w:val="20"/>
                <w:lang w:eastAsia="en-GB"/>
              </w:rPr>
            </w:pPr>
          </w:p>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 the rules and conventions for drawing different types of formulae and explain when they are appropriate to use.</w:t>
            </w:r>
          </w:p>
        </w:tc>
        <w:tc>
          <w:tcPr>
            <w:tcW w:w="3828" w:type="dxa"/>
            <w:tcBorders>
              <w:top w:val="nil"/>
              <w:left w:val="nil"/>
              <w:bottom w:val="single" w:sz="8" w:space="0" w:color="auto"/>
              <w:right w:val="single" w:sz="8" w:space="0" w:color="auto"/>
            </w:tcBorders>
            <w:shd w:val="clear" w:color="auto" w:fill="auto"/>
            <w:hideMark/>
          </w:tcPr>
          <w:p w:rsidR="00A041BF" w:rsidRPr="00114891" w:rsidRDefault="00A041BF" w:rsidP="00DD39E9">
            <w:pPr>
              <w:pStyle w:val="BULLETS"/>
              <w:numPr>
                <w:ilvl w:val="0"/>
                <w:numId w:val="0"/>
              </w:numPr>
              <w:rPr>
                <w:szCs w:val="20"/>
              </w:rPr>
            </w:pPr>
          </w:p>
          <w:p w:rsidR="00A041BF" w:rsidRPr="00114891" w:rsidRDefault="00A041BF" w:rsidP="00DD39E9">
            <w:pPr>
              <w:pStyle w:val="BULLETS"/>
              <w:numPr>
                <w:ilvl w:val="0"/>
                <w:numId w:val="0"/>
              </w:numPr>
              <w:rPr>
                <w:szCs w:val="20"/>
              </w:rPr>
            </w:pPr>
          </w:p>
          <w:p w:rsidR="00A041BF" w:rsidRPr="00114891" w:rsidRDefault="00A041BF" w:rsidP="00DD39E9">
            <w:pPr>
              <w:pStyle w:val="BULLETS"/>
              <w:rPr>
                <w:szCs w:val="20"/>
              </w:rPr>
            </w:pPr>
            <w:r w:rsidRPr="00114891">
              <w:rPr>
                <w:szCs w:val="20"/>
              </w:rPr>
              <w:t>use empirical formulae, molecular formulae, general formulae, structural formulae, displayed formulae and skeletal formulae to represent organic compounds</w:t>
            </w:r>
          </w:p>
          <w:p w:rsidR="00A041BF" w:rsidRPr="00114891" w:rsidRDefault="00A041BF" w:rsidP="00DD39E9">
            <w:pPr>
              <w:pStyle w:val="BULLETS"/>
              <w:rPr>
                <w:szCs w:val="20"/>
              </w:rPr>
            </w:pPr>
            <w:r w:rsidRPr="00114891">
              <w:rPr>
                <w:szCs w:val="20"/>
              </w:rPr>
              <w:t>Explain the differences between the different types of formulae</w:t>
            </w:r>
          </w:p>
          <w:p w:rsidR="00A041BF" w:rsidRPr="00114891" w:rsidRDefault="00A041BF" w:rsidP="00DD39E9">
            <w:pPr>
              <w:pStyle w:val="BULLETS"/>
              <w:rPr>
                <w:szCs w:val="20"/>
              </w:rPr>
            </w:pPr>
            <w:r w:rsidRPr="00114891">
              <w:rPr>
                <w:szCs w:val="20"/>
              </w:rPr>
              <w:t>Convert from one type of formulae to another</w:t>
            </w:r>
          </w:p>
        </w:tc>
        <w:tc>
          <w:tcPr>
            <w:tcW w:w="2835" w:type="dxa"/>
            <w:vMerge/>
            <w:tcBorders>
              <w:left w:val="nil"/>
              <w:right w:val="single" w:sz="8" w:space="0" w:color="auto"/>
            </w:tcBorders>
            <w:shd w:val="clear" w:color="auto" w:fill="auto"/>
          </w:tcPr>
          <w:p w:rsidR="00A041BF" w:rsidRPr="00114891" w:rsidRDefault="00A041BF" w:rsidP="00DD39E9">
            <w:pPr>
              <w:spacing w:after="0" w:line="240" w:lineRule="auto"/>
              <w:rPr>
                <w:rFonts w:cs="Arial"/>
                <w:sz w:val="20"/>
                <w:szCs w:val="20"/>
              </w:rPr>
            </w:pPr>
          </w:p>
        </w:tc>
        <w:tc>
          <w:tcPr>
            <w:tcW w:w="2126" w:type="dxa"/>
            <w:vMerge w:val="restart"/>
            <w:tcBorders>
              <w:top w:val="nil"/>
              <w:left w:val="nil"/>
              <w:right w:val="single" w:sz="8" w:space="0" w:color="auto"/>
            </w:tcBorders>
            <w:shd w:val="clear" w:color="auto" w:fill="auto"/>
          </w:tcPr>
          <w:p w:rsidR="00A041BF" w:rsidRPr="00114891" w:rsidRDefault="00A041BF" w:rsidP="00DD39E9">
            <w:pPr>
              <w:spacing w:after="0" w:line="240" w:lineRule="auto"/>
              <w:rPr>
                <w:rFonts w:eastAsia="Times New Roman" w:cs="Times New Roman"/>
                <w:color w:val="000000"/>
                <w:sz w:val="20"/>
                <w:szCs w:val="20"/>
                <w:lang w:eastAsia="en-GB"/>
              </w:rPr>
            </w:pPr>
          </w:p>
        </w:tc>
        <w:tc>
          <w:tcPr>
            <w:tcW w:w="1559" w:type="dxa"/>
            <w:tcBorders>
              <w:top w:val="nil"/>
              <w:left w:val="nil"/>
              <w:bottom w:val="single" w:sz="8" w:space="0" w:color="auto"/>
              <w:right w:val="single" w:sz="8" w:space="0" w:color="auto"/>
            </w:tcBorders>
            <w:shd w:val="clear" w:color="auto" w:fill="auto"/>
          </w:tcPr>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5.3</w:t>
            </w:r>
          </w:p>
        </w:tc>
        <w:tc>
          <w:tcPr>
            <w:tcW w:w="1843" w:type="dxa"/>
            <w:tcBorders>
              <w:top w:val="nil"/>
              <w:left w:val="nil"/>
              <w:bottom w:val="single" w:sz="8" w:space="0" w:color="auto"/>
              <w:right w:val="single" w:sz="8" w:space="0" w:color="auto"/>
            </w:tcBorders>
          </w:tcPr>
          <w:p w:rsidR="00A041BF" w:rsidRPr="00114891" w:rsidRDefault="00A041BF" w:rsidP="00114891">
            <w:pPr>
              <w:spacing w:after="0" w:line="240" w:lineRule="auto"/>
              <w:rPr>
                <w:rFonts w:eastAsia="Times New Roman" w:cs="Times New Roman"/>
                <w:color w:val="000000"/>
                <w:sz w:val="20"/>
                <w:szCs w:val="20"/>
                <w:lang w:eastAsia="en-GB"/>
              </w:rPr>
            </w:pPr>
          </w:p>
        </w:tc>
      </w:tr>
      <w:tr w:rsidR="00A041BF"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 Molecular models and drawing structures</w:t>
            </w:r>
          </w:p>
          <w:p w:rsidR="00A041BF" w:rsidRPr="00114891" w:rsidRDefault="00A041BF" w:rsidP="00DD39E9">
            <w:pPr>
              <w:spacing w:after="0" w:line="240" w:lineRule="auto"/>
              <w:rPr>
                <w:rFonts w:eastAsia="Times New Roman" w:cs="Times New Roman"/>
                <w:color w:val="000000"/>
                <w:sz w:val="20"/>
                <w:szCs w:val="20"/>
                <w:lang w:eastAsia="en-GB"/>
              </w:rPr>
            </w:pPr>
          </w:p>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3-D models to represent simple organic molecules and use these to draw 3-D representations of these molecules.</w:t>
            </w:r>
          </w:p>
        </w:tc>
        <w:tc>
          <w:tcPr>
            <w:tcW w:w="3828" w:type="dxa"/>
            <w:tcBorders>
              <w:top w:val="nil"/>
              <w:left w:val="nil"/>
              <w:bottom w:val="single" w:sz="8" w:space="0" w:color="auto"/>
              <w:right w:val="single" w:sz="8" w:space="0" w:color="auto"/>
            </w:tcBorders>
            <w:shd w:val="clear" w:color="auto" w:fill="auto"/>
            <w:hideMark/>
          </w:tcPr>
          <w:p w:rsidR="00A041BF" w:rsidRPr="00114891" w:rsidRDefault="00A041BF" w:rsidP="00DD39E9">
            <w:pPr>
              <w:pStyle w:val="BULLETS"/>
              <w:numPr>
                <w:ilvl w:val="0"/>
                <w:numId w:val="0"/>
              </w:numPr>
              <w:ind w:left="360" w:hanging="360"/>
              <w:rPr>
                <w:szCs w:val="20"/>
              </w:rPr>
            </w:pPr>
          </w:p>
          <w:p w:rsidR="00A041BF" w:rsidRPr="00114891" w:rsidRDefault="00A041BF" w:rsidP="00DD39E9">
            <w:pPr>
              <w:pStyle w:val="BULLETS"/>
              <w:numPr>
                <w:ilvl w:val="0"/>
                <w:numId w:val="0"/>
              </w:numPr>
              <w:ind w:left="360" w:hanging="360"/>
              <w:rPr>
                <w:szCs w:val="20"/>
              </w:rPr>
            </w:pPr>
          </w:p>
          <w:p w:rsidR="00A041BF" w:rsidRPr="00114891" w:rsidRDefault="00A041BF" w:rsidP="00DD39E9">
            <w:pPr>
              <w:pStyle w:val="BULLETS"/>
              <w:rPr>
                <w:rFonts w:cs="Arial"/>
                <w:szCs w:val="20"/>
              </w:rPr>
            </w:pPr>
            <w:r w:rsidRPr="00114891">
              <w:rPr>
                <w:rFonts w:cs="Arial"/>
                <w:szCs w:val="20"/>
              </w:rPr>
              <w:t>use molecular model kits to build models of organic molecules</w:t>
            </w:r>
          </w:p>
          <w:p w:rsidR="00A041BF" w:rsidRPr="00114891" w:rsidRDefault="00A041BF" w:rsidP="00DD39E9">
            <w:pPr>
              <w:pStyle w:val="BULLETS"/>
              <w:rPr>
                <w:rFonts w:cs="Arial"/>
                <w:szCs w:val="20"/>
              </w:rPr>
            </w:pPr>
            <w:r w:rsidRPr="00114891">
              <w:rPr>
                <w:rFonts w:cs="Arial"/>
                <w:szCs w:val="20"/>
              </w:rPr>
              <w:t>recognise the three dimensional aspect of molecules</w:t>
            </w:r>
          </w:p>
          <w:p w:rsidR="00A041BF" w:rsidRPr="00114891" w:rsidRDefault="00A041BF" w:rsidP="00DD39E9">
            <w:pPr>
              <w:pStyle w:val="BULLETS"/>
              <w:rPr>
                <w:rFonts w:cs="Arial"/>
                <w:szCs w:val="20"/>
              </w:rPr>
            </w:pPr>
            <w:r w:rsidRPr="00114891">
              <w:rPr>
                <w:rFonts w:cs="Arial"/>
                <w:szCs w:val="20"/>
              </w:rPr>
              <w:t>use appropriate notation to represent the three dimensional aspect of molecules</w:t>
            </w:r>
          </w:p>
        </w:tc>
        <w:tc>
          <w:tcPr>
            <w:tcW w:w="2835" w:type="dxa"/>
            <w:vMerge/>
            <w:tcBorders>
              <w:left w:val="nil"/>
              <w:right w:val="single" w:sz="8" w:space="0" w:color="auto"/>
            </w:tcBorders>
            <w:shd w:val="clear" w:color="auto" w:fill="auto"/>
          </w:tcPr>
          <w:p w:rsidR="00A041BF" w:rsidRPr="00114891" w:rsidRDefault="00A041BF" w:rsidP="00DD39E9">
            <w:pPr>
              <w:spacing w:after="0" w:line="240" w:lineRule="auto"/>
              <w:rPr>
                <w:rFonts w:eastAsia="Times New Roman" w:cs="Times New Roman"/>
                <w:color w:val="000000"/>
                <w:sz w:val="20"/>
                <w:szCs w:val="20"/>
                <w:lang w:eastAsia="en-GB"/>
              </w:rPr>
            </w:pPr>
          </w:p>
        </w:tc>
        <w:tc>
          <w:tcPr>
            <w:tcW w:w="2126" w:type="dxa"/>
            <w:vMerge/>
            <w:tcBorders>
              <w:left w:val="nil"/>
              <w:bottom w:val="single" w:sz="8" w:space="0" w:color="auto"/>
              <w:right w:val="single" w:sz="8" w:space="0" w:color="auto"/>
            </w:tcBorders>
            <w:shd w:val="clear" w:color="auto" w:fill="auto"/>
          </w:tcPr>
          <w:p w:rsidR="00A041BF" w:rsidRPr="00114891" w:rsidRDefault="00A041BF" w:rsidP="00DD39E9">
            <w:pPr>
              <w:spacing w:after="0" w:line="240" w:lineRule="auto"/>
              <w:rPr>
                <w:rFonts w:eastAsia="Times New Roman" w:cs="Times New Roman"/>
                <w:color w:val="000000"/>
                <w:sz w:val="20"/>
                <w:szCs w:val="20"/>
                <w:lang w:eastAsia="en-GB"/>
              </w:rPr>
            </w:pPr>
          </w:p>
        </w:tc>
        <w:tc>
          <w:tcPr>
            <w:tcW w:w="1559" w:type="dxa"/>
            <w:tcBorders>
              <w:top w:val="nil"/>
              <w:left w:val="nil"/>
              <w:bottom w:val="single" w:sz="8" w:space="0" w:color="auto"/>
              <w:right w:val="single" w:sz="8" w:space="0" w:color="auto"/>
            </w:tcBorders>
            <w:shd w:val="clear" w:color="auto" w:fill="auto"/>
          </w:tcPr>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5.2</w:t>
            </w:r>
          </w:p>
        </w:tc>
        <w:tc>
          <w:tcPr>
            <w:tcW w:w="1843" w:type="dxa"/>
            <w:tcBorders>
              <w:top w:val="nil"/>
              <w:left w:val="nil"/>
              <w:bottom w:val="single" w:sz="8" w:space="0" w:color="auto"/>
              <w:right w:val="single" w:sz="8" w:space="0" w:color="auto"/>
            </w:tcBorders>
          </w:tcPr>
          <w:p w:rsidR="00A041BF" w:rsidRPr="00114891" w:rsidRDefault="00A041BF" w:rsidP="00114891">
            <w:pPr>
              <w:spacing w:after="0" w:line="240" w:lineRule="auto"/>
              <w:rPr>
                <w:rFonts w:eastAsia="Times New Roman" w:cs="Times New Roman"/>
                <w:color w:val="000000"/>
                <w:sz w:val="20"/>
                <w:szCs w:val="20"/>
                <w:lang w:eastAsia="en-GB"/>
              </w:rPr>
            </w:pPr>
          </w:p>
        </w:tc>
      </w:tr>
      <w:tr w:rsidR="00A041BF"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 Functional groups</w:t>
            </w:r>
          </w:p>
          <w:p w:rsidR="00A041BF" w:rsidRPr="00114891" w:rsidRDefault="00A041BF" w:rsidP="00DD39E9">
            <w:pPr>
              <w:spacing w:after="0" w:line="240" w:lineRule="auto"/>
              <w:rPr>
                <w:rFonts w:eastAsia="Times New Roman" w:cs="Times New Roman"/>
                <w:color w:val="000000"/>
                <w:sz w:val="20"/>
                <w:szCs w:val="20"/>
                <w:lang w:eastAsia="en-GB"/>
              </w:rPr>
            </w:pPr>
          </w:p>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Describe the features of a homologous series using data on boiling points. Introduce </w:t>
            </w:r>
            <w:r w:rsidRPr="00114891">
              <w:rPr>
                <w:rFonts w:cs="Arial"/>
                <w:sz w:val="20"/>
                <w:szCs w:val="20"/>
              </w:rPr>
              <w:t>the following functional groups:- alkanes, alkenes, halogenoalkanes, alcohols, carboxylic acids, aldehydes, ketones and esters</w:t>
            </w:r>
          </w:p>
          <w:p w:rsidR="00A041BF" w:rsidRPr="00114891" w:rsidRDefault="00A041BF" w:rsidP="00DD39E9">
            <w:pPr>
              <w:spacing w:after="0" w:line="240" w:lineRule="auto"/>
              <w:rPr>
                <w:rFonts w:eastAsia="Times New Roman" w:cs="Times New Roman"/>
                <w:color w:val="000000"/>
                <w:sz w:val="20"/>
                <w:szCs w:val="20"/>
                <w:lang w:eastAsia="en-GB"/>
              </w:rPr>
            </w:pPr>
          </w:p>
          <w:p w:rsidR="00A041BF" w:rsidRPr="00114891" w:rsidRDefault="00A041BF" w:rsidP="00DD39E9">
            <w:pPr>
              <w:spacing w:after="0" w:line="240" w:lineRule="auto"/>
              <w:rPr>
                <w:rFonts w:eastAsia="Times New Roman" w:cs="Times New Roman"/>
                <w:color w:val="000000"/>
                <w:sz w:val="20"/>
                <w:szCs w:val="20"/>
                <w:lang w:eastAsia="en-GB"/>
              </w:rPr>
            </w:pPr>
          </w:p>
          <w:p w:rsidR="00A041BF" w:rsidRPr="00114891" w:rsidRDefault="00A041BF" w:rsidP="00DD39E9">
            <w:pPr>
              <w:spacing w:after="0" w:line="240" w:lineRule="auto"/>
              <w:rPr>
                <w:rFonts w:eastAsia="Times New Roman" w:cs="Times New Roman"/>
                <w:color w:val="000000"/>
                <w:sz w:val="20"/>
                <w:szCs w:val="20"/>
                <w:lang w:eastAsia="en-GB"/>
              </w:rPr>
            </w:pPr>
          </w:p>
        </w:tc>
        <w:tc>
          <w:tcPr>
            <w:tcW w:w="3828" w:type="dxa"/>
            <w:tcBorders>
              <w:top w:val="nil"/>
              <w:left w:val="nil"/>
              <w:bottom w:val="single" w:sz="8" w:space="0" w:color="auto"/>
              <w:right w:val="single" w:sz="8" w:space="0" w:color="auto"/>
            </w:tcBorders>
            <w:shd w:val="clear" w:color="auto" w:fill="auto"/>
            <w:hideMark/>
          </w:tcPr>
          <w:p w:rsidR="00A041BF" w:rsidRPr="00114891" w:rsidRDefault="00A041BF" w:rsidP="00DD39E9">
            <w:pPr>
              <w:pStyle w:val="BULLETS"/>
              <w:numPr>
                <w:ilvl w:val="0"/>
                <w:numId w:val="0"/>
              </w:numPr>
              <w:rPr>
                <w:szCs w:val="20"/>
              </w:rPr>
            </w:pPr>
          </w:p>
          <w:p w:rsidR="00A041BF" w:rsidRPr="00114891" w:rsidRDefault="00A041BF" w:rsidP="00DD39E9">
            <w:pPr>
              <w:pStyle w:val="BULLETS"/>
              <w:numPr>
                <w:ilvl w:val="0"/>
                <w:numId w:val="0"/>
              </w:numPr>
              <w:rPr>
                <w:szCs w:val="20"/>
              </w:rPr>
            </w:pPr>
          </w:p>
          <w:p w:rsidR="00A041BF" w:rsidRPr="00114891" w:rsidRDefault="00A041BF" w:rsidP="00DD39E9">
            <w:pPr>
              <w:pStyle w:val="BULLETS"/>
              <w:rPr>
                <w:rFonts w:cs="Arial"/>
                <w:szCs w:val="20"/>
              </w:rPr>
            </w:pPr>
            <w:r w:rsidRPr="00114891">
              <w:rPr>
                <w:rFonts w:cs="Arial"/>
                <w:szCs w:val="20"/>
              </w:rPr>
              <w:t>describe what is meant by a homologous series and a functional group</w:t>
            </w:r>
          </w:p>
          <w:p w:rsidR="00A041BF" w:rsidRPr="00114891" w:rsidRDefault="00A041BF" w:rsidP="00DD39E9">
            <w:pPr>
              <w:pStyle w:val="BULLETS"/>
              <w:rPr>
                <w:rFonts w:cs="Arial"/>
                <w:szCs w:val="20"/>
              </w:rPr>
            </w:pPr>
            <w:r w:rsidRPr="00114891">
              <w:rPr>
                <w:rFonts w:cs="Arial"/>
                <w:szCs w:val="20"/>
              </w:rPr>
              <w:t>recognise and name the functional groups for alkanes, alkenes, halogenoalkanes, alcohols, carboxylic acids, aldehydes, ketones and esters</w:t>
            </w:r>
          </w:p>
          <w:p w:rsidR="00A041BF" w:rsidRPr="00114891" w:rsidRDefault="00A041BF" w:rsidP="00DD39E9">
            <w:pPr>
              <w:pStyle w:val="BULLETS"/>
              <w:spacing w:before="60" w:after="60"/>
              <w:ind w:right="247"/>
              <w:rPr>
                <w:rFonts w:cs="Arial"/>
                <w:szCs w:val="20"/>
              </w:rPr>
            </w:pPr>
            <w:r w:rsidRPr="00114891">
              <w:rPr>
                <w:rFonts w:cs="Arial"/>
                <w:szCs w:val="20"/>
              </w:rPr>
              <w:t>Identify functional groups from displayed and molecular formulae.</w:t>
            </w:r>
          </w:p>
        </w:tc>
        <w:tc>
          <w:tcPr>
            <w:tcW w:w="2835" w:type="dxa"/>
            <w:vMerge/>
            <w:tcBorders>
              <w:left w:val="nil"/>
              <w:right w:val="single" w:sz="8" w:space="0" w:color="auto"/>
            </w:tcBorders>
            <w:shd w:val="clear" w:color="auto" w:fill="auto"/>
          </w:tcPr>
          <w:p w:rsidR="00A041BF" w:rsidRPr="00114891" w:rsidRDefault="00A041BF" w:rsidP="00DD39E9">
            <w:pPr>
              <w:spacing w:before="60" w:after="60"/>
              <w:ind w:right="247"/>
              <w:rPr>
                <w:rFonts w:cs="Arial"/>
                <w:sz w:val="20"/>
                <w:szCs w:val="20"/>
              </w:rPr>
            </w:pPr>
          </w:p>
        </w:tc>
        <w:tc>
          <w:tcPr>
            <w:tcW w:w="2126" w:type="dxa"/>
            <w:tcBorders>
              <w:top w:val="nil"/>
              <w:left w:val="nil"/>
              <w:bottom w:val="single" w:sz="8" w:space="0" w:color="auto"/>
              <w:right w:val="single" w:sz="8" w:space="0" w:color="auto"/>
            </w:tcBorders>
            <w:shd w:val="clear" w:color="auto" w:fill="auto"/>
            <w:hideMark/>
          </w:tcPr>
          <w:p w:rsidR="00A041BF" w:rsidRPr="00114891" w:rsidRDefault="00A041BF" w:rsidP="00DD39E9">
            <w:pPr>
              <w:spacing w:after="0" w:line="240" w:lineRule="auto"/>
              <w:rPr>
                <w:rFonts w:eastAsia="Times New Roman" w:cs="Times New Roman"/>
                <w:color w:val="000000"/>
                <w:sz w:val="20"/>
                <w:szCs w:val="20"/>
                <w:lang w:eastAsia="en-GB"/>
              </w:rPr>
            </w:pPr>
          </w:p>
        </w:tc>
        <w:tc>
          <w:tcPr>
            <w:tcW w:w="1559" w:type="dxa"/>
            <w:tcBorders>
              <w:top w:val="nil"/>
              <w:left w:val="nil"/>
              <w:bottom w:val="single" w:sz="8" w:space="0" w:color="auto"/>
              <w:right w:val="single" w:sz="8" w:space="0" w:color="auto"/>
            </w:tcBorders>
            <w:shd w:val="clear" w:color="auto" w:fill="auto"/>
          </w:tcPr>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5.4</w:t>
            </w:r>
          </w:p>
        </w:tc>
        <w:tc>
          <w:tcPr>
            <w:tcW w:w="1843" w:type="dxa"/>
            <w:tcBorders>
              <w:top w:val="nil"/>
              <w:left w:val="nil"/>
              <w:bottom w:val="single" w:sz="8" w:space="0" w:color="auto"/>
              <w:right w:val="single" w:sz="8" w:space="0" w:color="auto"/>
            </w:tcBorders>
          </w:tcPr>
          <w:p w:rsidR="00A041BF" w:rsidRPr="00114891" w:rsidRDefault="00A041BF" w:rsidP="00114891">
            <w:pPr>
              <w:spacing w:after="0" w:line="240" w:lineRule="auto"/>
              <w:rPr>
                <w:rFonts w:eastAsia="Times New Roman" w:cs="Times New Roman"/>
                <w:color w:val="000000"/>
                <w:sz w:val="20"/>
                <w:szCs w:val="20"/>
                <w:lang w:eastAsia="en-GB"/>
              </w:rPr>
            </w:pPr>
          </w:p>
        </w:tc>
      </w:tr>
      <w:tr w:rsidR="00A041BF"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tcPr>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 Identifying functional groups by chemical reactions</w:t>
            </w:r>
          </w:p>
          <w:p w:rsidR="00A041BF" w:rsidRPr="00114891" w:rsidRDefault="00A041BF" w:rsidP="00DD39E9">
            <w:pPr>
              <w:spacing w:after="0" w:line="240" w:lineRule="auto"/>
              <w:rPr>
                <w:rFonts w:eastAsia="Times New Roman" w:cs="Times New Roman"/>
                <w:color w:val="000000"/>
                <w:sz w:val="20"/>
                <w:szCs w:val="20"/>
                <w:lang w:eastAsia="en-GB"/>
              </w:rPr>
            </w:pPr>
          </w:p>
          <w:p w:rsidR="00A041BF" w:rsidRPr="00114891" w:rsidRDefault="00A041BF" w:rsidP="00DD39E9">
            <w:pPr>
              <w:pStyle w:val="BULLETS"/>
              <w:numPr>
                <w:ilvl w:val="0"/>
                <w:numId w:val="0"/>
              </w:numPr>
              <w:spacing w:before="60" w:after="60"/>
            </w:pPr>
            <w:r w:rsidRPr="00114891">
              <w:rPr>
                <w:color w:val="000000"/>
                <w:szCs w:val="20"/>
                <w:lang w:eastAsia="en-GB"/>
              </w:rPr>
              <w:t xml:space="preserve"> Use practical procedures to carry out a number of tests to identify</w:t>
            </w:r>
            <w:r w:rsidRPr="00114891">
              <w:t xml:space="preserve"> alkenes, halogenoalkanes, alcohols, aldehydes and carboxylic acids.</w:t>
            </w:r>
          </w:p>
          <w:p w:rsidR="00A041BF" w:rsidRPr="00114891" w:rsidRDefault="00A041BF" w:rsidP="00DD39E9">
            <w:pPr>
              <w:spacing w:after="0" w:line="240" w:lineRule="auto"/>
              <w:rPr>
                <w:rFonts w:eastAsia="Times New Roman" w:cs="Times New Roman"/>
                <w:color w:val="000000"/>
                <w:sz w:val="20"/>
                <w:szCs w:val="20"/>
                <w:lang w:eastAsia="en-GB"/>
              </w:rPr>
            </w:pPr>
          </w:p>
        </w:tc>
        <w:tc>
          <w:tcPr>
            <w:tcW w:w="3828" w:type="dxa"/>
            <w:tcBorders>
              <w:top w:val="nil"/>
              <w:left w:val="nil"/>
              <w:bottom w:val="single" w:sz="8" w:space="0" w:color="auto"/>
              <w:right w:val="single" w:sz="8" w:space="0" w:color="auto"/>
            </w:tcBorders>
            <w:shd w:val="clear" w:color="auto" w:fill="auto"/>
          </w:tcPr>
          <w:p w:rsidR="00A041BF" w:rsidRPr="00114891" w:rsidRDefault="00A041BF" w:rsidP="00DD39E9">
            <w:pPr>
              <w:pStyle w:val="BULLETS"/>
              <w:numPr>
                <w:ilvl w:val="0"/>
                <w:numId w:val="0"/>
              </w:numPr>
              <w:ind w:left="360" w:hanging="360"/>
            </w:pPr>
          </w:p>
          <w:p w:rsidR="00A041BF" w:rsidRPr="00114891" w:rsidRDefault="00A041BF" w:rsidP="00DD39E9">
            <w:pPr>
              <w:pStyle w:val="BULLETS"/>
              <w:numPr>
                <w:ilvl w:val="0"/>
                <w:numId w:val="0"/>
              </w:numPr>
            </w:pPr>
          </w:p>
          <w:p w:rsidR="00A041BF" w:rsidRPr="00114891" w:rsidRDefault="00A041BF" w:rsidP="00DD39E9">
            <w:pPr>
              <w:pStyle w:val="BULLETS"/>
              <w:spacing w:before="60" w:after="60"/>
            </w:pPr>
            <w:r w:rsidRPr="00114891">
              <w:t>Follow procedures safely</w:t>
            </w:r>
          </w:p>
          <w:p w:rsidR="00A041BF" w:rsidRPr="00114891" w:rsidRDefault="00A041BF" w:rsidP="00DD39E9">
            <w:pPr>
              <w:pStyle w:val="BULLETS"/>
              <w:spacing w:before="60" w:after="60"/>
            </w:pPr>
            <w:r w:rsidRPr="00114891">
              <w:t>Describe the tests for alkenes, halogenoalkanes, alcohols, aldehydes and carboxylic acids</w:t>
            </w:r>
          </w:p>
          <w:p w:rsidR="00A041BF" w:rsidRPr="00114891" w:rsidRDefault="00A041BF" w:rsidP="00DD39E9">
            <w:pPr>
              <w:pStyle w:val="BULLETS"/>
              <w:spacing w:before="60" w:after="60"/>
            </w:pPr>
            <w:r w:rsidRPr="00114891">
              <w:t>Use information from chemical tests to make inferences about functional group(s) present</w:t>
            </w:r>
          </w:p>
          <w:p w:rsidR="00A041BF" w:rsidRPr="00114891" w:rsidRDefault="00A041BF" w:rsidP="00DD39E9">
            <w:pPr>
              <w:pStyle w:val="BULLETS"/>
              <w:spacing w:before="60" w:after="60"/>
            </w:pPr>
          </w:p>
        </w:tc>
        <w:tc>
          <w:tcPr>
            <w:tcW w:w="2835" w:type="dxa"/>
            <w:vMerge/>
            <w:tcBorders>
              <w:left w:val="nil"/>
              <w:right w:val="single" w:sz="8" w:space="0" w:color="auto"/>
            </w:tcBorders>
            <w:shd w:val="clear" w:color="auto" w:fill="auto"/>
          </w:tcPr>
          <w:p w:rsidR="00A041BF" w:rsidRPr="00114891" w:rsidRDefault="00A041BF" w:rsidP="00DD39E9">
            <w:pPr>
              <w:spacing w:after="0" w:line="240" w:lineRule="auto"/>
              <w:rPr>
                <w:rFonts w:eastAsia="Times New Roman" w:cs="Times New Roman"/>
                <w:color w:val="000000"/>
                <w:sz w:val="20"/>
                <w:szCs w:val="20"/>
                <w:lang w:eastAsia="en-GB"/>
              </w:rPr>
            </w:pPr>
          </w:p>
        </w:tc>
        <w:tc>
          <w:tcPr>
            <w:tcW w:w="2126" w:type="dxa"/>
            <w:tcBorders>
              <w:top w:val="nil"/>
              <w:left w:val="nil"/>
              <w:bottom w:val="single" w:sz="8" w:space="0" w:color="auto"/>
              <w:right w:val="single" w:sz="8" w:space="0" w:color="auto"/>
            </w:tcBorders>
            <w:shd w:val="clear" w:color="auto" w:fill="auto"/>
          </w:tcPr>
          <w:p w:rsidR="00A041BF" w:rsidRPr="00114891" w:rsidRDefault="00A041BF" w:rsidP="00DD39E9">
            <w:pPr>
              <w:spacing w:after="0" w:line="240" w:lineRule="auto"/>
              <w:rPr>
                <w:rFonts w:eastAsia="Times New Roman" w:cs="Times New Roman"/>
                <w:color w:val="000000"/>
                <w:sz w:val="20"/>
                <w:szCs w:val="20"/>
                <w:lang w:eastAsia="en-GB"/>
              </w:rPr>
            </w:pPr>
          </w:p>
        </w:tc>
        <w:tc>
          <w:tcPr>
            <w:tcW w:w="1559" w:type="dxa"/>
            <w:tcBorders>
              <w:top w:val="nil"/>
              <w:left w:val="nil"/>
              <w:bottom w:val="single" w:sz="8" w:space="0" w:color="auto"/>
              <w:right w:val="single" w:sz="8" w:space="0" w:color="auto"/>
            </w:tcBorders>
            <w:shd w:val="clear" w:color="auto" w:fill="auto"/>
          </w:tcPr>
          <w:p w:rsidR="00A041BF" w:rsidRPr="00114891" w:rsidRDefault="00A041BF" w:rsidP="00DD39E9">
            <w:pPr>
              <w:spacing w:after="0" w:line="240" w:lineRule="auto"/>
              <w:rPr>
                <w:rFonts w:eastAsia="Times New Roman" w:cs="Times New Roman"/>
                <w:color w:val="000000"/>
                <w:sz w:val="20"/>
                <w:szCs w:val="20"/>
                <w:lang w:eastAsia="en-GB"/>
              </w:rPr>
            </w:pPr>
          </w:p>
        </w:tc>
        <w:tc>
          <w:tcPr>
            <w:tcW w:w="1843" w:type="dxa"/>
            <w:tcBorders>
              <w:top w:val="nil"/>
              <w:left w:val="nil"/>
              <w:bottom w:val="single" w:sz="8" w:space="0" w:color="auto"/>
              <w:right w:val="single" w:sz="8" w:space="0" w:color="auto"/>
            </w:tcBorders>
          </w:tcPr>
          <w:p w:rsidR="00A041BF" w:rsidRPr="00114891" w:rsidRDefault="00A041BF" w:rsidP="00114891">
            <w:pPr>
              <w:spacing w:after="0" w:line="240" w:lineRule="auto"/>
              <w:rPr>
                <w:rFonts w:eastAsia="Times New Roman" w:cs="Times New Roman"/>
                <w:color w:val="000000"/>
                <w:sz w:val="20"/>
                <w:szCs w:val="20"/>
                <w:lang w:eastAsia="en-GB"/>
              </w:rPr>
            </w:pPr>
          </w:p>
        </w:tc>
      </w:tr>
      <w:tr w:rsidR="00A041BF" w:rsidRPr="00114891" w:rsidTr="00DD39E9">
        <w:trPr>
          <w:trHeight w:val="315"/>
        </w:trPr>
        <w:tc>
          <w:tcPr>
            <w:tcW w:w="2258" w:type="dxa"/>
            <w:tcBorders>
              <w:top w:val="single" w:sz="8" w:space="0" w:color="auto"/>
              <w:left w:val="single" w:sz="8" w:space="0" w:color="auto"/>
              <w:bottom w:val="single" w:sz="4" w:space="0" w:color="auto"/>
              <w:right w:val="single" w:sz="8" w:space="0" w:color="auto"/>
            </w:tcBorders>
            <w:shd w:val="clear" w:color="auto" w:fill="auto"/>
          </w:tcPr>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 Naming organic compounds</w:t>
            </w:r>
          </w:p>
          <w:p w:rsidR="00A041BF" w:rsidRPr="00114891" w:rsidRDefault="00A041BF" w:rsidP="00DD39E9">
            <w:pPr>
              <w:spacing w:after="0" w:line="240" w:lineRule="auto"/>
              <w:rPr>
                <w:rFonts w:eastAsia="Times New Roman" w:cs="Times New Roman"/>
                <w:color w:val="000000"/>
                <w:sz w:val="20"/>
                <w:szCs w:val="20"/>
                <w:lang w:eastAsia="en-GB"/>
              </w:rPr>
            </w:pPr>
          </w:p>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 IUPAC rules for nomenclature for naming alkanes, alkenes, halogenoalkanes, alcohols, carboxylic acids, aldehydes and ketones</w:t>
            </w:r>
          </w:p>
        </w:tc>
        <w:tc>
          <w:tcPr>
            <w:tcW w:w="3828" w:type="dxa"/>
            <w:tcBorders>
              <w:top w:val="single" w:sz="8" w:space="0" w:color="auto"/>
              <w:left w:val="nil"/>
              <w:bottom w:val="single" w:sz="4" w:space="0" w:color="auto"/>
              <w:right w:val="single" w:sz="8" w:space="0" w:color="auto"/>
            </w:tcBorders>
            <w:shd w:val="clear" w:color="auto" w:fill="auto"/>
          </w:tcPr>
          <w:p w:rsidR="00A041BF" w:rsidRPr="00114891" w:rsidRDefault="00A041BF" w:rsidP="00DD39E9">
            <w:pPr>
              <w:pStyle w:val="BULLETS"/>
              <w:numPr>
                <w:ilvl w:val="0"/>
                <w:numId w:val="0"/>
              </w:numPr>
              <w:ind w:left="360" w:hanging="360"/>
              <w:rPr>
                <w:szCs w:val="20"/>
              </w:rPr>
            </w:pPr>
          </w:p>
          <w:p w:rsidR="00A041BF" w:rsidRPr="00114891" w:rsidRDefault="00A041BF" w:rsidP="00DD39E9">
            <w:pPr>
              <w:pStyle w:val="BULLETS"/>
              <w:numPr>
                <w:ilvl w:val="0"/>
                <w:numId w:val="0"/>
              </w:numPr>
              <w:ind w:left="360" w:hanging="360"/>
              <w:rPr>
                <w:szCs w:val="20"/>
              </w:rPr>
            </w:pPr>
          </w:p>
          <w:p w:rsidR="00A041BF" w:rsidRPr="00114891" w:rsidRDefault="00A041BF" w:rsidP="00DD39E9">
            <w:pPr>
              <w:pStyle w:val="BULLETS"/>
              <w:rPr>
                <w:szCs w:val="20"/>
              </w:rPr>
            </w:pPr>
            <w:r w:rsidRPr="00114891">
              <w:rPr>
                <w:szCs w:val="20"/>
              </w:rPr>
              <w:t>Explain the importance of having a common internationals system for naming organic compounds</w:t>
            </w:r>
          </w:p>
          <w:p w:rsidR="00A041BF" w:rsidRPr="00114891" w:rsidRDefault="00A041BF" w:rsidP="00DD39E9">
            <w:pPr>
              <w:pStyle w:val="BULLETS"/>
              <w:rPr>
                <w:szCs w:val="20"/>
              </w:rPr>
            </w:pPr>
            <w:r w:rsidRPr="00114891">
              <w:rPr>
                <w:szCs w:val="20"/>
              </w:rPr>
              <w:t>apply IUPAC rules for nomenclature to name organic compounds limited to chains and rings with up to six carbon atoms</w:t>
            </w:r>
          </w:p>
          <w:p w:rsidR="00A041BF" w:rsidRPr="00C41377" w:rsidRDefault="00A041BF" w:rsidP="00DD39E9">
            <w:pPr>
              <w:pStyle w:val="BULLETS"/>
              <w:rPr>
                <w:szCs w:val="20"/>
              </w:rPr>
            </w:pPr>
            <w:r w:rsidRPr="00114891">
              <w:rPr>
                <w:szCs w:val="20"/>
              </w:rPr>
              <w:t>apply IUPAC rules for nomenclature to draw the structure of organic compounds limited to chains and rings</w:t>
            </w:r>
            <w:r w:rsidR="00C41377">
              <w:rPr>
                <w:szCs w:val="20"/>
              </w:rPr>
              <w:t xml:space="preserve"> with up to six carbon atoms</w:t>
            </w:r>
          </w:p>
        </w:tc>
        <w:tc>
          <w:tcPr>
            <w:tcW w:w="2835" w:type="dxa"/>
            <w:vMerge/>
            <w:tcBorders>
              <w:left w:val="nil"/>
              <w:bottom w:val="single" w:sz="4" w:space="0" w:color="auto"/>
              <w:right w:val="single" w:sz="8" w:space="0" w:color="auto"/>
            </w:tcBorders>
            <w:shd w:val="clear" w:color="auto" w:fill="auto"/>
          </w:tcPr>
          <w:p w:rsidR="00A041BF" w:rsidRPr="00114891" w:rsidRDefault="00A041BF" w:rsidP="00DD39E9">
            <w:pPr>
              <w:spacing w:before="60" w:after="60"/>
              <w:ind w:right="247"/>
              <w:rPr>
                <w:rFonts w:eastAsia="Arial" w:cs="Arial"/>
                <w:bCs/>
                <w:sz w:val="20"/>
                <w:szCs w:val="20"/>
              </w:rPr>
            </w:pPr>
          </w:p>
        </w:tc>
        <w:tc>
          <w:tcPr>
            <w:tcW w:w="2126" w:type="dxa"/>
            <w:tcBorders>
              <w:top w:val="single" w:sz="8" w:space="0" w:color="auto"/>
              <w:left w:val="nil"/>
              <w:bottom w:val="single" w:sz="4" w:space="0" w:color="auto"/>
              <w:right w:val="single" w:sz="8" w:space="0" w:color="auto"/>
            </w:tcBorders>
            <w:shd w:val="clear" w:color="auto" w:fill="auto"/>
          </w:tcPr>
          <w:p w:rsidR="00A041BF" w:rsidRPr="00114891" w:rsidRDefault="00A041BF" w:rsidP="00DD39E9">
            <w:pPr>
              <w:spacing w:after="0" w:line="240" w:lineRule="auto"/>
              <w:rPr>
                <w:rFonts w:eastAsia="Times New Roman" w:cs="Times New Roman"/>
                <w:color w:val="000000"/>
                <w:sz w:val="20"/>
                <w:szCs w:val="20"/>
                <w:lang w:eastAsia="en-GB"/>
              </w:rPr>
            </w:pPr>
          </w:p>
        </w:tc>
        <w:tc>
          <w:tcPr>
            <w:tcW w:w="1559" w:type="dxa"/>
            <w:tcBorders>
              <w:top w:val="single" w:sz="8" w:space="0" w:color="auto"/>
              <w:left w:val="nil"/>
              <w:bottom w:val="single" w:sz="4" w:space="0" w:color="auto"/>
              <w:right w:val="single" w:sz="8" w:space="0" w:color="auto"/>
            </w:tcBorders>
            <w:shd w:val="clear" w:color="auto" w:fill="auto"/>
          </w:tcPr>
          <w:p w:rsidR="00A041BF" w:rsidRPr="00114891" w:rsidRDefault="00A041BF"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5.5</w:t>
            </w:r>
          </w:p>
        </w:tc>
        <w:tc>
          <w:tcPr>
            <w:tcW w:w="1843" w:type="dxa"/>
            <w:tcBorders>
              <w:top w:val="single" w:sz="8" w:space="0" w:color="auto"/>
              <w:left w:val="nil"/>
              <w:bottom w:val="single" w:sz="4" w:space="0" w:color="auto"/>
              <w:right w:val="single" w:sz="8" w:space="0" w:color="auto"/>
            </w:tcBorders>
          </w:tcPr>
          <w:p w:rsidR="00A041BF" w:rsidRPr="00114891" w:rsidRDefault="00A041BF" w:rsidP="00114891">
            <w:pPr>
              <w:spacing w:after="0" w:line="240" w:lineRule="auto"/>
              <w:rPr>
                <w:rFonts w:eastAsia="Times New Roman" w:cs="Times New Roman"/>
                <w:color w:val="000000"/>
                <w:sz w:val="20"/>
                <w:szCs w:val="20"/>
                <w:lang w:eastAsia="en-GB"/>
              </w:rPr>
            </w:pPr>
          </w:p>
        </w:tc>
      </w:tr>
      <w:tr w:rsidR="00B702B1" w:rsidRPr="00114891" w:rsidTr="00DD39E9">
        <w:trPr>
          <w:trHeight w:val="357"/>
        </w:trPr>
        <w:tc>
          <w:tcPr>
            <w:tcW w:w="2258" w:type="dxa"/>
            <w:tcBorders>
              <w:top w:val="single" w:sz="4" w:space="0" w:color="auto"/>
              <w:left w:val="single" w:sz="8" w:space="0" w:color="auto"/>
              <w:bottom w:val="single" w:sz="4" w:space="0" w:color="auto"/>
              <w:right w:val="single" w:sz="8" w:space="0" w:color="auto"/>
            </w:tcBorders>
            <w:shd w:val="clear" w:color="auto" w:fill="auto"/>
          </w:tcPr>
          <w:p w:rsidR="00B702B1" w:rsidRPr="00114891" w:rsidRDefault="00B702B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 Introduction to reaction mechanisms</w:t>
            </w:r>
          </w:p>
          <w:p w:rsidR="00B702B1" w:rsidRPr="00114891" w:rsidRDefault="00B702B1" w:rsidP="00DD39E9">
            <w:pPr>
              <w:spacing w:after="0" w:line="240" w:lineRule="auto"/>
              <w:rPr>
                <w:rFonts w:eastAsia="Times New Roman" w:cs="Times New Roman"/>
                <w:color w:val="000000"/>
                <w:sz w:val="20"/>
                <w:szCs w:val="20"/>
                <w:lang w:eastAsia="en-GB"/>
              </w:rPr>
            </w:pPr>
          </w:p>
          <w:p w:rsidR="00B702B1" w:rsidRPr="00114891" w:rsidRDefault="00B702B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 the stages of the free radical mechanism. Explain the rules for using curly arrows in reaction mechanisms.</w:t>
            </w:r>
          </w:p>
          <w:p w:rsidR="00B702B1" w:rsidRPr="00114891" w:rsidRDefault="00B702B1" w:rsidP="00DD39E9">
            <w:pPr>
              <w:spacing w:after="0" w:line="240" w:lineRule="auto"/>
              <w:rPr>
                <w:rFonts w:eastAsia="Times New Roman" w:cs="Times New Roman"/>
                <w:color w:val="000000"/>
                <w:sz w:val="20"/>
                <w:szCs w:val="20"/>
                <w:lang w:eastAsia="en-GB"/>
              </w:rPr>
            </w:pPr>
          </w:p>
        </w:tc>
        <w:tc>
          <w:tcPr>
            <w:tcW w:w="3828" w:type="dxa"/>
            <w:tcBorders>
              <w:top w:val="single" w:sz="4" w:space="0" w:color="auto"/>
              <w:left w:val="nil"/>
              <w:bottom w:val="single" w:sz="4" w:space="0" w:color="auto"/>
              <w:right w:val="single" w:sz="8" w:space="0" w:color="auto"/>
            </w:tcBorders>
            <w:shd w:val="clear" w:color="auto" w:fill="auto"/>
          </w:tcPr>
          <w:p w:rsidR="00B702B1" w:rsidRPr="00114891" w:rsidRDefault="00B702B1" w:rsidP="00DD39E9">
            <w:pPr>
              <w:pStyle w:val="BULLETS"/>
              <w:numPr>
                <w:ilvl w:val="0"/>
                <w:numId w:val="0"/>
              </w:numPr>
            </w:pPr>
          </w:p>
          <w:p w:rsidR="00B702B1" w:rsidRPr="00114891" w:rsidRDefault="00B702B1" w:rsidP="00DD39E9">
            <w:pPr>
              <w:pStyle w:val="BULLETS"/>
              <w:numPr>
                <w:ilvl w:val="0"/>
                <w:numId w:val="0"/>
              </w:numPr>
            </w:pPr>
          </w:p>
          <w:p w:rsidR="00B702B1" w:rsidRPr="00114891" w:rsidRDefault="00B702B1" w:rsidP="00DD39E9">
            <w:pPr>
              <w:pStyle w:val="BULLETS"/>
              <w:rPr>
                <w:szCs w:val="20"/>
              </w:rPr>
            </w:pPr>
            <w:r w:rsidRPr="00114891">
              <w:rPr>
                <w:szCs w:val="20"/>
              </w:rPr>
              <w:t>explain free radical mechanisms</w:t>
            </w:r>
          </w:p>
          <w:p w:rsidR="00B702B1" w:rsidRPr="00114891" w:rsidRDefault="00B702B1" w:rsidP="00DD39E9">
            <w:pPr>
              <w:pStyle w:val="BULLETS"/>
              <w:rPr>
                <w:szCs w:val="20"/>
              </w:rPr>
            </w:pPr>
            <w:r w:rsidRPr="00114891">
              <w:rPr>
                <w:szCs w:val="20"/>
              </w:rPr>
              <w:t>write balanced equations for the steps in a free radical mechanism</w:t>
            </w:r>
          </w:p>
          <w:p w:rsidR="00B702B1" w:rsidRPr="00114891" w:rsidRDefault="00B702B1" w:rsidP="00DD39E9">
            <w:pPr>
              <w:pStyle w:val="BULLETS"/>
              <w:rPr>
                <w:szCs w:val="20"/>
              </w:rPr>
            </w:pPr>
            <w:r w:rsidRPr="00114891">
              <w:rPr>
                <w:szCs w:val="20"/>
              </w:rPr>
              <w:t>use curly arrows to show the movement of electrons during a chemical reaction</w:t>
            </w:r>
          </w:p>
          <w:p w:rsidR="00B702B1" w:rsidRPr="00114891" w:rsidRDefault="00B702B1" w:rsidP="00DD39E9">
            <w:pPr>
              <w:pStyle w:val="BULLETS"/>
              <w:numPr>
                <w:ilvl w:val="0"/>
                <w:numId w:val="0"/>
              </w:numPr>
              <w:rPr>
                <w:szCs w:val="20"/>
              </w:rPr>
            </w:pPr>
          </w:p>
        </w:tc>
        <w:tc>
          <w:tcPr>
            <w:tcW w:w="2835" w:type="dxa"/>
            <w:tcBorders>
              <w:top w:val="single" w:sz="4" w:space="0" w:color="auto"/>
              <w:left w:val="nil"/>
              <w:bottom w:val="single" w:sz="4" w:space="0" w:color="auto"/>
              <w:right w:val="single" w:sz="8" w:space="0" w:color="auto"/>
            </w:tcBorders>
            <w:shd w:val="clear" w:color="auto" w:fill="auto"/>
          </w:tcPr>
          <w:p w:rsidR="00B702B1" w:rsidRPr="00114891" w:rsidRDefault="00B702B1" w:rsidP="00DD39E9">
            <w:pPr>
              <w:spacing w:before="60" w:after="60"/>
              <w:rPr>
                <w:rFonts w:cs="Arial"/>
                <w:bCs/>
                <w:iCs/>
                <w:sz w:val="20"/>
                <w:szCs w:val="20"/>
              </w:rPr>
            </w:pPr>
          </w:p>
        </w:tc>
        <w:tc>
          <w:tcPr>
            <w:tcW w:w="2126" w:type="dxa"/>
            <w:tcBorders>
              <w:top w:val="single" w:sz="4" w:space="0" w:color="auto"/>
              <w:left w:val="nil"/>
              <w:bottom w:val="single" w:sz="4" w:space="0" w:color="auto"/>
              <w:right w:val="single" w:sz="8" w:space="0" w:color="auto"/>
            </w:tcBorders>
            <w:shd w:val="clear" w:color="auto" w:fill="auto"/>
          </w:tcPr>
          <w:p w:rsidR="00B702B1" w:rsidRPr="00114891" w:rsidRDefault="00B702B1" w:rsidP="00DD39E9">
            <w:pPr>
              <w:spacing w:after="0" w:line="240" w:lineRule="auto"/>
              <w:rPr>
                <w:rFonts w:eastAsia="Times New Roman" w:cs="Times New Roman"/>
                <w:color w:val="000000"/>
                <w:sz w:val="20"/>
                <w:szCs w:val="20"/>
                <w:lang w:eastAsia="en-GB"/>
              </w:rPr>
            </w:pPr>
          </w:p>
        </w:tc>
        <w:tc>
          <w:tcPr>
            <w:tcW w:w="1559" w:type="dxa"/>
            <w:tcBorders>
              <w:top w:val="single" w:sz="4" w:space="0" w:color="auto"/>
              <w:left w:val="nil"/>
              <w:bottom w:val="single" w:sz="4" w:space="0" w:color="auto"/>
              <w:right w:val="single" w:sz="8" w:space="0" w:color="auto"/>
            </w:tcBorders>
            <w:shd w:val="clear" w:color="auto" w:fill="auto"/>
          </w:tcPr>
          <w:p w:rsidR="00B702B1" w:rsidRPr="00114891" w:rsidRDefault="00B702B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5.6</w:t>
            </w:r>
          </w:p>
        </w:tc>
        <w:tc>
          <w:tcPr>
            <w:tcW w:w="1843" w:type="dxa"/>
            <w:tcBorders>
              <w:top w:val="single" w:sz="4" w:space="0" w:color="auto"/>
              <w:left w:val="nil"/>
              <w:bottom w:val="single" w:sz="4" w:space="0" w:color="auto"/>
              <w:right w:val="single" w:sz="8" w:space="0" w:color="auto"/>
            </w:tcBorders>
          </w:tcPr>
          <w:p w:rsidR="00B702B1" w:rsidRPr="00114891" w:rsidRDefault="00B702B1" w:rsidP="00114891">
            <w:pPr>
              <w:rPr>
                <w:rFonts w:eastAsia="Times New Roman" w:cs="Times New Roman"/>
                <w:sz w:val="20"/>
                <w:szCs w:val="20"/>
                <w:lang w:eastAsia="en-GB"/>
              </w:rPr>
            </w:pPr>
          </w:p>
        </w:tc>
      </w:tr>
      <w:tr w:rsidR="00B702B1" w:rsidRPr="00114891" w:rsidTr="00DD39E9">
        <w:trPr>
          <w:trHeight w:val="315"/>
        </w:trPr>
        <w:tc>
          <w:tcPr>
            <w:tcW w:w="2258" w:type="dxa"/>
            <w:tcBorders>
              <w:top w:val="single" w:sz="4" w:space="0" w:color="auto"/>
              <w:left w:val="single" w:sz="8" w:space="0" w:color="auto"/>
              <w:bottom w:val="single" w:sz="4" w:space="0" w:color="auto"/>
              <w:right w:val="single" w:sz="8" w:space="0" w:color="auto"/>
            </w:tcBorders>
            <w:shd w:val="clear" w:color="auto" w:fill="auto"/>
          </w:tcPr>
          <w:p w:rsidR="00B702B1" w:rsidRPr="00114891" w:rsidRDefault="00B702B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8 Isomers</w:t>
            </w:r>
          </w:p>
          <w:p w:rsidR="00B702B1" w:rsidRPr="00114891" w:rsidRDefault="00B702B1" w:rsidP="00DD39E9">
            <w:pPr>
              <w:spacing w:after="0" w:line="240" w:lineRule="auto"/>
              <w:rPr>
                <w:rFonts w:eastAsia="Times New Roman" w:cs="Times New Roman"/>
                <w:color w:val="000000"/>
                <w:sz w:val="20"/>
                <w:szCs w:val="20"/>
                <w:lang w:eastAsia="en-GB"/>
              </w:rPr>
            </w:pPr>
          </w:p>
          <w:p w:rsidR="00B702B1" w:rsidRPr="00114891" w:rsidRDefault="00B702B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 what an isomer is by showing different examples. Explain the key differences between structural and stereoisomers.</w:t>
            </w:r>
          </w:p>
          <w:p w:rsidR="00B702B1" w:rsidRPr="00114891" w:rsidRDefault="00B702B1" w:rsidP="00DD39E9">
            <w:pPr>
              <w:spacing w:after="0" w:line="240" w:lineRule="auto"/>
              <w:rPr>
                <w:rFonts w:eastAsia="Times New Roman" w:cs="Times New Roman"/>
                <w:color w:val="000000"/>
                <w:sz w:val="20"/>
                <w:szCs w:val="20"/>
                <w:lang w:eastAsia="en-GB"/>
              </w:rPr>
            </w:pPr>
          </w:p>
        </w:tc>
        <w:tc>
          <w:tcPr>
            <w:tcW w:w="3828" w:type="dxa"/>
            <w:tcBorders>
              <w:top w:val="single" w:sz="4" w:space="0" w:color="auto"/>
              <w:left w:val="nil"/>
              <w:bottom w:val="single" w:sz="4" w:space="0" w:color="auto"/>
              <w:right w:val="single" w:sz="8" w:space="0" w:color="auto"/>
            </w:tcBorders>
            <w:shd w:val="clear" w:color="auto" w:fill="auto"/>
          </w:tcPr>
          <w:p w:rsidR="00B702B1" w:rsidRPr="00114891" w:rsidRDefault="00B702B1" w:rsidP="00DD39E9">
            <w:pPr>
              <w:pStyle w:val="BULLETS"/>
              <w:numPr>
                <w:ilvl w:val="0"/>
                <w:numId w:val="0"/>
              </w:numPr>
              <w:ind w:left="360" w:hanging="360"/>
            </w:pPr>
          </w:p>
          <w:p w:rsidR="00B702B1" w:rsidRPr="00114891" w:rsidRDefault="00B702B1" w:rsidP="00DD39E9">
            <w:pPr>
              <w:pStyle w:val="BULLETS"/>
              <w:numPr>
                <w:ilvl w:val="0"/>
                <w:numId w:val="0"/>
              </w:numPr>
            </w:pPr>
          </w:p>
          <w:p w:rsidR="00B702B1" w:rsidRPr="00114891" w:rsidRDefault="00B702B1" w:rsidP="00DD39E9">
            <w:pPr>
              <w:pStyle w:val="BULLETS"/>
              <w:spacing w:before="60" w:after="60"/>
              <w:rPr>
                <w:szCs w:val="20"/>
              </w:rPr>
            </w:pPr>
            <w:r w:rsidRPr="00114891">
              <w:rPr>
                <w:szCs w:val="20"/>
              </w:rPr>
              <w:t>explain the differences between structural and stereoisomers</w:t>
            </w:r>
          </w:p>
          <w:p w:rsidR="00B702B1" w:rsidRPr="00114891" w:rsidRDefault="00B702B1" w:rsidP="00DD39E9">
            <w:pPr>
              <w:pStyle w:val="BULLETS"/>
              <w:spacing w:before="60" w:after="60"/>
              <w:rPr>
                <w:szCs w:val="20"/>
              </w:rPr>
            </w:pPr>
            <w:r w:rsidRPr="00114891">
              <w:rPr>
                <w:szCs w:val="20"/>
              </w:rPr>
              <w:t>Draw the structures of chain, position, functional group and E and Z isomers</w:t>
            </w:r>
          </w:p>
          <w:p w:rsidR="00B702B1" w:rsidRPr="00114891" w:rsidRDefault="00B702B1" w:rsidP="00DD39E9">
            <w:pPr>
              <w:pStyle w:val="BULLETS"/>
              <w:spacing w:before="60" w:after="60"/>
              <w:rPr>
                <w:szCs w:val="20"/>
              </w:rPr>
            </w:pPr>
            <w:r w:rsidRPr="00114891">
              <w:rPr>
                <w:szCs w:val="20"/>
              </w:rPr>
              <w:t>Apply CIP priority rules to E and Z isomers</w:t>
            </w:r>
          </w:p>
        </w:tc>
        <w:tc>
          <w:tcPr>
            <w:tcW w:w="2835" w:type="dxa"/>
            <w:tcBorders>
              <w:top w:val="single" w:sz="4" w:space="0" w:color="auto"/>
              <w:left w:val="nil"/>
              <w:bottom w:val="single" w:sz="4" w:space="0" w:color="auto"/>
              <w:right w:val="single" w:sz="8" w:space="0" w:color="auto"/>
            </w:tcBorders>
            <w:shd w:val="clear" w:color="auto" w:fill="auto"/>
          </w:tcPr>
          <w:p w:rsidR="00B702B1" w:rsidRPr="00114891" w:rsidRDefault="00B702B1" w:rsidP="00DD39E9">
            <w:pPr>
              <w:spacing w:before="60" w:after="60"/>
              <w:rPr>
                <w:rFonts w:cs="Arial"/>
                <w:bCs/>
                <w:iCs/>
                <w:sz w:val="20"/>
                <w:szCs w:val="20"/>
              </w:rPr>
            </w:pPr>
          </w:p>
        </w:tc>
        <w:tc>
          <w:tcPr>
            <w:tcW w:w="2126" w:type="dxa"/>
            <w:tcBorders>
              <w:top w:val="single" w:sz="4" w:space="0" w:color="auto"/>
              <w:left w:val="nil"/>
              <w:bottom w:val="single" w:sz="4" w:space="0" w:color="auto"/>
              <w:right w:val="single" w:sz="8" w:space="0" w:color="auto"/>
            </w:tcBorders>
            <w:shd w:val="clear" w:color="auto" w:fill="auto"/>
          </w:tcPr>
          <w:p w:rsidR="00B702B1" w:rsidRPr="00114891" w:rsidRDefault="00B702B1" w:rsidP="00DD39E9">
            <w:pPr>
              <w:spacing w:after="0" w:line="240" w:lineRule="auto"/>
              <w:rPr>
                <w:rFonts w:eastAsia="Times New Roman" w:cs="Times New Roman"/>
                <w:color w:val="000000"/>
                <w:sz w:val="20"/>
                <w:szCs w:val="20"/>
                <w:lang w:eastAsia="en-GB"/>
              </w:rPr>
            </w:pPr>
          </w:p>
        </w:tc>
        <w:tc>
          <w:tcPr>
            <w:tcW w:w="1559" w:type="dxa"/>
            <w:tcBorders>
              <w:top w:val="single" w:sz="4" w:space="0" w:color="auto"/>
              <w:left w:val="nil"/>
              <w:bottom w:val="single" w:sz="4" w:space="0" w:color="auto"/>
              <w:right w:val="single" w:sz="8" w:space="0" w:color="auto"/>
            </w:tcBorders>
            <w:shd w:val="clear" w:color="auto" w:fill="auto"/>
          </w:tcPr>
          <w:p w:rsidR="00B702B1" w:rsidRPr="00114891" w:rsidRDefault="00B702B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5.7</w:t>
            </w:r>
          </w:p>
        </w:tc>
        <w:tc>
          <w:tcPr>
            <w:tcW w:w="1843" w:type="dxa"/>
            <w:tcBorders>
              <w:top w:val="single" w:sz="4" w:space="0" w:color="auto"/>
              <w:left w:val="nil"/>
              <w:bottom w:val="single" w:sz="4" w:space="0" w:color="auto"/>
              <w:right w:val="single" w:sz="8" w:space="0" w:color="auto"/>
            </w:tcBorders>
          </w:tcPr>
          <w:p w:rsidR="00B702B1" w:rsidRPr="00114891" w:rsidRDefault="00B702B1" w:rsidP="00114891">
            <w:pPr>
              <w:spacing w:after="0" w:line="240" w:lineRule="auto"/>
              <w:rPr>
                <w:rFonts w:eastAsia="Times New Roman" w:cs="Times New Roman"/>
                <w:color w:val="000000"/>
                <w:sz w:val="20"/>
                <w:szCs w:val="20"/>
                <w:lang w:eastAsia="en-GB"/>
              </w:rPr>
            </w:pPr>
          </w:p>
        </w:tc>
      </w:tr>
      <w:tr w:rsidR="00B702B1" w:rsidRPr="00114891" w:rsidTr="00DD39E9">
        <w:trPr>
          <w:trHeight w:val="315"/>
        </w:trPr>
        <w:tc>
          <w:tcPr>
            <w:tcW w:w="2258" w:type="dxa"/>
            <w:tcBorders>
              <w:top w:val="single" w:sz="4" w:space="0" w:color="auto"/>
              <w:left w:val="single" w:sz="8" w:space="0" w:color="auto"/>
              <w:bottom w:val="single" w:sz="4" w:space="0" w:color="auto"/>
              <w:right w:val="single" w:sz="8" w:space="0" w:color="auto"/>
            </w:tcBorders>
            <w:shd w:val="clear" w:color="auto" w:fill="auto"/>
          </w:tcPr>
          <w:p w:rsidR="00B702B1" w:rsidRPr="00114891" w:rsidRDefault="00B702B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9 Melting points and boiling points of isomers</w:t>
            </w:r>
          </w:p>
          <w:p w:rsidR="00B702B1" w:rsidRPr="00114891" w:rsidRDefault="00B702B1" w:rsidP="00DD39E9">
            <w:pPr>
              <w:spacing w:after="0" w:line="240" w:lineRule="auto"/>
              <w:rPr>
                <w:rFonts w:eastAsia="Times New Roman" w:cs="Times New Roman"/>
                <w:color w:val="000000"/>
                <w:sz w:val="20"/>
                <w:szCs w:val="20"/>
                <w:lang w:eastAsia="en-GB"/>
              </w:rPr>
            </w:pPr>
          </w:p>
          <w:p w:rsidR="00B702B1" w:rsidRPr="00114891" w:rsidRDefault="00B702B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Practical investigation of</w:t>
            </w:r>
            <w:r w:rsidR="00E0431B" w:rsidRPr="00114891">
              <w:rPr>
                <w:rFonts w:eastAsia="Times New Roman" w:cs="Times New Roman"/>
                <w:color w:val="000000"/>
                <w:sz w:val="20"/>
                <w:szCs w:val="20"/>
                <w:lang w:eastAsia="en-GB"/>
              </w:rPr>
              <w:t xml:space="preserve"> </w:t>
            </w:r>
            <w:r w:rsidRPr="00114891">
              <w:rPr>
                <w:rFonts w:eastAsia="Times New Roman" w:cs="Times New Roman"/>
                <w:color w:val="000000"/>
                <w:sz w:val="20"/>
                <w:szCs w:val="20"/>
                <w:lang w:eastAsia="en-GB"/>
              </w:rPr>
              <w:t>the melting points of propan-1-ol and propan-2-ol and use of data books to analyse the melting and boiling points of different isomers. These are related to the structure of the isomers to explain the differences.</w:t>
            </w:r>
          </w:p>
          <w:p w:rsidR="00B702B1" w:rsidRPr="00114891" w:rsidRDefault="00B702B1" w:rsidP="00DD39E9">
            <w:pPr>
              <w:spacing w:after="0" w:line="240" w:lineRule="auto"/>
              <w:rPr>
                <w:rFonts w:eastAsia="Times New Roman" w:cs="Times New Roman"/>
                <w:color w:val="000000"/>
                <w:sz w:val="20"/>
                <w:szCs w:val="20"/>
                <w:lang w:eastAsia="en-GB"/>
              </w:rPr>
            </w:pPr>
          </w:p>
        </w:tc>
        <w:tc>
          <w:tcPr>
            <w:tcW w:w="3828" w:type="dxa"/>
            <w:tcBorders>
              <w:top w:val="single" w:sz="4" w:space="0" w:color="auto"/>
              <w:left w:val="nil"/>
              <w:bottom w:val="single" w:sz="4" w:space="0" w:color="auto"/>
              <w:right w:val="single" w:sz="8" w:space="0" w:color="auto"/>
            </w:tcBorders>
            <w:shd w:val="clear" w:color="auto" w:fill="auto"/>
          </w:tcPr>
          <w:p w:rsidR="00B702B1" w:rsidRPr="00114891" w:rsidRDefault="00B702B1" w:rsidP="00DD39E9">
            <w:pPr>
              <w:pStyle w:val="BULLETS"/>
              <w:numPr>
                <w:ilvl w:val="0"/>
                <w:numId w:val="0"/>
              </w:numPr>
              <w:ind w:left="360" w:hanging="360"/>
            </w:pPr>
          </w:p>
          <w:p w:rsidR="00B702B1" w:rsidRPr="00114891" w:rsidRDefault="00B702B1" w:rsidP="00DD39E9">
            <w:pPr>
              <w:pStyle w:val="BULLETS"/>
              <w:numPr>
                <w:ilvl w:val="0"/>
                <w:numId w:val="0"/>
              </w:numPr>
            </w:pPr>
          </w:p>
          <w:p w:rsidR="00B702B1" w:rsidRPr="00114891" w:rsidRDefault="00B702B1" w:rsidP="00DD39E9">
            <w:pPr>
              <w:pStyle w:val="BULLETS"/>
              <w:rPr>
                <w:szCs w:val="20"/>
              </w:rPr>
            </w:pPr>
            <w:r w:rsidRPr="00114891">
              <w:rPr>
                <w:szCs w:val="20"/>
              </w:rPr>
              <w:t>carry out a practical investigation safely</w:t>
            </w:r>
          </w:p>
          <w:p w:rsidR="00B702B1" w:rsidRPr="00114891" w:rsidRDefault="00B702B1" w:rsidP="00DD39E9">
            <w:pPr>
              <w:pStyle w:val="BULLETS"/>
              <w:rPr>
                <w:szCs w:val="20"/>
              </w:rPr>
            </w:pPr>
            <w:r w:rsidRPr="00114891">
              <w:rPr>
                <w:szCs w:val="20"/>
              </w:rPr>
              <w:t>measure the boiling point of an organic compound</w:t>
            </w:r>
          </w:p>
          <w:p w:rsidR="00B702B1" w:rsidRPr="00114891" w:rsidRDefault="00B702B1" w:rsidP="00DD39E9">
            <w:pPr>
              <w:pStyle w:val="BULLETS"/>
              <w:rPr>
                <w:szCs w:val="20"/>
              </w:rPr>
            </w:pPr>
            <w:r w:rsidRPr="00114891">
              <w:rPr>
                <w:szCs w:val="20"/>
              </w:rPr>
              <w:t>explain why isomers have different boiling and melting points</w:t>
            </w:r>
          </w:p>
          <w:p w:rsidR="00B702B1" w:rsidRPr="00114891" w:rsidRDefault="00B702B1" w:rsidP="00DD39E9">
            <w:pPr>
              <w:pStyle w:val="BULLETS"/>
              <w:numPr>
                <w:ilvl w:val="0"/>
                <w:numId w:val="0"/>
              </w:numPr>
              <w:spacing w:before="60" w:after="60"/>
              <w:rPr>
                <w:szCs w:val="20"/>
              </w:rPr>
            </w:pPr>
          </w:p>
        </w:tc>
        <w:tc>
          <w:tcPr>
            <w:tcW w:w="2835" w:type="dxa"/>
            <w:tcBorders>
              <w:top w:val="single" w:sz="4" w:space="0" w:color="auto"/>
              <w:left w:val="nil"/>
              <w:bottom w:val="single" w:sz="4" w:space="0" w:color="auto"/>
              <w:right w:val="single" w:sz="8" w:space="0" w:color="auto"/>
            </w:tcBorders>
            <w:shd w:val="clear" w:color="auto" w:fill="auto"/>
          </w:tcPr>
          <w:p w:rsidR="00B702B1" w:rsidRPr="00114891" w:rsidRDefault="00B702B1" w:rsidP="00DD39E9">
            <w:pPr>
              <w:spacing w:before="60" w:after="60"/>
              <w:rPr>
                <w:rFonts w:cs="Arial"/>
                <w:bCs/>
                <w:iCs/>
                <w:sz w:val="20"/>
                <w:szCs w:val="20"/>
              </w:rPr>
            </w:pPr>
          </w:p>
        </w:tc>
        <w:tc>
          <w:tcPr>
            <w:tcW w:w="2126" w:type="dxa"/>
            <w:tcBorders>
              <w:top w:val="single" w:sz="4" w:space="0" w:color="auto"/>
              <w:left w:val="nil"/>
              <w:bottom w:val="single" w:sz="4" w:space="0" w:color="auto"/>
              <w:right w:val="single" w:sz="8" w:space="0" w:color="auto"/>
            </w:tcBorders>
            <w:shd w:val="clear" w:color="auto" w:fill="auto"/>
          </w:tcPr>
          <w:p w:rsidR="00B702B1" w:rsidRPr="00114891" w:rsidRDefault="00B702B1" w:rsidP="00DD39E9">
            <w:pPr>
              <w:spacing w:after="0" w:line="240" w:lineRule="auto"/>
              <w:rPr>
                <w:rFonts w:eastAsia="Times New Roman" w:cs="Times New Roman"/>
                <w:color w:val="000000"/>
                <w:sz w:val="20"/>
                <w:szCs w:val="20"/>
                <w:lang w:eastAsia="en-GB"/>
              </w:rPr>
            </w:pPr>
          </w:p>
        </w:tc>
        <w:tc>
          <w:tcPr>
            <w:tcW w:w="1559" w:type="dxa"/>
            <w:tcBorders>
              <w:top w:val="single" w:sz="4" w:space="0" w:color="auto"/>
              <w:left w:val="nil"/>
              <w:bottom w:val="single" w:sz="4" w:space="0" w:color="auto"/>
              <w:right w:val="single" w:sz="8" w:space="0" w:color="auto"/>
            </w:tcBorders>
            <w:shd w:val="clear" w:color="auto" w:fill="auto"/>
          </w:tcPr>
          <w:p w:rsidR="00B702B1" w:rsidRPr="00114891" w:rsidRDefault="00B702B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5.7</w:t>
            </w:r>
          </w:p>
        </w:tc>
        <w:tc>
          <w:tcPr>
            <w:tcW w:w="1843" w:type="dxa"/>
            <w:tcBorders>
              <w:top w:val="single" w:sz="4" w:space="0" w:color="auto"/>
              <w:left w:val="nil"/>
              <w:bottom w:val="single" w:sz="4" w:space="0" w:color="auto"/>
              <w:right w:val="single" w:sz="8" w:space="0" w:color="auto"/>
            </w:tcBorders>
          </w:tcPr>
          <w:p w:rsidR="00B702B1" w:rsidRPr="00114891" w:rsidRDefault="00B702B1" w:rsidP="00114891">
            <w:pPr>
              <w:spacing w:after="0" w:line="240" w:lineRule="auto"/>
              <w:rPr>
                <w:rFonts w:eastAsia="Times New Roman" w:cs="Times New Roman"/>
                <w:color w:val="000000"/>
                <w:sz w:val="20"/>
                <w:szCs w:val="20"/>
                <w:lang w:eastAsia="en-GB"/>
              </w:rPr>
            </w:pPr>
          </w:p>
        </w:tc>
      </w:tr>
    </w:tbl>
    <w:p w:rsidR="00B702B1" w:rsidRPr="00114891" w:rsidRDefault="00B702B1" w:rsidP="007146EE"/>
    <w:tbl>
      <w:tblPr>
        <w:tblpPr w:leftFromText="180" w:rightFromText="180" w:vertAnchor="text" w:horzAnchor="margin" w:tblpXSpec="right" w:tblpY="404"/>
        <w:tblW w:w="14449" w:type="dxa"/>
        <w:tblLook w:val="04A0" w:firstRow="1" w:lastRow="0" w:firstColumn="1" w:lastColumn="0" w:noHBand="0" w:noVBand="1"/>
      </w:tblPr>
      <w:tblGrid>
        <w:gridCol w:w="2258"/>
        <w:gridCol w:w="3828"/>
        <w:gridCol w:w="2835"/>
        <w:gridCol w:w="2268"/>
        <w:gridCol w:w="1417"/>
        <w:gridCol w:w="1843"/>
      </w:tblGrid>
      <w:tr w:rsidR="00B702B1" w:rsidRPr="00114891" w:rsidTr="00114891">
        <w:trPr>
          <w:trHeight w:val="315"/>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One hour lessons</w:t>
            </w:r>
          </w:p>
        </w:tc>
        <w:tc>
          <w:tcPr>
            <w:tcW w:w="3828"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Learning Outcomes</w:t>
            </w:r>
          </w:p>
        </w:tc>
        <w:tc>
          <w:tcPr>
            <w:tcW w:w="2835"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Specification Content</w:t>
            </w:r>
          </w:p>
        </w:tc>
        <w:tc>
          <w:tcPr>
            <w:tcW w:w="2268"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Skills Covered</w:t>
            </w:r>
          </w:p>
        </w:tc>
        <w:tc>
          <w:tcPr>
            <w:tcW w:w="1417"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Student Book Section</w:t>
            </w:r>
          </w:p>
        </w:tc>
        <w:tc>
          <w:tcPr>
            <w:tcW w:w="1843" w:type="dxa"/>
            <w:tcBorders>
              <w:top w:val="single" w:sz="8" w:space="0" w:color="auto"/>
              <w:left w:val="nil"/>
              <w:bottom w:val="single" w:sz="8" w:space="0" w:color="auto"/>
              <w:right w:val="single" w:sz="8" w:space="0" w:color="auto"/>
            </w:tcBorders>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Required Practicals</w:t>
            </w:r>
          </w:p>
        </w:tc>
      </w:tr>
      <w:tr w:rsidR="00B702B1" w:rsidRPr="00114891" w:rsidTr="00114891">
        <w:trPr>
          <w:trHeight w:val="315"/>
        </w:trPr>
        <w:tc>
          <w:tcPr>
            <w:tcW w:w="12606"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B702B1" w:rsidRPr="00114891" w:rsidRDefault="00B702B1" w:rsidP="00114891">
            <w:pPr>
              <w:spacing w:after="0" w:line="240" w:lineRule="auto"/>
              <w:rPr>
                <w:rFonts w:eastAsia="Times New Roman" w:cs="Times New Roman"/>
                <w:color w:val="000000"/>
                <w:lang w:eastAsia="en-GB"/>
              </w:rPr>
            </w:pPr>
            <w:r w:rsidRPr="00114891">
              <w:rPr>
                <w:rFonts w:eastAsia="Times New Roman" w:cs="Times New Roman"/>
                <w:color w:val="000000"/>
                <w:highlight w:val="lightGray"/>
                <w:lang w:eastAsia="en-GB"/>
              </w:rPr>
              <w:t xml:space="preserve">CHAPTER </w:t>
            </w:r>
            <w:r w:rsidRPr="00114891">
              <w:rPr>
                <w:rFonts w:eastAsia="Times New Roman" w:cs="Times New Roman"/>
                <w:color w:val="000000"/>
                <w:lang w:eastAsia="en-GB"/>
              </w:rPr>
              <w:t>6 – The alkanes (8 hours)</w:t>
            </w:r>
          </w:p>
        </w:tc>
        <w:tc>
          <w:tcPr>
            <w:tcW w:w="1843" w:type="dxa"/>
            <w:tcBorders>
              <w:top w:val="single" w:sz="8" w:space="0" w:color="auto"/>
              <w:left w:val="single" w:sz="8" w:space="0" w:color="auto"/>
              <w:bottom w:val="single" w:sz="8" w:space="0" w:color="auto"/>
              <w:right w:val="single" w:sz="8" w:space="0" w:color="000000"/>
            </w:tcBorders>
            <w:shd w:val="clear" w:color="000000" w:fill="D9D9D9"/>
          </w:tcPr>
          <w:p w:rsidR="00B702B1" w:rsidRPr="00114891" w:rsidRDefault="00B702B1" w:rsidP="00114891">
            <w:pPr>
              <w:spacing w:after="0" w:line="240" w:lineRule="auto"/>
              <w:rPr>
                <w:rFonts w:eastAsia="Times New Roman" w:cs="Times New Roman"/>
                <w:color w:val="000000"/>
                <w:highlight w:val="lightGray"/>
                <w:lang w:eastAsia="en-GB"/>
              </w:rPr>
            </w:pPr>
          </w:p>
        </w:tc>
      </w:tr>
      <w:tr w:rsidR="007146EE" w:rsidRPr="00114891" w:rsidTr="00DD39E9">
        <w:trPr>
          <w:trHeight w:val="1215"/>
        </w:trPr>
        <w:tc>
          <w:tcPr>
            <w:tcW w:w="2258" w:type="dxa"/>
            <w:tcBorders>
              <w:top w:val="nil"/>
              <w:left w:val="single" w:sz="8" w:space="0" w:color="auto"/>
              <w:bottom w:val="single" w:sz="8" w:space="0" w:color="auto"/>
              <w:right w:val="single" w:sz="8" w:space="0" w:color="auto"/>
            </w:tcBorders>
            <w:shd w:val="clear" w:color="auto" w:fill="auto"/>
            <w:hideMark/>
          </w:tcPr>
          <w:p w:rsidR="007146EE" w:rsidRPr="00114891" w:rsidRDefault="007146EE" w:rsidP="00DD39E9">
            <w:pPr>
              <w:rPr>
                <w:sz w:val="20"/>
                <w:szCs w:val="20"/>
              </w:rPr>
            </w:pPr>
            <w:r w:rsidRPr="00114891">
              <w:rPr>
                <w:rFonts w:eastAsia="Times New Roman" w:cs="Times New Roman"/>
                <w:color w:val="000000"/>
                <w:sz w:val="20"/>
                <w:szCs w:val="20"/>
                <w:lang w:eastAsia="en-GB"/>
              </w:rPr>
              <w:t xml:space="preserve">1 </w:t>
            </w:r>
            <w:r w:rsidRPr="00114891">
              <w:rPr>
                <w:rFonts w:cs="Arial"/>
                <w:sz w:val="20"/>
                <w:szCs w:val="20"/>
              </w:rPr>
              <w:t>Fractional distillation of crude oil</w:t>
            </w:r>
          </w:p>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Practical investigation of fractional distillation to recap the process. Revision of dif</w:t>
            </w:r>
            <w:r w:rsidR="004A1D05" w:rsidRPr="00114891">
              <w:rPr>
                <w:rFonts w:eastAsia="Times New Roman" w:cs="Times New Roman"/>
                <w:color w:val="000000"/>
                <w:sz w:val="20"/>
                <w:szCs w:val="20"/>
                <w:lang w:eastAsia="en-GB"/>
              </w:rPr>
              <w:t>ferent fractions and their uses</w:t>
            </w:r>
          </w:p>
        </w:tc>
        <w:tc>
          <w:tcPr>
            <w:tcW w:w="3828" w:type="dxa"/>
            <w:tcBorders>
              <w:top w:val="nil"/>
              <w:left w:val="nil"/>
              <w:bottom w:val="single" w:sz="8" w:space="0" w:color="auto"/>
              <w:right w:val="single" w:sz="8" w:space="0" w:color="auto"/>
            </w:tcBorders>
            <w:shd w:val="clear" w:color="auto" w:fill="auto"/>
            <w:hideMark/>
          </w:tcPr>
          <w:p w:rsidR="007146EE" w:rsidRPr="00114891" w:rsidRDefault="007146EE" w:rsidP="00DD39E9">
            <w:pPr>
              <w:pStyle w:val="BULLETS"/>
              <w:numPr>
                <w:ilvl w:val="0"/>
                <w:numId w:val="0"/>
              </w:numPr>
              <w:ind w:left="360" w:hanging="360"/>
              <w:rPr>
                <w:szCs w:val="20"/>
              </w:rPr>
            </w:pPr>
          </w:p>
          <w:p w:rsidR="007146EE" w:rsidRPr="00114891" w:rsidRDefault="007146EE" w:rsidP="00DD39E9">
            <w:pPr>
              <w:pStyle w:val="BULLETS"/>
              <w:numPr>
                <w:ilvl w:val="0"/>
                <w:numId w:val="0"/>
              </w:numPr>
              <w:ind w:left="360" w:hanging="360"/>
              <w:rPr>
                <w:szCs w:val="20"/>
              </w:rPr>
            </w:pPr>
          </w:p>
          <w:p w:rsidR="007146EE" w:rsidRPr="00114891" w:rsidRDefault="007146EE" w:rsidP="00DD39E9">
            <w:pPr>
              <w:pStyle w:val="BULLETS"/>
              <w:rPr>
                <w:szCs w:val="20"/>
              </w:rPr>
            </w:pPr>
            <w:r w:rsidRPr="00114891">
              <w:rPr>
                <w:szCs w:val="20"/>
              </w:rPr>
              <w:t>Explain why alkanes are saturated hydrocarbons</w:t>
            </w:r>
          </w:p>
          <w:p w:rsidR="007146EE" w:rsidRPr="00114891" w:rsidRDefault="007146EE" w:rsidP="00DD39E9">
            <w:pPr>
              <w:pStyle w:val="BULLETS"/>
              <w:rPr>
                <w:szCs w:val="20"/>
              </w:rPr>
            </w:pPr>
            <w:r w:rsidRPr="00114891">
              <w:rPr>
                <w:szCs w:val="20"/>
              </w:rPr>
              <w:t>Describe how alkanes in petroleum can be separated by fractional distillation</w:t>
            </w:r>
          </w:p>
          <w:p w:rsidR="007146EE" w:rsidRPr="00114891" w:rsidRDefault="007146EE" w:rsidP="00DD39E9">
            <w:pPr>
              <w:pStyle w:val="BULLETS"/>
              <w:rPr>
                <w:szCs w:val="20"/>
              </w:rPr>
            </w:pPr>
            <w:r w:rsidRPr="00114891">
              <w:rPr>
                <w:szCs w:val="20"/>
              </w:rPr>
              <w:t>Explain the uses of different fractions</w:t>
            </w:r>
          </w:p>
        </w:tc>
        <w:tc>
          <w:tcPr>
            <w:tcW w:w="2835" w:type="dxa"/>
            <w:tcBorders>
              <w:top w:val="nil"/>
              <w:left w:val="nil"/>
              <w:bottom w:val="single" w:sz="8" w:space="0" w:color="auto"/>
              <w:right w:val="single" w:sz="8" w:space="0" w:color="auto"/>
            </w:tcBorders>
            <w:shd w:val="clear" w:color="auto" w:fill="auto"/>
          </w:tcPr>
          <w:p w:rsidR="007146EE" w:rsidRPr="00114891" w:rsidRDefault="007146EE" w:rsidP="00DD39E9">
            <w:pPr>
              <w:spacing w:after="120"/>
              <w:rPr>
                <w:rFonts w:cs="Arial"/>
                <w:sz w:val="20"/>
                <w:szCs w:val="20"/>
              </w:rPr>
            </w:pPr>
            <w:r w:rsidRPr="00114891">
              <w:rPr>
                <w:rFonts w:cs="Arial"/>
                <w:sz w:val="20"/>
                <w:szCs w:val="20"/>
              </w:rPr>
              <w:t>3.3.2.1 Fractional distillation of crude oil</w:t>
            </w:r>
          </w:p>
          <w:p w:rsidR="007146EE" w:rsidRPr="00114891" w:rsidRDefault="007146EE" w:rsidP="00DD39E9">
            <w:pPr>
              <w:spacing w:after="120"/>
              <w:rPr>
                <w:rFonts w:cs="Arial"/>
                <w:sz w:val="20"/>
                <w:szCs w:val="20"/>
              </w:rPr>
            </w:pPr>
            <w:r w:rsidRPr="00114891">
              <w:rPr>
                <w:rFonts w:cs="Arial"/>
                <w:sz w:val="20"/>
                <w:szCs w:val="20"/>
              </w:rPr>
              <w:t>Alkanes are saturated hydrocarbons. Petroleum is a mixture consisting mainly of alkane hydrocarbons that can be separa</w:t>
            </w:r>
            <w:r w:rsidR="004A1D05" w:rsidRPr="00114891">
              <w:rPr>
                <w:rFonts w:cs="Arial"/>
                <w:sz w:val="20"/>
                <w:szCs w:val="20"/>
              </w:rPr>
              <w:t>ted by fractional distillation.</w:t>
            </w:r>
          </w:p>
        </w:tc>
        <w:tc>
          <w:tcPr>
            <w:tcW w:w="2268" w:type="dxa"/>
            <w:tcBorders>
              <w:top w:val="nil"/>
              <w:left w:val="nil"/>
              <w:bottom w:val="single" w:sz="8" w:space="0" w:color="auto"/>
              <w:right w:val="single" w:sz="8" w:space="0" w:color="auto"/>
            </w:tcBorders>
            <w:shd w:val="clear" w:color="auto" w:fill="auto"/>
          </w:tcPr>
          <w:p w:rsidR="007146EE" w:rsidRPr="00114891" w:rsidRDefault="007146EE" w:rsidP="00DD39E9">
            <w:pPr>
              <w:autoSpaceDE w:val="0"/>
              <w:autoSpaceDN w:val="0"/>
              <w:adjustRightInd w:val="0"/>
              <w:spacing w:after="120"/>
              <w:rPr>
                <w:rFonts w:cs="Arial"/>
                <w:bCs/>
                <w:sz w:val="20"/>
                <w:szCs w:val="20"/>
              </w:rPr>
            </w:pPr>
            <w:r w:rsidRPr="00114891">
              <w:rPr>
                <w:rFonts w:cs="Arial"/>
                <w:bCs/>
                <w:sz w:val="20"/>
                <w:szCs w:val="20"/>
              </w:rPr>
              <w:t>AT a, d and k</w:t>
            </w:r>
          </w:p>
          <w:p w:rsidR="007146EE" w:rsidRPr="00114891" w:rsidRDefault="007146EE" w:rsidP="00DD39E9">
            <w:pPr>
              <w:rPr>
                <w:rFonts w:eastAsia="Times New Roman" w:cs="Times New Roman"/>
                <w:color w:val="000000"/>
                <w:sz w:val="20"/>
                <w:szCs w:val="20"/>
                <w:lang w:eastAsia="en-GB"/>
              </w:rPr>
            </w:pPr>
            <w:r w:rsidRPr="00114891">
              <w:rPr>
                <w:rFonts w:cs="Arial"/>
                <w:bCs/>
                <w:sz w:val="20"/>
                <w:szCs w:val="20"/>
              </w:rPr>
              <w:t xml:space="preserve">PS 1.2: </w:t>
            </w:r>
            <w:r w:rsidRPr="00114891">
              <w:rPr>
                <w:rFonts w:eastAsia="ArialMT" w:cs="Arial"/>
                <w:sz w:val="20"/>
                <w:szCs w:val="20"/>
              </w:rPr>
              <w:t>Fractional distillation of a crude oil substitute.</w:t>
            </w:r>
          </w:p>
        </w:tc>
        <w:tc>
          <w:tcPr>
            <w:tcW w:w="1417" w:type="dxa"/>
            <w:tcBorders>
              <w:top w:val="nil"/>
              <w:left w:val="nil"/>
              <w:bottom w:val="single" w:sz="8" w:space="0" w:color="auto"/>
              <w:right w:val="single" w:sz="8" w:space="0" w:color="auto"/>
            </w:tcBorders>
            <w:shd w:val="clear" w:color="auto" w:fill="auto"/>
          </w:tcPr>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6.1</w:t>
            </w:r>
          </w:p>
          <w:p w:rsidR="007146EE" w:rsidRPr="00114891" w:rsidRDefault="007146EE" w:rsidP="00DD39E9">
            <w:pPr>
              <w:spacing w:after="0" w:line="240" w:lineRule="auto"/>
              <w:rPr>
                <w:rFonts w:eastAsia="Times New Roman" w:cs="Times New Roman"/>
                <w:color w:val="000000"/>
                <w:sz w:val="20"/>
                <w:szCs w:val="20"/>
                <w:lang w:eastAsia="en-GB"/>
              </w:rPr>
            </w:pPr>
          </w:p>
        </w:tc>
        <w:tc>
          <w:tcPr>
            <w:tcW w:w="1843" w:type="dxa"/>
            <w:tcBorders>
              <w:top w:val="nil"/>
              <w:left w:val="nil"/>
              <w:bottom w:val="single" w:sz="8" w:space="0" w:color="auto"/>
              <w:right w:val="single" w:sz="8" w:space="0" w:color="auto"/>
            </w:tcBorders>
          </w:tcPr>
          <w:p w:rsidR="007146EE" w:rsidRPr="00114891" w:rsidRDefault="007146EE" w:rsidP="00114891">
            <w:pPr>
              <w:spacing w:after="0" w:line="240" w:lineRule="auto"/>
              <w:rPr>
                <w:rFonts w:eastAsia="Times New Roman" w:cs="Times New Roman"/>
                <w:color w:val="000000"/>
                <w:lang w:eastAsia="en-GB"/>
              </w:rPr>
            </w:pPr>
          </w:p>
        </w:tc>
      </w:tr>
      <w:tr w:rsidR="007146EE"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 Cracking processes</w:t>
            </w:r>
          </w:p>
          <w:p w:rsidR="007146EE" w:rsidRPr="00114891" w:rsidRDefault="007146EE" w:rsidP="00DD39E9">
            <w:pPr>
              <w:spacing w:after="0" w:line="240" w:lineRule="auto"/>
              <w:rPr>
                <w:rFonts w:eastAsia="Times New Roman" w:cs="Times New Roman"/>
                <w:color w:val="000000"/>
                <w:sz w:val="20"/>
                <w:szCs w:val="20"/>
                <w:lang w:eastAsia="en-GB"/>
              </w:rPr>
            </w:pPr>
          </w:p>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what happens during cracking. Explain the differences between thermal and catalytic cracking.</w:t>
            </w:r>
          </w:p>
        </w:tc>
        <w:tc>
          <w:tcPr>
            <w:tcW w:w="3828" w:type="dxa"/>
            <w:tcBorders>
              <w:top w:val="nil"/>
              <w:left w:val="nil"/>
              <w:bottom w:val="single" w:sz="8" w:space="0" w:color="auto"/>
              <w:right w:val="single" w:sz="8" w:space="0" w:color="auto"/>
            </w:tcBorders>
            <w:shd w:val="clear" w:color="auto" w:fill="auto"/>
            <w:hideMark/>
          </w:tcPr>
          <w:p w:rsidR="007146EE" w:rsidRPr="00114891" w:rsidRDefault="007146EE" w:rsidP="00DD39E9">
            <w:pPr>
              <w:pStyle w:val="BULLETS"/>
              <w:numPr>
                <w:ilvl w:val="0"/>
                <w:numId w:val="0"/>
              </w:numPr>
              <w:rPr>
                <w:szCs w:val="20"/>
              </w:rPr>
            </w:pPr>
          </w:p>
          <w:p w:rsidR="007146EE" w:rsidRPr="00114891" w:rsidRDefault="007146EE" w:rsidP="00DD39E9">
            <w:pPr>
              <w:pStyle w:val="BULLETS"/>
              <w:numPr>
                <w:ilvl w:val="0"/>
                <w:numId w:val="0"/>
              </w:numPr>
              <w:rPr>
                <w:szCs w:val="20"/>
              </w:rPr>
            </w:pPr>
          </w:p>
          <w:p w:rsidR="007146EE" w:rsidRPr="00114891" w:rsidRDefault="007146EE" w:rsidP="00DD39E9">
            <w:pPr>
              <w:pStyle w:val="BULLETS"/>
              <w:rPr>
                <w:szCs w:val="20"/>
              </w:rPr>
            </w:pPr>
            <w:r w:rsidRPr="00114891">
              <w:rPr>
                <w:szCs w:val="20"/>
              </w:rPr>
              <w:t>explain the economic reasons for cracking</w:t>
            </w:r>
          </w:p>
          <w:p w:rsidR="007146EE" w:rsidRPr="00114891" w:rsidRDefault="007146EE" w:rsidP="00DD39E9">
            <w:pPr>
              <w:pStyle w:val="BULLETS"/>
              <w:rPr>
                <w:szCs w:val="20"/>
              </w:rPr>
            </w:pPr>
            <w:r w:rsidRPr="00114891">
              <w:rPr>
                <w:szCs w:val="20"/>
              </w:rPr>
              <w:t>explain the differences between thermal cracking and catalytic cracking</w:t>
            </w:r>
          </w:p>
          <w:p w:rsidR="007146EE" w:rsidRPr="00114891" w:rsidRDefault="007146EE" w:rsidP="00DD39E9">
            <w:pPr>
              <w:pStyle w:val="BULLETS"/>
              <w:rPr>
                <w:szCs w:val="20"/>
              </w:rPr>
            </w:pPr>
            <w:r w:rsidRPr="00114891">
              <w:rPr>
                <w:szCs w:val="20"/>
              </w:rPr>
              <w:t>use chemical equations to describe cracking</w:t>
            </w:r>
          </w:p>
        </w:tc>
        <w:tc>
          <w:tcPr>
            <w:tcW w:w="2835" w:type="dxa"/>
            <w:vMerge w:val="restart"/>
            <w:tcBorders>
              <w:top w:val="nil"/>
              <w:left w:val="nil"/>
              <w:right w:val="single" w:sz="8" w:space="0" w:color="auto"/>
            </w:tcBorders>
            <w:shd w:val="clear" w:color="auto" w:fill="auto"/>
          </w:tcPr>
          <w:p w:rsidR="007146EE" w:rsidRPr="00114891" w:rsidRDefault="007146EE" w:rsidP="00DD39E9">
            <w:pPr>
              <w:spacing w:after="120"/>
              <w:rPr>
                <w:rFonts w:cs="Arial"/>
                <w:sz w:val="20"/>
                <w:szCs w:val="20"/>
              </w:rPr>
            </w:pPr>
            <w:r w:rsidRPr="00114891">
              <w:rPr>
                <w:rFonts w:cs="Arial"/>
                <w:sz w:val="20"/>
                <w:szCs w:val="20"/>
              </w:rPr>
              <w:t>3.3.2.2 Modification of alkanes by cracking</w:t>
            </w:r>
          </w:p>
          <w:p w:rsidR="00C41377" w:rsidRDefault="007146EE" w:rsidP="00DD39E9">
            <w:pPr>
              <w:spacing w:after="120"/>
              <w:rPr>
                <w:rFonts w:cs="Arial"/>
                <w:sz w:val="20"/>
                <w:szCs w:val="20"/>
              </w:rPr>
            </w:pPr>
            <w:r w:rsidRPr="00114891">
              <w:rPr>
                <w:rFonts w:cs="Arial"/>
                <w:sz w:val="20"/>
                <w:szCs w:val="20"/>
              </w:rPr>
              <w:t xml:space="preserve">Cracking involves the breaking of C–C bonds in alkanes. </w:t>
            </w:r>
          </w:p>
          <w:p w:rsidR="00C41377" w:rsidRDefault="007146EE" w:rsidP="00DD39E9">
            <w:pPr>
              <w:spacing w:after="120"/>
              <w:rPr>
                <w:rFonts w:cs="Arial"/>
                <w:sz w:val="20"/>
                <w:szCs w:val="20"/>
              </w:rPr>
            </w:pPr>
            <w:r w:rsidRPr="00114891">
              <w:rPr>
                <w:rFonts w:cs="Arial"/>
                <w:sz w:val="20"/>
                <w:szCs w:val="20"/>
              </w:rPr>
              <w:t xml:space="preserve">Thermal cracking takes place at high pressure and high temperature and produces a high percentage of alkenes (mechanism not required). </w:t>
            </w:r>
          </w:p>
          <w:p w:rsidR="007146EE" w:rsidRPr="00114891" w:rsidRDefault="007146EE" w:rsidP="00DD39E9">
            <w:pPr>
              <w:spacing w:after="120"/>
              <w:rPr>
                <w:rFonts w:cs="Arial"/>
                <w:sz w:val="20"/>
                <w:szCs w:val="20"/>
              </w:rPr>
            </w:pPr>
            <w:r w:rsidRPr="00114891">
              <w:rPr>
                <w:rFonts w:cs="Arial"/>
                <w:sz w:val="20"/>
                <w:szCs w:val="20"/>
              </w:rPr>
              <w:t>Catalytic cracking takes place at a slight pressure, high temperature and in the presence of a zeolite catalyst and is used mainly to produce motor fuels and aromatic hydrocarbons (mechanism not required).</w:t>
            </w:r>
          </w:p>
          <w:p w:rsidR="007146EE" w:rsidRPr="00114891" w:rsidRDefault="007146EE" w:rsidP="00DD39E9">
            <w:pPr>
              <w:spacing w:after="0" w:line="240" w:lineRule="auto"/>
              <w:rPr>
                <w:rFonts w:cs="Arial"/>
                <w:sz w:val="20"/>
                <w:szCs w:val="20"/>
              </w:rPr>
            </w:pPr>
            <w:r w:rsidRPr="00114891">
              <w:rPr>
                <w:rFonts w:cs="Arial"/>
                <w:sz w:val="20"/>
                <w:szCs w:val="20"/>
              </w:rPr>
              <w:t>Students should be able to explain the economic reasons for the cracking of alkanes.</w:t>
            </w:r>
          </w:p>
        </w:tc>
        <w:tc>
          <w:tcPr>
            <w:tcW w:w="2268" w:type="dxa"/>
            <w:vMerge w:val="restart"/>
            <w:tcBorders>
              <w:top w:val="nil"/>
              <w:left w:val="nil"/>
              <w:right w:val="single" w:sz="8" w:space="0" w:color="auto"/>
            </w:tcBorders>
            <w:shd w:val="clear" w:color="auto" w:fill="auto"/>
          </w:tcPr>
          <w:p w:rsidR="007146EE" w:rsidRPr="00114891" w:rsidRDefault="007146EE" w:rsidP="00DD39E9">
            <w:pPr>
              <w:spacing w:after="0" w:line="240" w:lineRule="auto"/>
              <w:rPr>
                <w:rFonts w:eastAsia="Times New Roman" w:cs="Times New Roman"/>
                <w:color w:val="000000"/>
                <w:sz w:val="20"/>
                <w:szCs w:val="20"/>
                <w:lang w:eastAsia="en-GB"/>
              </w:rPr>
            </w:pPr>
          </w:p>
        </w:tc>
        <w:tc>
          <w:tcPr>
            <w:tcW w:w="1417" w:type="dxa"/>
            <w:tcBorders>
              <w:top w:val="nil"/>
              <w:left w:val="nil"/>
              <w:bottom w:val="single" w:sz="8" w:space="0" w:color="auto"/>
              <w:right w:val="single" w:sz="8" w:space="0" w:color="auto"/>
            </w:tcBorders>
            <w:shd w:val="clear" w:color="auto" w:fill="auto"/>
          </w:tcPr>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6.2</w:t>
            </w:r>
          </w:p>
        </w:tc>
        <w:tc>
          <w:tcPr>
            <w:tcW w:w="1843" w:type="dxa"/>
            <w:tcBorders>
              <w:top w:val="nil"/>
              <w:left w:val="nil"/>
              <w:bottom w:val="single" w:sz="8" w:space="0" w:color="auto"/>
              <w:right w:val="single" w:sz="8" w:space="0" w:color="auto"/>
            </w:tcBorders>
          </w:tcPr>
          <w:p w:rsidR="007146EE" w:rsidRPr="00114891" w:rsidRDefault="007146EE" w:rsidP="00114891">
            <w:pPr>
              <w:spacing w:after="0" w:line="240" w:lineRule="auto"/>
              <w:rPr>
                <w:rFonts w:eastAsia="Times New Roman" w:cs="Times New Roman"/>
                <w:color w:val="000000"/>
                <w:lang w:eastAsia="en-GB"/>
              </w:rPr>
            </w:pPr>
          </w:p>
        </w:tc>
      </w:tr>
      <w:tr w:rsidR="007146EE"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 Catalytic cracking</w:t>
            </w:r>
          </w:p>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Carry out an investigation of the catalytic cracking of paraffin.</w:t>
            </w:r>
          </w:p>
          <w:p w:rsidR="007146EE" w:rsidRPr="00114891" w:rsidRDefault="007146EE" w:rsidP="00DD39E9">
            <w:pPr>
              <w:spacing w:after="0" w:line="240" w:lineRule="auto"/>
              <w:rPr>
                <w:rFonts w:eastAsia="Times New Roman" w:cs="Times New Roman"/>
                <w:color w:val="000000"/>
                <w:sz w:val="20"/>
                <w:szCs w:val="20"/>
                <w:lang w:eastAsia="en-GB"/>
              </w:rPr>
            </w:pPr>
          </w:p>
        </w:tc>
        <w:tc>
          <w:tcPr>
            <w:tcW w:w="3828" w:type="dxa"/>
            <w:tcBorders>
              <w:top w:val="nil"/>
              <w:left w:val="nil"/>
              <w:bottom w:val="single" w:sz="8" w:space="0" w:color="auto"/>
              <w:right w:val="single" w:sz="8" w:space="0" w:color="auto"/>
            </w:tcBorders>
            <w:shd w:val="clear" w:color="auto" w:fill="auto"/>
            <w:hideMark/>
          </w:tcPr>
          <w:p w:rsidR="007146EE" w:rsidRPr="00114891" w:rsidRDefault="007146EE" w:rsidP="00DD39E9">
            <w:pPr>
              <w:pStyle w:val="BULLETS"/>
              <w:numPr>
                <w:ilvl w:val="0"/>
                <w:numId w:val="0"/>
              </w:numPr>
              <w:ind w:left="360" w:hanging="360"/>
              <w:rPr>
                <w:szCs w:val="20"/>
              </w:rPr>
            </w:pPr>
          </w:p>
          <w:p w:rsidR="007146EE" w:rsidRPr="00114891" w:rsidRDefault="007146EE" w:rsidP="00DD39E9">
            <w:pPr>
              <w:pStyle w:val="BULLETS"/>
              <w:numPr>
                <w:ilvl w:val="0"/>
                <w:numId w:val="0"/>
              </w:numPr>
              <w:ind w:left="360" w:hanging="360"/>
              <w:rPr>
                <w:szCs w:val="20"/>
              </w:rPr>
            </w:pPr>
          </w:p>
          <w:p w:rsidR="007146EE" w:rsidRPr="00114891" w:rsidRDefault="007146EE" w:rsidP="00DD39E9">
            <w:pPr>
              <w:pStyle w:val="BULLETS"/>
              <w:rPr>
                <w:rFonts w:cs="Arial"/>
                <w:szCs w:val="20"/>
              </w:rPr>
            </w:pPr>
            <w:r w:rsidRPr="00114891">
              <w:rPr>
                <w:rFonts w:cs="Arial"/>
                <w:szCs w:val="20"/>
              </w:rPr>
              <w:t>follow and experimental procedure safely to crack liquid paraffin</w:t>
            </w:r>
          </w:p>
          <w:p w:rsidR="007146EE" w:rsidRPr="00114891" w:rsidRDefault="007146EE" w:rsidP="00DD39E9">
            <w:pPr>
              <w:pStyle w:val="BULLETS"/>
              <w:rPr>
                <w:rFonts w:cs="Arial"/>
                <w:szCs w:val="20"/>
              </w:rPr>
            </w:pPr>
            <w:r w:rsidRPr="00114891">
              <w:rPr>
                <w:rFonts w:cs="Arial"/>
                <w:szCs w:val="20"/>
              </w:rPr>
              <w:t>describe the differences between batch and continuous processes</w:t>
            </w:r>
          </w:p>
          <w:p w:rsidR="007146EE" w:rsidRPr="00114891" w:rsidRDefault="007146EE" w:rsidP="00DD39E9">
            <w:pPr>
              <w:pStyle w:val="BULLETS"/>
              <w:rPr>
                <w:rFonts w:cs="Arial"/>
                <w:szCs w:val="20"/>
              </w:rPr>
            </w:pPr>
            <w:r w:rsidRPr="00114891">
              <w:rPr>
                <w:rFonts w:cs="Arial"/>
                <w:szCs w:val="20"/>
              </w:rPr>
              <w:t>explain why zeolites are used as the catalysts</w:t>
            </w:r>
          </w:p>
          <w:p w:rsidR="007146EE" w:rsidRPr="00114891" w:rsidRDefault="007146EE" w:rsidP="00DD39E9">
            <w:pPr>
              <w:pStyle w:val="BULLETS"/>
              <w:rPr>
                <w:rFonts w:cs="Arial"/>
                <w:szCs w:val="20"/>
              </w:rPr>
            </w:pPr>
          </w:p>
        </w:tc>
        <w:tc>
          <w:tcPr>
            <w:tcW w:w="2835" w:type="dxa"/>
            <w:vMerge/>
            <w:tcBorders>
              <w:left w:val="nil"/>
              <w:bottom w:val="single" w:sz="8" w:space="0" w:color="auto"/>
              <w:right w:val="single" w:sz="8" w:space="0" w:color="auto"/>
            </w:tcBorders>
            <w:shd w:val="clear" w:color="auto" w:fill="auto"/>
          </w:tcPr>
          <w:p w:rsidR="007146EE" w:rsidRPr="00114891" w:rsidRDefault="007146EE" w:rsidP="00DD39E9">
            <w:pPr>
              <w:spacing w:after="0" w:line="240" w:lineRule="auto"/>
              <w:rPr>
                <w:rFonts w:eastAsia="Times New Roman" w:cs="Times New Roman"/>
                <w:color w:val="000000"/>
                <w:sz w:val="20"/>
                <w:szCs w:val="20"/>
                <w:lang w:eastAsia="en-GB"/>
              </w:rPr>
            </w:pPr>
          </w:p>
        </w:tc>
        <w:tc>
          <w:tcPr>
            <w:tcW w:w="2268" w:type="dxa"/>
            <w:vMerge/>
            <w:tcBorders>
              <w:left w:val="nil"/>
              <w:bottom w:val="single" w:sz="8" w:space="0" w:color="auto"/>
              <w:right w:val="single" w:sz="8" w:space="0" w:color="auto"/>
            </w:tcBorders>
            <w:shd w:val="clear" w:color="auto" w:fill="auto"/>
          </w:tcPr>
          <w:p w:rsidR="007146EE" w:rsidRPr="00114891" w:rsidRDefault="007146EE" w:rsidP="00DD39E9">
            <w:pPr>
              <w:spacing w:after="0" w:line="240" w:lineRule="auto"/>
              <w:rPr>
                <w:rFonts w:eastAsia="Times New Roman" w:cs="Times New Roman"/>
                <w:color w:val="000000"/>
                <w:sz w:val="20"/>
                <w:szCs w:val="20"/>
                <w:lang w:eastAsia="en-GB"/>
              </w:rPr>
            </w:pPr>
          </w:p>
        </w:tc>
        <w:tc>
          <w:tcPr>
            <w:tcW w:w="1417" w:type="dxa"/>
            <w:tcBorders>
              <w:top w:val="nil"/>
              <w:left w:val="nil"/>
              <w:bottom w:val="single" w:sz="8" w:space="0" w:color="auto"/>
              <w:right w:val="single" w:sz="8" w:space="0" w:color="auto"/>
            </w:tcBorders>
            <w:shd w:val="clear" w:color="auto" w:fill="auto"/>
          </w:tcPr>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6.2</w:t>
            </w:r>
          </w:p>
        </w:tc>
        <w:tc>
          <w:tcPr>
            <w:tcW w:w="1843" w:type="dxa"/>
            <w:tcBorders>
              <w:top w:val="nil"/>
              <w:left w:val="nil"/>
              <w:bottom w:val="single" w:sz="8" w:space="0" w:color="auto"/>
              <w:right w:val="single" w:sz="8" w:space="0" w:color="auto"/>
            </w:tcBorders>
          </w:tcPr>
          <w:p w:rsidR="007146EE" w:rsidRPr="00114891" w:rsidRDefault="007146EE" w:rsidP="00114891">
            <w:pPr>
              <w:spacing w:after="0" w:line="240" w:lineRule="auto"/>
              <w:rPr>
                <w:rFonts w:eastAsia="Times New Roman" w:cs="Times New Roman"/>
                <w:color w:val="000000"/>
                <w:lang w:eastAsia="en-GB"/>
              </w:rPr>
            </w:pPr>
          </w:p>
        </w:tc>
      </w:tr>
      <w:tr w:rsidR="007146EE"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 Combustion of alkanes</w:t>
            </w:r>
          </w:p>
          <w:p w:rsidR="007146EE" w:rsidRPr="00114891" w:rsidRDefault="007146EE" w:rsidP="00DD39E9">
            <w:pPr>
              <w:spacing w:after="0" w:line="240" w:lineRule="auto"/>
              <w:rPr>
                <w:rFonts w:eastAsia="Times New Roman" w:cs="Times New Roman"/>
                <w:color w:val="000000"/>
                <w:sz w:val="20"/>
                <w:szCs w:val="20"/>
                <w:lang w:eastAsia="en-GB"/>
              </w:rPr>
            </w:pPr>
          </w:p>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ideas about energy diagrams and enthalpy of combustion to explain why alkanes are useful for complete combustion. Recap the differences between complete and incomplete combustion</w:t>
            </w:r>
          </w:p>
          <w:p w:rsidR="007146EE" w:rsidRPr="00114891" w:rsidRDefault="007146EE" w:rsidP="00DD39E9">
            <w:pPr>
              <w:spacing w:after="0" w:line="240" w:lineRule="auto"/>
              <w:rPr>
                <w:rFonts w:eastAsia="Times New Roman" w:cs="Times New Roman"/>
                <w:color w:val="000000"/>
                <w:sz w:val="20"/>
                <w:szCs w:val="20"/>
                <w:lang w:eastAsia="en-GB"/>
              </w:rPr>
            </w:pPr>
          </w:p>
          <w:p w:rsidR="007146EE" w:rsidRPr="00114891" w:rsidRDefault="007146EE" w:rsidP="00DD39E9">
            <w:pPr>
              <w:spacing w:after="0" w:line="240" w:lineRule="auto"/>
              <w:rPr>
                <w:rFonts w:eastAsia="Times New Roman" w:cs="Times New Roman"/>
                <w:color w:val="000000"/>
                <w:sz w:val="20"/>
                <w:szCs w:val="20"/>
                <w:lang w:eastAsia="en-GB"/>
              </w:rPr>
            </w:pPr>
          </w:p>
          <w:p w:rsidR="007146EE" w:rsidRPr="00114891" w:rsidRDefault="007146EE" w:rsidP="00DD39E9">
            <w:pPr>
              <w:spacing w:after="0" w:line="240" w:lineRule="auto"/>
              <w:rPr>
                <w:rFonts w:eastAsia="Times New Roman" w:cs="Times New Roman"/>
                <w:color w:val="000000"/>
                <w:sz w:val="20"/>
                <w:szCs w:val="20"/>
                <w:lang w:eastAsia="en-GB"/>
              </w:rPr>
            </w:pPr>
          </w:p>
        </w:tc>
        <w:tc>
          <w:tcPr>
            <w:tcW w:w="3828" w:type="dxa"/>
            <w:tcBorders>
              <w:top w:val="nil"/>
              <w:left w:val="nil"/>
              <w:bottom w:val="single" w:sz="8" w:space="0" w:color="auto"/>
              <w:right w:val="single" w:sz="8" w:space="0" w:color="auto"/>
            </w:tcBorders>
            <w:shd w:val="clear" w:color="auto" w:fill="auto"/>
            <w:hideMark/>
          </w:tcPr>
          <w:p w:rsidR="007146EE" w:rsidRPr="00114891" w:rsidRDefault="007146EE" w:rsidP="00DD39E9">
            <w:pPr>
              <w:pStyle w:val="BULLETS"/>
              <w:numPr>
                <w:ilvl w:val="0"/>
                <w:numId w:val="0"/>
              </w:numPr>
              <w:rPr>
                <w:szCs w:val="20"/>
              </w:rPr>
            </w:pPr>
          </w:p>
          <w:p w:rsidR="007146EE" w:rsidRPr="00114891" w:rsidRDefault="007146EE" w:rsidP="00DD39E9">
            <w:pPr>
              <w:pStyle w:val="BULLETS"/>
              <w:numPr>
                <w:ilvl w:val="0"/>
                <w:numId w:val="0"/>
              </w:numPr>
              <w:rPr>
                <w:szCs w:val="20"/>
              </w:rPr>
            </w:pPr>
          </w:p>
          <w:p w:rsidR="007146EE" w:rsidRPr="00114891" w:rsidRDefault="007146EE" w:rsidP="00DD39E9">
            <w:pPr>
              <w:pStyle w:val="BULLETS"/>
              <w:rPr>
                <w:szCs w:val="20"/>
              </w:rPr>
            </w:pPr>
            <w:r w:rsidRPr="00114891">
              <w:rPr>
                <w:rFonts w:cs="Arial"/>
                <w:szCs w:val="20"/>
              </w:rPr>
              <w:t xml:space="preserve">explain why </w:t>
            </w:r>
            <w:r w:rsidRPr="00114891">
              <w:rPr>
                <w:szCs w:val="20"/>
              </w:rPr>
              <w:t>alkanes are used as fuels</w:t>
            </w:r>
          </w:p>
          <w:p w:rsidR="007146EE" w:rsidRPr="00114891" w:rsidRDefault="007146EE" w:rsidP="00DD39E9">
            <w:pPr>
              <w:pStyle w:val="BULLETS"/>
              <w:rPr>
                <w:szCs w:val="20"/>
              </w:rPr>
            </w:pPr>
            <w:r w:rsidRPr="00114891">
              <w:rPr>
                <w:szCs w:val="20"/>
              </w:rPr>
              <w:t>describe the differences between complete and incomplete combustion</w:t>
            </w:r>
          </w:p>
          <w:p w:rsidR="007146EE" w:rsidRPr="00114891" w:rsidRDefault="007146EE" w:rsidP="00DD39E9">
            <w:pPr>
              <w:pStyle w:val="BULLETS"/>
              <w:rPr>
                <w:szCs w:val="20"/>
              </w:rPr>
            </w:pPr>
            <w:r w:rsidRPr="00114891">
              <w:rPr>
                <w:szCs w:val="20"/>
              </w:rPr>
              <w:t>write balanced chemical equations for complete and incomplete combustion reactions</w:t>
            </w:r>
          </w:p>
          <w:p w:rsidR="007146EE" w:rsidRPr="00114891" w:rsidRDefault="007146EE" w:rsidP="00DD39E9">
            <w:pPr>
              <w:pStyle w:val="BULLETS"/>
              <w:numPr>
                <w:ilvl w:val="0"/>
                <w:numId w:val="0"/>
              </w:numPr>
              <w:rPr>
                <w:rFonts w:cs="Arial"/>
                <w:szCs w:val="20"/>
              </w:rPr>
            </w:pPr>
          </w:p>
        </w:tc>
        <w:tc>
          <w:tcPr>
            <w:tcW w:w="2835" w:type="dxa"/>
            <w:vMerge w:val="restart"/>
            <w:tcBorders>
              <w:top w:val="nil"/>
              <w:left w:val="nil"/>
              <w:right w:val="single" w:sz="8" w:space="0" w:color="auto"/>
            </w:tcBorders>
            <w:shd w:val="clear" w:color="auto" w:fill="auto"/>
          </w:tcPr>
          <w:p w:rsidR="007146EE" w:rsidRPr="00114891" w:rsidRDefault="007146EE" w:rsidP="00DD39E9">
            <w:pPr>
              <w:spacing w:after="120"/>
              <w:rPr>
                <w:rFonts w:cs="Arial"/>
                <w:sz w:val="20"/>
                <w:szCs w:val="20"/>
              </w:rPr>
            </w:pPr>
            <w:r w:rsidRPr="00114891">
              <w:rPr>
                <w:rFonts w:cs="Arial"/>
                <w:sz w:val="20"/>
                <w:szCs w:val="20"/>
              </w:rPr>
              <w:t>3.3.2.3 Combustion of alkanes</w:t>
            </w:r>
          </w:p>
          <w:p w:rsidR="00C41377" w:rsidRDefault="007146EE" w:rsidP="00DD39E9">
            <w:pPr>
              <w:spacing w:after="120"/>
              <w:rPr>
                <w:rFonts w:cs="Arial"/>
                <w:sz w:val="20"/>
                <w:szCs w:val="20"/>
              </w:rPr>
            </w:pPr>
            <w:r w:rsidRPr="00114891">
              <w:rPr>
                <w:rFonts w:cs="Arial"/>
                <w:sz w:val="20"/>
                <w:szCs w:val="20"/>
              </w:rPr>
              <w:t xml:space="preserve">Alkanes are used as fuels. </w:t>
            </w:r>
          </w:p>
          <w:p w:rsidR="00C41377" w:rsidRDefault="007146EE" w:rsidP="00DD39E9">
            <w:pPr>
              <w:spacing w:after="120"/>
              <w:rPr>
                <w:rFonts w:cs="Arial"/>
                <w:sz w:val="20"/>
                <w:szCs w:val="20"/>
              </w:rPr>
            </w:pPr>
            <w:r w:rsidRPr="00114891">
              <w:rPr>
                <w:rFonts w:cs="Arial"/>
                <w:sz w:val="20"/>
                <w:szCs w:val="20"/>
              </w:rPr>
              <w:t xml:space="preserve">Combustion can be complete or incomplete. </w:t>
            </w:r>
          </w:p>
          <w:p w:rsidR="00C41377" w:rsidRDefault="007146EE" w:rsidP="00DD39E9">
            <w:pPr>
              <w:spacing w:after="120"/>
              <w:rPr>
                <w:rFonts w:cs="Arial"/>
                <w:sz w:val="20"/>
                <w:szCs w:val="20"/>
              </w:rPr>
            </w:pPr>
            <w:r w:rsidRPr="00114891">
              <w:rPr>
                <w:rFonts w:cs="Arial"/>
                <w:sz w:val="20"/>
                <w:szCs w:val="20"/>
              </w:rPr>
              <w:t>The internal combustion engine produces a number of pollutants including NO</w:t>
            </w:r>
            <w:r w:rsidRPr="00114891">
              <w:rPr>
                <w:rFonts w:cs="Arial"/>
                <w:position w:val="-2"/>
                <w:sz w:val="20"/>
                <w:szCs w:val="20"/>
              </w:rPr>
              <w:t>x</w:t>
            </w:r>
            <w:r w:rsidRPr="00114891">
              <w:rPr>
                <w:rFonts w:cs="Arial"/>
                <w:sz w:val="20"/>
                <w:szCs w:val="20"/>
              </w:rPr>
              <w:t xml:space="preserve">, CO, carbon and unburned hydrocarbons. </w:t>
            </w:r>
          </w:p>
          <w:p w:rsidR="00C41377" w:rsidRDefault="007146EE" w:rsidP="00DD39E9">
            <w:pPr>
              <w:spacing w:after="120"/>
              <w:rPr>
                <w:rFonts w:cs="Arial"/>
                <w:sz w:val="20"/>
                <w:szCs w:val="20"/>
              </w:rPr>
            </w:pPr>
            <w:r w:rsidRPr="00114891">
              <w:rPr>
                <w:rFonts w:cs="Arial"/>
                <w:sz w:val="20"/>
                <w:szCs w:val="20"/>
              </w:rPr>
              <w:t xml:space="preserve">These gaseous pollutants from internal combustion engines can be removed using catalytic converters. </w:t>
            </w:r>
          </w:p>
          <w:p w:rsidR="007146EE" w:rsidRPr="00114891" w:rsidRDefault="007146EE" w:rsidP="00DD39E9">
            <w:pPr>
              <w:spacing w:after="120"/>
              <w:rPr>
                <w:rFonts w:cs="Arial"/>
                <w:sz w:val="20"/>
                <w:szCs w:val="20"/>
              </w:rPr>
            </w:pPr>
            <w:r w:rsidRPr="00114891">
              <w:rPr>
                <w:rFonts w:cs="Arial"/>
                <w:sz w:val="20"/>
                <w:szCs w:val="20"/>
              </w:rPr>
              <w:t>Combustion of hydrocarbons containing sulfur leads to sulfur dioxide that causes air pollution.</w:t>
            </w:r>
          </w:p>
          <w:p w:rsidR="007146EE" w:rsidRPr="00114891" w:rsidRDefault="007146EE" w:rsidP="00DD39E9">
            <w:pPr>
              <w:spacing w:before="60" w:after="60"/>
              <w:ind w:right="247"/>
              <w:rPr>
                <w:rFonts w:cs="Arial"/>
                <w:sz w:val="20"/>
                <w:szCs w:val="20"/>
              </w:rPr>
            </w:pPr>
            <w:r w:rsidRPr="00114891">
              <w:rPr>
                <w:rFonts w:cs="Arial"/>
                <w:sz w:val="20"/>
                <w:szCs w:val="20"/>
              </w:rPr>
              <w:lastRenderedPageBreak/>
              <w:t>Students should be able to explain why sulfur dioxide can be removed from flue gases using calcium oxide or calcium carbonate.</w:t>
            </w:r>
          </w:p>
        </w:tc>
        <w:tc>
          <w:tcPr>
            <w:tcW w:w="2268" w:type="dxa"/>
            <w:tcBorders>
              <w:top w:val="nil"/>
              <w:left w:val="nil"/>
              <w:bottom w:val="single" w:sz="8" w:space="0" w:color="auto"/>
              <w:right w:val="single" w:sz="8" w:space="0" w:color="auto"/>
            </w:tcBorders>
            <w:shd w:val="clear" w:color="auto" w:fill="auto"/>
            <w:hideMark/>
          </w:tcPr>
          <w:p w:rsidR="007146EE" w:rsidRPr="00114891" w:rsidRDefault="007146EE" w:rsidP="00DD39E9">
            <w:pPr>
              <w:spacing w:after="0" w:line="240" w:lineRule="auto"/>
              <w:rPr>
                <w:rFonts w:eastAsia="Times New Roman" w:cs="Times New Roman"/>
                <w:color w:val="000000"/>
                <w:sz w:val="20"/>
                <w:szCs w:val="20"/>
                <w:lang w:eastAsia="en-GB"/>
              </w:rPr>
            </w:pPr>
          </w:p>
        </w:tc>
        <w:tc>
          <w:tcPr>
            <w:tcW w:w="1417" w:type="dxa"/>
            <w:tcBorders>
              <w:top w:val="nil"/>
              <w:left w:val="nil"/>
              <w:bottom w:val="single" w:sz="8" w:space="0" w:color="auto"/>
              <w:right w:val="single" w:sz="8" w:space="0" w:color="auto"/>
            </w:tcBorders>
            <w:shd w:val="clear" w:color="auto" w:fill="auto"/>
          </w:tcPr>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6.3</w:t>
            </w:r>
          </w:p>
        </w:tc>
        <w:tc>
          <w:tcPr>
            <w:tcW w:w="1843" w:type="dxa"/>
            <w:tcBorders>
              <w:top w:val="nil"/>
              <w:left w:val="nil"/>
              <w:bottom w:val="single" w:sz="8" w:space="0" w:color="auto"/>
              <w:right w:val="single" w:sz="8" w:space="0" w:color="auto"/>
            </w:tcBorders>
          </w:tcPr>
          <w:p w:rsidR="007146EE" w:rsidRPr="00114891" w:rsidRDefault="007146EE" w:rsidP="00114891">
            <w:pPr>
              <w:spacing w:after="0" w:line="240" w:lineRule="auto"/>
              <w:rPr>
                <w:rFonts w:eastAsia="Times New Roman" w:cs="Times New Roman"/>
                <w:color w:val="000000"/>
                <w:lang w:eastAsia="en-GB"/>
              </w:rPr>
            </w:pPr>
          </w:p>
        </w:tc>
      </w:tr>
      <w:tr w:rsidR="007146EE"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tcPr>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 Measuring energy when alkanes burn</w:t>
            </w:r>
          </w:p>
          <w:p w:rsidR="007146EE" w:rsidRPr="00114891" w:rsidRDefault="007146EE" w:rsidP="00DD39E9">
            <w:pPr>
              <w:spacing w:after="0" w:line="240" w:lineRule="auto"/>
              <w:rPr>
                <w:rFonts w:eastAsia="Times New Roman" w:cs="Times New Roman"/>
                <w:color w:val="000000"/>
                <w:sz w:val="20"/>
                <w:szCs w:val="20"/>
                <w:lang w:eastAsia="en-GB"/>
              </w:rPr>
            </w:pPr>
          </w:p>
          <w:p w:rsidR="007146EE" w:rsidRPr="00114891" w:rsidRDefault="007146EE" w:rsidP="00DD39E9">
            <w:pPr>
              <w:pStyle w:val="BULLETS"/>
              <w:numPr>
                <w:ilvl w:val="0"/>
                <w:numId w:val="0"/>
              </w:numPr>
              <w:spacing w:before="60" w:after="60"/>
              <w:rPr>
                <w:szCs w:val="20"/>
              </w:rPr>
            </w:pPr>
            <w:r w:rsidRPr="00114891">
              <w:rPr>
                <w:color w:val="000000"/>
                <w:szCs w:val="20"/>
                <w:lang w:eastAsia="en-GB"/>
              </w:rPr>
              <w:t xml:space="preserve"> Use calorimetry to measure the energy changes during the </w:t>
            </w:r>
            <w:r w:rsidRPr="00114891">
              <w:rPr>
                <w:color w:val="000000"/>
                <w:szCs w:val="20"/>
                <w:lang w:eastAsia="en-GB"/>
              </w:rPr>
              <w:lastRenderedPageBreak/>
              <w:t>combustion of n hexane, heptane and octane and calculate the enthalpy change for each.</w:t>
            </w:r>
          </w:p>
          <w:p w:rsidR="007146EE" w:rsidRPr="00114891" w:rsidRDefault="007146EE" w:rsidP="00DD39E9">
            <w:pPr>
              <w:spacing w:after="0" w:line="240" w:lineRule="auto"/>
              <w:rPr>
                <w:rFonts w:eastAsia="Times New Roman" w:cs="Times New Roman"/>
                <w:color w:val="000000"/>
                <w:sz w:val="20"/>
                <w:szCs w:val="20"/>
                <w:lang w:eastAsia="en-GB"/>
              </w:rPr>
            </w:pPr>
          </w:p>
        </w:tc>
        <w:tc>
          <w:tcPr>
            <w:tcW w:w="3828" w:type="dxa"/>
            <w:tcBorders>
              <w:top w:val="nil"/>
              <w:left w:val="nil"/>
              <w:bottom w:val="single" w:sz="8" w:space="0" w:color="auto"/>
              <w:right w:val="single" w:sz="8" w:space="0" w:color="auto"/>
            </w:tcBorders>
            <w:shd w:val="clear" w:color="auto" w:fill="auto"/>
          </w:tcPr>
          <w:p w:rsidR="007146EE" w:rsidRPr="00114891" w:rsidRDefault="007146EE" w:rsidP="00DD39E9">
            <w:pPr>
              <w:pStyle w:val="BULLETS"/>
              <w:numPr>
                <w:ilvl w:val="0"/>
                <w:numId w:val="0"/>
              </w:numPr>
              <w:ind w:left="360" w:hanging="360"/>
              <w:rPr>
                <w:szCs w:val="20"/>
              </w:rPr>
            </w:pPr>
          </w:p>
          <w:p w:rsidR="007146EE" w:rsidRPr="00114891" w:rsidRDefault="007146EE" w:rsidP="00DD39E9">
            <w:pPr>
              <w:pStyle w:val="BULLETS"/>
              <w:numPr>
                <w:ilvl w:val="0"/>
                <w:numId w:val="0"/>
              </w:numPr>
              <w:ind w:left="360" w:hanging="360"/>
              <w:rPr>
                <w:szCs w:val="20"/>
              </w:rPr>
            </w:pPr>
          </w:p>
          <w:p w:rsidR="007146EE" w:rsidRPr="00114891" w:rsidRDefault="007146EE" w:rsidP="00DD39E9">
            <w:pPr>
              <w:pStyle w:val="BULLETS"/>
              <w:spacing w:before="60" w:after="60"/>
              <w:rPr>
                <w:szCs w:val="20"/>
              </w:rPr>
            </w:pPr>
            <w:r w:rsidRPr="00114891">
              <w:rPr>
                <w:szCs w:val="20"/>
              </w:rPr>
              <w:t>describe how to carry out a practical investigation to measure the energy released when alkanes burn</w:t>
            </w:r>
          </w:p>
          <w:p w:rsidR="007146EE" w:rsidRPr="00114891" w:rsidRDefault="007146EE" w:rsidP="00DD39E9">
            <w:pPr>
              <w:pStyle w:val="BULLETS"/>
              <w:spacing w:before="60" w:after="60"/>
              <w:rPr>
                <w:szCs w:val="20"/>
              </w:rPr>
            </w:pPr>
            <w:r w:rsidRPr="00114891">
              <w:rPr>
                <w:szCs w:val="20"/>
              </w:rPr>
              <w:lastRenderedPageBreak/>
              <w:t>calculate the enthalpy change from experimental data</w:t>
            </w:r>
          </w:p>
          <w:p w:rsidR="007146EE" w:rsidRPr="00114891" w:rsidRDefault="007146EE" w:rsidP="00DD39E9">
            <w:pPr>
              <w:pStyle w:val="BULLETS"/>
              <w:rPr>
                <w:szCs w:val="20"/>
              </w:rPr>
            </w:pPr>
            <w:r w:rsidRPr="00114891">
              <w:rPr>
                <w:szCs w:val="20"/>
              </w:rPr>
              <w:t>calculate the measurement uncertainties and identify the systematic errors</w:t>
            </w:r>
          </w:p>
          <w:p w:rsidR="007146EE" w:rsidRPr="00114891" w:rsidRDefault="007146EE" w:rsidP="00DD39E9">
            <w:pPr>
              <w:pStyle w:val="BULLETS"/>
              <w:numPr>
                <w:ilvl w:val="0"/>
                <w:numId w:val="0"/>
              </w:numPr>
              <w:spacing w:before="60" w:after="60"/>
              <w:ind w:left="360"/>
              <w:rPr>
                <w:szCs w:val="20"/>
              </w:rPr>
            </w:pPr>
          </w:p>
        </w:tc>
        <w:tc>
          <w:tcPr>
            <w:tcW w:w="2835" w:type="dxa"/>
            <w:vMerge/>
            <w:tcBorders>
              <w:left w:val="nil"/>
              <w:right w:val="single" w:sz="8" w:space="0" w:color="auto"/>
            </w:tcBorders>
            <w:shd w:val="clear" w:color="auto" w:fill="auto"/>
          </w:tcPr>
          <w:p w:rsidR="007146EE" w:rsidRPr="00114891" w:rsidRDefault="007146EE" w:rsidP="00DD39E9">
            <w:pPr>
              <w:spacing w:after="0" w:line="240" w:lineRule="auto"/>
              <w:rPr>
                <w:rFonts w:eastAsia="Times New Roman" w:cs="Times New Roman"/>
                <w:color w:val="000000"/>
                <w:sz w:val="20"/>
                <w:szCs w:val="20"/>
                <w:lang w:eastAsia="en-GB"/>
              </w:rPr>
            </w:pPr>
          </w:p>
        </w:tc>
        <w:tc>
          <w:tcPr>
            <w:tcW w:w="2268" w:type="dxa"/>
            <w:tcBorders>
              <w:top w:val="nil"/>
              <w:left w:val="nil"/>
              <w:bottom w:val="single" w:sz="8" w:space="0" w:color="auto"/>
              <w:right w:val="single" w:sz="8" w:space="0" w:color="auto"/>
            </w:tcBorders>
            <w:shd w:val="clear" w:color="auto" w:fill="auto"/>
          </w:tcPr>
          <w:p w:rsidR="007146EE" w:rsidRPr="00114891" w:rsidRDefault="007146EE" w:rsidP="00DD39E9">
            <w:pPr>
              <w:spacing w:after="0" w:line="240" w:lineRule="auto"/>
              <w:rPr>
                <w:rFonts w:eastAsia="Times New Roman" w:cs="Times New Roman"/>
                <w:color w:val="000000"/>
                <w:sz w:val="20"/>
                <w:szCs w:val="20"/>
                <w:lang w:eastAsia="en-GB"/>
              </w:rPr>
            </w:pPr>
          </w:p>
        </w:tc>
        <w:tc>
          <w:tcPr>
            <w:tcW w:w="1417" w:type="dxa"/>
            <w:tcBorders>
              <w:top w:val="nil"/>
              <w:left w:val="nil"/>
              <w:bottom w:val="single" w:sz="8" w:space="0" w:color="auto"/>
              <w:right w:val="single" w:sz="8" w:space="0" w:color="auto"/>
            </w:tcBorders>
            <w:shd w:val="clear" w:color="auto" w:fill="auto"/>
          </w:tcPr>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6.3</w:t>
            </w:r>
          </w:p>
        </w:tc>
        <w:tc>
          <w:tcPr>
            <w:tcW w:w="1843" w:type="dxa"/>
            <w:tcBorders>
              <w:top w:val="nil"/>
              <w:left w:val="nil"/>
              <w:bottom w:val="single" w:sz="8" w:space="0" w:color="auto"/>
              <w:right w:val="single" w:sz="8" w:space="0" w:color="auto"/>
            </w:tcBorders>
          </w:tcPr>
          <w:p w:rsidR="007146EE" w:rsidRPr="00114891" w:rsidRDefault="007146EE" w:rsidP="00114891">
            <w:pPr>
              <w:spacing w:after="0" w:line="240" w:lineRule="auto"/>
              <w:rPr>
                <w:rFonts w:eastAsia="Times New Roman" w:cs="Times New Roman"/>
                <w:color w:val="000000"/>
                <w:lang w:eastAsia="en-GB"/>
              </w:rPr>
            </w:pPr>
          </w:p>
        </w:tc>
      </w:tr>
      <w:tr w:rsidR="007146EE" w:rsidRPr="00114891" w:rsidTr="00DD39E9">
        <w:trPr>
          <w:trHeight w:val="315"/>
        </w:trPr>
        <w:tc>
          <w:tcPr>
            <w:tcW w:w="2258" w:type="dxa"/>
            <w:tcBorders>
              <w:top w:val="single" w:sz="8" w:space="0" w:color="auto"/>
              <w:left w:val="single" w:sz="8" w:space="0" w:color="auto"/>
              <w:bottom w:val="single" w:sz="4" w:space="0" w:color="auto"/>
              <w:right w:val="single" w:sz="8" w:space="0" w:color="auto"/>
            </w:tcBorders>
            <w:shd w:val="clear" w:color="auto" w:fill="auto"/>
          </w:tcPr>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6 Problems with alkane combustion</w:t>
            </w:r>
          </w:p>
          <w:p w:rsidR="007146EE" w:rsidRPr="00114891" w:rsidRDefault="007146EE" w:rsidP="00DD39E9">
            <w:pPr>
              <w:spacing w:after="0" w:line="240" w:lineRule="auto"/>
              <w:rPr>
                <w:rFonts w:eastAsia="Times New Roman" w:cs="Times New Roman"/>
                <w:color w:val="000000"/>
                <w:sz w:val="20"/>
                <w:szCs w:val="20"/>
                <w:lang w:eastAsia="en-GB"/>
              </w:rPr>
            </w:pPr>
          </w:p>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Explore the different products formed by the internal combustion engine, the problems they cause and ways to limit their impact.</w:t>
            </w:r>
          </w:p>
        </w:tc>
        <w:tc>
          <w:tcPr>
            <w:tcW w:w="3828" w:type="dxa"/>
            <w:tcBorders>
              <w:top w:val="single" w:sz="8" w:space="0" w:color="auto"/>
              <w:left w:val="nil"/>
              <w:bottom w:val="single" w:sz="4" w:space="0" w:color="auto"/>
              <w:right w:val="single" w:sz="8" w:space="0" w:color="auto"/>
            </w:tcBorders>
            <w:shd w:val="clear" w:color="auto" w:fill="auto"/>
          </w:tcPr>
          <w:p w:rsidR="007146EE" w:rsidRPr="00114891" w:rsidRDefault="007146EE" w:rsidP="00DD39E9">
            <w:pPr>
              <w:pStyle w:val="BULLETS"/>
              <w:numPr>
                <w:ilvl w:val="0"/>
                <w:numId w:val="0"/>
              </w:numPr>
              <w:ind w:left="360" w:hanging="360"/>
              <w:rPr>
                <w:szCs w:val="20"/>
              </w:rPr>
            </w:pPr>
          </w:p>
          <w:p w:rsidR="007146EE" w:rsidRPr="00114891" w:rsidRDefault="007146EE" w:rsidP="00DD39E9">
            <w:pPr>
              <w:pStyle w:val="BULLETS"/>
              <w:numPr>
                <w:ilvl w:val="0"/>
                <w:numId w:val="0"/>
              </w:numPr>
              <w:ind w:left="360" w:hanging="360"/>
              <w:rPr>
                <w:szCs w:val="20"/>
              </w:rPr>
            </w:pPr>
          </w:p>
          <w:p w:rsidR="007146EE" w:rsidRPr="00114891" w:rsidRDefault="0083408C" w:rsidP="00DD39E9">
            <w:pPr>
              <w:pStyle w:val="BULLETS"/>
              <w:rPr>
                <w:szCs w:val="20"/>
              </w:rPr>
            </w:pPr>
            <w:r w:rsidRPr="00114891">
              <w:rPr>
                <w:szCs w:val="20"/>
              </w:rPr>
              <w:t>Name</w:t>
            </w:r>
            <w:r w:rsidR="007146EE" w:rsidRPr="00114891">
              <w:rPr>
                <w:szCs w:val="20"/>
              </w:rPr>
              <w:t xml:space="preserve"> the pollutants produced by the internal combustion engine and describe the problems they cause.</w:t>
            </w:r>
          </w:p>
          <w:p w:rsidR="007146EE" w:rsidRPr="00114891" w:rsidRDefault="007146EE" w:rsidP="00DD39E9">
            <w:pPr>
              <w:pStyle w:val="BULLETS"/>
              <w:rPr>
                <w:szCs w:val="20"/>
              </w:rPr>
            </w:pPr>
            <w:r w:rsidRPr="00114891">
              <w:rPr>
                <w:szCs w:val="20"/>
              </w:rPr>
              <w:t>explain how catalytic converters remove the pollutants from the internal combustion engine</w:t>
            </w:r>
          </w:p>
          <w:p w:rsidR="007146EE" w:rsidRPr="00114891" w:rsidRDefault="007146EE" w:rsidP="00DD39E9">
            <w:pPr>
              <w:pStyle w:val="BULLETS"/>
              <w:rPr>
                <w:szCs w:val="20"/>
              </w:rPr>
            </w:pPr>
            <w:r w:rsidRPr="00114891">
              <w:rPr>
                <w:szCs w:val="20"/>
              </w:rPr>
              <w:t>explain why sulfur dioxide can be removed from flue gases using calcium oxide or calcium carbonate</w:t>
            </w:r>
          </w:p>
        </w:tc>
        <w:tc>
          <w:tcPr>
            <w:tcW w:w="2835" w:type="dxa"/>
            <w:vMerge/>
            <w:tcBorders>
              <w:left w:val="nil"/>
              <w:bottom w:val="single" w:sz="4" w:space="0" w:color="auto"/>
              <w:right w:val="single" w:sz="8" w:space="0" w:color="auto"/>
            </w:tcBorders>
            <w:shd w:val="clear" w:color="auto" w:fill="auto"/>
          </w:tcPr>
          <w:p w:rsidR="007146EE" w:rsidRPr="00114891" w:rsidRDefault="007146EE" w:rsidP="00DD39E9">
            <w:pPr>
              <w:spacing w:before="60" w:after="60"/>
              <w:ind w:right="247"/>
              <w:rPr>
                <w:rFonts w:eastAsia="Arial" w:cs="Arial"/>
                <w:bCs/>
                <w:sz w:val="20"/>
                <w:szCs w:val="20"/>
              </w:rPr>
            </w:pPr>
          </w:p>
        </w:tc>
        <w:tc>
          <w:tcPr>
            <w:tcW w:w="2268" w:type="dxa"/>
            <w:tcBorders>
              <w:top w:val="single" w:sz="8" w:space="0" w:color="auto"/>
              <w:left w:val="nil"/>
              <w:bottom w:val="single" w:sz="4" w:space="0" w:color="auto"/>
              <w:right w:val="single" w:sz="8" w:space="0" w:color="auto"/>
            </w:tcBorders>
            <w:shd w:val="clear" w:color="auto" w:fill="auto"/>
          </w:tcPr>
          <w:p w:rsidR="007146EE" w:rsidRPr="00114891" w:rsidRDefault="007146EE" w:rsidP="00DD39E9">
            <w:pPr>
              <w:spacing w:after="0" w:line="240" w:lineRule="auto"/>
              <w:rPr>
                <w:rFonts w:eastAsia="Times New Roman" w:cs="Times New Roman"/>
                <w:color w:val="000000"/>
                <w:sz w:val="20"/>
                <w:szCs w:val="20"/>
                <w:lang w:eastAsia="en-GB"/>
              </w:rPr>
            </w:pPr>
          </w:p>
        </w:tc>
        <w:tc>
          <w:tcPr>
            <w:tcW w:w="1417" w:type="dxa"/>
            <w:tcBorders>
              <w:top w:val="single" w:sz="8" w:space="0" w:color="auto"/>
              <w:left w:val="nil"/>
              <w:bottom w:val="single" w:sz="4" w:space="0" w:color="auto"/>
              <w:right w:val="single" w:sz="8" w:space="0" w:color="auto"/>
            </w:tcBorders>
            <w:shd w:val="clear" w:color="auto" w:fill="auto"/>
          </w:tcPr>
          <w:p w:rsidR="007146EE" w:rsidRPr="00114891" w:rsidRDefault="007146EE"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6.4</w:t>
            </w:r>
          </w:p>
        </w:tc>
        <w:tc>
          <w:tcPr>
            <w:tcW w:w="1843" w:type="dxa"/>
            <w:tcBorders>
              <w:top w:val="single" w:sz="8" w:space="0" w:color="auto"/>
              <w:left w:val="nil"/>
              <w:bottom w:val="single" w:sz="4" w:space="0" w:color="auto"/>
              <w:right w:val="single" w:sz="8" w:space="0" w:color="auto"/>
            </w:tcBorders>
          </w:tcPr>
          <w:p w:rsidR="007146EE" w:rsidRPr="00114891" w:rsidRDefault="007146EE" w:rsidP="00114891">
            <w:pPr>
              <w:spacing w:after="0" w:line="240" w:lineRule="auto"/>
              <w:rPr>
                <w:rFonts w:eastAsia="Times New Roman" w:cs="Times New Roman"/>
                <w:color w:val="000000"/>
                <w:lang w:eastAsia="en-GB"/>
              </w:rPr>
            </w:pPr>
          </w:p>
        </w:tc>
      </w:tr>
      <w:tr w:rsidR="00C41377" w:rsidRPr="00114891" w:rsidTr="00DD39E9">
        <w:trPr>
          <w:trHeight w:val="357"/>
        </w:trPr>
        <w:tc>
          <w:tcPr>
            <w:tcW w:w="2258" w:type="dxa"/>
            <w:tcBorders>
              <w:top w:val="single" w:sz="4" w:space="0" w:color="auto"/>
              <w:left w:val="single" w:sz="8" w:space="0" w:color="auto"/>
              <w:bottom w:val="single" w:sz="4" w:space="0" w:color="auto"/>
              <w:right w:val="single" w:sz="8" w:space="0" w:color="auto"/>
            </w:tcBorders>
            <w:shd w:val="clear" w:color="auto" w:fill="auto"/>
          </w:tcPr>
          <w:p w:rsidR="00C41377" w:rsidRPr="00114891" w:rsidRDefault="00C41377"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 Chlorination of alkanes</w:t>
            </w:r>
          </w:p>
          <w:p w:rsidR="00C41377" w:rsidRPr="00114891" w:rsidRDefault="00C41377" w:rsidP="00DD39E9">
            <w:pPr>
              <w:spacing w:after="0" w:line="240" w:lineRule="auto"/>
              <w:rPr>
                <w:rFonts w:eastAsia="Times New Roman" w:cs="Times New Roman"/>
                <w:color w:val="000000"/>
                <w:sz w:val="20"/>
                <w:szCs w:val="20"/>
                <w:lang w:eastAsia="en-GB"/>
              </w:rPr>
            </w:pPr>
          </w:p>
          <w:p w:rsidR="00C41377" w:rsidRPr="00114891" w:rsidRDefault="00C41377"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Explain the stages of the free radical mechanism during homolytic fission of a chloroalkane.</w:t>
            </w:r>
          </w:p>
        </w:tc>
        <w:tc>
          <w:tcPr>
            <w:tcW w:w="3828" w:type="dxa"/>
            <w:tcBorders>
              <w:top w:val="single" w:sz="4" w:space="0" w:color="auto"/>
              <w:left w:val="nil"/>
              <w:bottom w:val="single" w:sz="4" w:space="0" w:color="auto"/>
              <w:right w:val="single" w:sz="8" w:space="0" w:color="auto"/>
            </w:tcBorders>
            <w:shd w:val="clear" w:color="auto" w:fill="auto"/>
          </w:tcPr>
          <w:p w:rsidR="00C41377" w:rsidRPr="00114891" w:rsidRDefault="00C41377" w:rsidP="00DD39E9">
            <w:pPr>
              <w:pStyle w:val="BULLETS"/>
              <w:numPr>
                <w:ilvl w:val="0"/>
                <w:numId w:val="0"/>
              </w:numPr>
              <w:rPr>
                <w:szCs w:val="20"/>
              </w:rPr>
            </w:pPr>
          </w:p>
          <w:p w:rsidR="00C41377" w:rsidRPr="00114891" w:rsidRDefault="00C41377" w:rsidP="00DD39E9">
            <w:pPr>
              <w:pStyle w:val="BULLETS"/>
              <w:numPr>
                <w:ilvl w:val="0"/>
                <w:numId w:val="0"/>
              </w:numPr>
              <w:rPr>
                <w:szCs w:val="20"/>
              </w:rPr>
            </w:pPr>
          </w:p>
          <w:p w:rsidR="00C41377" w:rsidRPr="00114891" w:rsidRDefault="00C41377" w:rsidP="00DD39E9">
            <w:pPr>
              <w:pStyle w:val="BULLETS"/>
              <w:rPr>
                <w:szCs w:val="20"/>
              </w:rPr>
            </w:pPr>
            <w:r w:rsidRPr="00114891">
              <w:rPr>
                <w:szCs w:val="20"/>
              </w:rPr>
              <w:t xml:space="preserve">write equations to show the free radical substitution of methane with chlorine </w:t>
            </w:r>
          </w:p>
          <w:p w:rsidR="00C41377" w:rsidRPr="00114891" w:rsidRDefault="00C41377" w:rsidP="00DD39E9">
            <w:pPr>
              <w:pStyle w:val="BULLETS"/>
              <w:rPr>
                <w:szCs w:val="20"/>
              </w:rPr>
            </w:pPr>
            <w:r w:rsidRPr="00114891">
              <w:rPr>
                <w:szCs w:val="20"/>
              </w:rPr>
              <w:t>identify the initiation, propagation and termination steps in the free radical mechanism</w:t>
            </w:r>
          </w:p>
          <w:p w:rsidR="00C41377" w:rsidRPr="00114891" w:rsidRDefault="00C41377" w:rsidP="00DD39E9">
            <w:pPr>
              <w:pStyle w:val="BULLETS"/>
              <w:rPr>
                <w:szCs w:val="20"/>
              </w:rPr>
            </w:pPr>
            <w:r w:rsidRPr="00114891">
              <w:rPr>
                <w:szCs w:val="20"/>
              </w:rPr>
              <w:t xml:space="preserve"> Explain why ultraviolet light can be used to break the C-Cl bond using E= h</w:t>
            </w:r>
            <w:r w:rsidRPr="00114891">
              <w:rPr>
                <w:i/>
                <w:szCs w:val="20"/>
              </w:rPr>
              <w:t>v</w:t>
            </w:r>
          </w:p>
        </w:tc>
        <w:tc>
          <w:tcPr>
            <w:tcW w:w="2835" w:type="dxa"/>
            <w:vMerge w:val="restart"/>
            <w:tcBorders>
              <w:top w:val="single" w:sz="4" w:space="0" w:color="auto"/>
              <w:left w:val="nil"/>
              <w:right w:val="single" w:sz="8" w:space="0" w:color="auto"/>
            </w:tcBorders>
            <w:shd w:val="clear" w:color="auto" w:fill="auto"/>
          </w:tcPr>
          <w:p w:rsidR="00C41377" w:rsidRPr="00114891" w:rsidRDefault="00C41377" w:rsidP="00DD39E9">
            <w:pPr>
              <w:spacing w:after="120"/>
              <w:rPr>
                <w:rFonts w:cs="Arial"/>
                <w:sz w:val="20"/>
                <w:szCs w:val="20"/>
              </w:rPr>
            </w:pPr>
            <w:r w:rsidRPr="00114891">
              <w:rPr>
                <w:rFonts w:cs="Arial"/>
                <w:sz w:val="20"/>
                <w:szCs w:val="20"/>
              </w:rPr>
              <w:t>3.3.2.4 Chlorination of alkanes</w:t>
            </w:r>
          </w:p>
          <w:p w:rsidR="00C41377" w:rsidRDefault="00C41377" w:rsidP="00DD39E9">
            <w:pPr>
              <w:spacing w:after="120"/>
              <w:rPr>
                <w:rFonts w:cs="Arial"/>
                <w:sz w:val="20"/>
                <w:szCs w:val="20"/>
              </w:rPr>
            </w:pPr>
            <w:r w:rsidRPr="00114891">
              <w:rPr>
                <w:rFonts w:cs="Arial"/>
                <w:sz w:val="20"/>
                <w:szCs w:val="20"/>
              </w:rPr>
              <w:t xml:space="preserve">The reaction of methane with chlorine. </w:t>
            </w:r>
          </w:p>
          <w:p w:rsidR="00C41377" w:rsidRPr="00114891" w:rsidRDefault="00C41377" w:rsidP="00DD39E9">
            <w:pPr>
              <w:spacing w:after="120"/>
              <w:rPr>
                <w:rFonts w:cs="Arial"/>
                <w:sz w:val="20"/>
                <w:szCs w:val="20"/>
              </w:rPr>
            </w:pPr>
            <w:r w:rsidRPr="00114891">
              <w:rPr>
                <w:rFonts w:cs="Arial"/>
                <w:sz w:val="20"/>
                <w:szCs w:val="20"/>
              </w:rPr>
              <w:t>Students should be able to explain this reaction as a free-radical substitution mechanism involving initiation, propagation and termination steps.</w:t>
            </w:r>
          </w:p>
        </w:tc>
        <w:tc>
          <w:tcPr>
            <w:tcW w:w="2268" w:type="dxa"/>
            <w:tcBorders>
              <w:top w:val="single" w:sz="4" w:space="0" w:color="auto"/>
              <w:left w:val="nil"/>
              <w:bottom w:val="single" w:sz="4" w:space="0" w:color="auto"/>
              <w:right w:val="single" w:sz="8" w:space="0" w:color="auto"/>
            </w:tcBorders>
            <w:shd w:val="clear" w:color="auto" w:fill="auto"/>
          </w:tcPr>
          <w:p w:rsidR="00C41377" w:rsidRPr="00114891" w:rsidRDefault="00C41377" w:rsidP="00DD39E9">
            <w:pPr>
              <w:spacing w:after="0" w:line="240" w:lineRule="auto"/>
              <w:rPr>
                <w:rFonts w:eastAsia="Times New Roman" w:cs="Times New Roman"/>
                <w:color w:val="000000"/>
                <w:sz w:val="20"/>
                <w:szCs w:val="20"/>
                <w:lang w:eastAsia="en-GB"/>
              </w:rPr>
            </w:pPr>
          </w:p>
        </w:tc>
        <w:tc>
          <w:tcPr>
            <w:tcW w:w="1417" w:type="dxa"/>
            <w:tcBorders>
              <w:top w:val="single" w:sz="4" w:space="0" w:color="auto"/>
              <w:left w:val="nil"/>
              <w:bottom w:val="single" w:sz="4" w:space="0" w:color="auto"/>
              <w:right w:val="single" w:sz="8" w:space="0" w:color="auto"/>
            </w:tcBorders>
            <w:shd w:val="clear" w:color="auto" w:fill="auto"/>
          </w:tcPr>
          <w:p w:rsidR="00C41377" w:rsidRPr="00114891" w:rsidRDefault="00C41377"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6.5</w:t>
            </w:r>
          </w:p>
        </w:tc>
        <w:tc>
          <w:tcPr>
            <w:tcW w:w="1843" w:type="dxa"/>
            <w:tcBorders>
              <w:top w:val="single" w:sz="4" w:space="0" w:color="auto"/>
              <w:left w:val="nil"/>
              <w:bottom w:val="single" w:sz="4" w:space="0" w:color="auto"/>
              <w:right w:val="single" w:sz="8" w:space="0" w:color="auto"/>
            </w:tcBorders>
          </w:tcPr>
          <w:p w:rsidR="00C41377" w:rsidRPr="00114891" w:rsidRDefault="00C41377" w:rsidP="00114891">
            <w:pPr>
              <w:rPr>
                <w:rFonts w:eastAsia="Times New Roman" w:cs="Times New Roman"/>
                <w:lang w:eastAsia="en-GB"/>
              </w:rPr>
            </w:pPr>
          </w:p>
        </w:tc>
      </w:tr>
      <w:tr w:rsidR="00C41377" w:rsidRPr="00114891" w:rsidTr="00DD39E9">
        <w:trPr>
          <w:trHeight w:val="357"/>
        </w:trPr>
        <w:tc>
          <w:tcPr>
            <w:tcW w:w="2258" w:type="dxa"/>
            <w:tcBorders>
              <w:top w:val="single" w:sz="4" w:space="0" w:color="auto"/>
              <w:left w:val="single" w:sz="8" w:space="0" w:color="auto"/>
              <w:bottom w:val="single" w:sz="4" w:space="0" w:color="auto"/>
              <w:right w:val="single" w:sz="8" w:space="0" w:color="auto"/>
            </w:tcBorders>
            <w:shd w:val="clear" w:color="auto" w:fill="auto"/>
          </w:tcPr>
          <w:p w:rsidR="00C41377" w:rsidRPr="00114891" w:rsidRDefault="00C41377"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 Debating the uses of alkanes are fuels</w:t>
            </w:r>
          </w:p>
          <w:p w:rsidR="00C41377" w:rsidRPr="00114891" w:rsidRDefault="00C41377" w:rsidP="00DD39E9">
            <w:pPr>
              <w:spacing w:after="0" w:line="240" w:lineRule="auto"/>
              <w:rPr>
                <w:rFonts w:eastAsia="Times New Roman" w:cs="Times New Roman"/>
                <w:color w:val="000000"/>
                <w:sz w:val="20"/>
                <w:szCs w:val="20"/>
                <w:lang w:eastAsia="en-GB"/>
              </w:rPr>
            </w:pPr>
          </w:p>
          <w:p w:rsidR="00C41377" w:rsidRPr="00114891" w:rsidRDefault="00C41377"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Work in groups to prepare a debate sources to explain whether or alkanes should remain our primary source fuel, assuming that supplies do not run out. Evidence from chemical reactions and other sources must be used. Research can be carried out to find further evidence. Groups should prepare arguments for both sides of the debate.</w:t>
            </w:r>
          </w:p>
          <w:p w:rsidR="00C41377" w:rsidRPr="00114891" w:rsidRDefault="00C41377" w:rsidP="00DD39E9">
            <w:pPr>
              <w:spacing w:after="0" w:line="240" w:lineRule="auto"/>
              <w:rPr>
                <w:rFonts w:eastAsia="Times New Roman" w:cs="Times New Roman"/>
                <w:color w:val="000000"/>
                <w:sz w:val="20"/>
                <w:szCs w:val="20"/>
                <w:lang w:eastAsia="en-GB"/>
              </w:rPr>
            </w:pPr>
          </w:p>
        </w:tc>
        <w:tc>
          <w:tcPr>
            <w:tcW w:w="3828" w:type="dxa"/>
            <w:tcBorders>
              <w:top w:val="single" w:sz="4" w:space="0" w:color="auto"/>
              <w:left w:val="nil"/>
              <w:bottom w:val="single" w:sz="4" w:space="0" w:color="auto"/>
              <w:right w:val="single" w:sz="8" w:space="0" w:color="auto"/>
            </w:tcBorders>
            <w:shd w:val="clear" w:color="auto" w:fill="auto"/>
          </w:tcPr>
          <w:p w:rsidR="00C41377" w:rsidRPr="00114891" w:rsidRDefault="00C41377" w:rsidP="00DD39E9">
            <w:pPr>
              <w:pStyle w:val="BULLETS"/>
              <w:numPr>
                <w:ilvl w:val="0"/>
                <w:numId w:val="0"/>
              </w:numPr>
              <w:rPr>
                <w:szCs w:val="20"/>
              </w:rPr>
            </w:pPr>
          </w:p>
          <w:p w:rsidR="00C41377" w:rsidRPr="00114891" w:rsidRDefault="00C41377" w:rsidP="00DD39E9">
            <w:pPr>
              <w:pStyle w:val="BULLETS"/>
              <w:numPr>
                <w:ilvl w:val="0"/>
                <w:numId w:val="0"/>
              </w:numPr>
              <w:rPr>
                <w:szCs w:val="20"/>
              </w:rPr>
            </w:pPr>
          </w:p>
          <w:p w:rsidR="00C41377" w:rsidRPr="00114891" w:rsidRDefault="00C41377" w:rsidP="00DD39E9">
            <w:pPr>
              <w:pStyle w:val="BULLETS"/>
              <w:rPr>
                <w:szCs w:val="20"/>
              </w:rPr>
            </w:pPr>
            <w:r w:rsidRPr="00114891">
              <w:rPr>
                <w:szCs w:val="20"/>
              </w:rPr>
              <w:t>Explain the importance of alkanes as fuels and how they are derived</w:t>
            </w:r>
          </w:p>
          <w:p w:rsidR="00C41377" w:rsidRPr="00114891" w:rsidRDefault="00C41377" w:rsidP="00DD39E9">
            <w:pPr>
              <w:pStyle w:val="BULLETS"/>
              <w:rPr>
                <w:szCs w:val="20"/>
              </w:rPr>
            </w:pPr>
            <w:r w:rsidRPr="00114891">
              <w:rPr>
                <w:szCs w:val="20"/>
              </w:rPr>
              <w:t>Explain all the problems surrounding their use and the impact these have on humans and other organisms</w:t>
            </w:r>
          </w:p>
          <w:p w:rsidR="00C41377" w:rsidRPr="00114891" w:rsidRDefault="00C41377" w:rsidP="00DD39E9">
            <w:pPr>
              <w:pStyle w:val="BULLETS"/>
              <w:rPr>
                <w:szCs w:val="20"/>
              </w:rPr>
            </w:pPr>
            <w:r w:rsidRPr="00114891">
              <w:rPr>
                <w:szCs w:val="20"/>
              </w:rPr>
              <w:t>Use evidence well in conjunction with reasoned arguments</w:t>
            </w:r>
          </w:p>
          <w:p w:rsidR="00C41377" w:rsidRPr="00114891" w:rsidRDefault="00C41377" w:rsidP="00DD39E9">
            <w:pPr>
              <w:pStyle w:val="BULLETS"/>
              <w:numPr>
                <w:ilvl w:val="0"/>
                <w:numId w:val="0"/>
              </w:numPr>
              <w:rPr>
                <w:szCs w:val="20"/>
              </w:rPr>
            </w:pPr>
          </w:p>
        </w:tc>
        <w:tc>
          <w:tcPr>
            <w:tcW w:w="2835" w:type="dxa"/>
            <w:vMerge/>
            <w:tcBorders>
              <w:left w:val="nil"/>
              <w:bottom w:val="single" w:sz="4" w:space="0" w:color="auto"/>
              <w:right w:val="single" w:sz="8" w:space="0" w:color="auto"/>
            </w:tcBorders>
            <w:shd w:val="clear" w:color="auto" w:fill="auto"/>
          </w:tcPr>
          <w:p w:rsidR="00C41377" w:rsidRPr="00114891" w:rsidRDefault="00C41377" w:rsidP="00DD39E9">
            <w:pPr>
              <w:spacing w:before="60" w:after="60"/>
              <w:rPr>
                <w:rFonts w:cs="Arial"/>
                <w:bCs/>
                <w:iCs/>
                <w:sz w:val="20"/>
                <w:szCs w:val="20"/>
              </w:rPr>
            </w:pPr>
          </w:p>
        </w:tc>
        <w:tc>
          <w:tcPr>
            <w:tcW w:w="2268" w:type="dxa"/>
            <w:tcBorders>
              <w:top w:val="single" w:sz="4" w:space="0" w:color="auto"/>
              <w:left w:val="nil"/>
              <w:bottom w:val="single" w:sz="4" w:space="0" w:color="auto"/>
              <w:right w:val="single" w:sz="8" w:space="0" w:color="auto"/>
            </w:tcBorders>
            <w:shd w:val="clear" w:color="auto" w:fill="auto"/>
          </w:tcPr>
          <w:p w:rsidR="00C41377" w:rsidRPr="00114891" w:rsidRDefault="00C41377" w:rsidP="00DD39E9">
            <w:pPr>
              <w:spacing w:after="0" w:line="240" w:lineRule="auto"/>
              <w:rPr>
                <w:rFonts w:eastAsia="Times New Roman" w:cs="Times New Roman"/>
                <w:color w:val="000000"/>
                <w:sz w:val="20"/>
                <w:szCs w:val="20"/>
                <w:lang w:eastAsia="en-GB"/>
              </w:rPr>
            </w:pPr>
          </w:p>
        </w:tc>
        <w:tc>
          <w:tcPr>
            <w:tcW w:w="1417" w:type="dxa"/>
            <w:tcBorders>
              <w:top w:val="single" w:sz="4" w:space="0" w:color="auto"/>
              <w:left w:val="nil"/>
              <w:bottom w:val="single" w:sz="4" w:space="0" w:color="auto"/>
              <w:right w:val="single" w:sz="8" w:space="0" w:color="auto"/>
            </w:tcBorders>
            <w:shd w:val="clear" w:color="auto" w:fill="auto"/>
          </w:tcPr>
          <w:p w:rsidR="00C41377" w:rsidRPr="00114891" w:rsidRDefault="00C41377"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6.1 – 6.5</w:t>
            </w:r>
          </w:p>
        </w:tc>
        <w:tc>
          <w:tcPr>
            <w:tcW w:w="1843" w:type="dxa"/>
            <w:tcBorders>
              <w:top w:val="single" w:sz="4" w:space="0" w:color="auto"/>
              <w:left w:val="nil"/>
              <w:bottom w:val="single" w:sz="4" w:space="0" w:color="auto"/>
              <w:right w:val="single" w:sz="8" w:space="0" w:color="auto"/>
            </w:tcBorders>
          </w:tcPr>
          <w:p w:rsidR="00C41377" w:rsidRPr="00114891" w:rsidRDefault="00C41377" w:rsidP="00114891">
            <w:pPr>
              <w:rPr>
                <w:rFonts w:eastAsia="Times New Roman" w:cs="Times New Roman"/>
                <w:lang w:eastAsia="en-GB"/>
              </w:rPr>
            </w:pPr>
          </w:p>
        </w:tc>
      </w:tr>
    </w:tbl>
    <w:p w:rsidR="00B702B1" w:rsidRPr="00114891" w:rsidRDefault="00B702B1" w:rsidP="00B702B1"/>
    <w:p w:rsidR="00B702B1" w:rsidRPr="00114891" w:rsidRDefault="00B702B1" w:rsidP="007B6951">
      <w:r w:rsidRPr="00114891">
        <w:br w:type="page"/>
      </w:r>
    </w:p>
    <w:tbl>
      <w:tblPr>
        <w:tblpPr w:leftFromText="180" w:rightFromText="180" w:vertAnchor="text" w:horzAnchor="margin" w:tblpXSpec="right" w:tblpY="404"/>
        <w:tblW w:w="14449" w:type="dxa"/>
        <w:tblLook w:val="04A0" w:firstRow="1" w:lastRow="0" w:firstColumn="1" w:lastColumn="0" w:noHBand="0" w:noVBand="1"/>
      </w:tblPr>
      <w:tblGrid>
        <w:gridCol w:w="2258"/>
        <w:gridCol w:w="3828"/>
        <w:gridCol w:w="2835"/>
        <w:gridCol w:w="2268"/>
        <w:gridCol w:w="1275"/>
        <w:gridCol w:w="1985"/>
      </w:tblGrid>
      <w:tr w:rsidR="00B702B1" w:rsidRPr="00114891" w:rsidTr="00114891">
        <w:trPr>
          <w:trHeight w:val="315"/>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lastRenderedPageBreak/>
              <w:t>One hour lessons</w:t>
            </w:r>
          </w:p>
        </w:tc>
        <w:tc>
          <w:tcPr>
            <w:tcW w:w="3828"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Learning Outcomes</w:t>
            </w:r>
          </w:p>
        </w:tc>
        <w:tc>
          <w:tcPr>
            <w:tcW w:w="2835"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Specification Content</w:t>
            </w:r>
          </w:p>
        </w:tc>
        <w:tc>
          <w:tcPr>
            <w:tcW w:w="2268"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Skills Covered</w:t>
            </w:r>
          </w:p>
        </w:tc>
        <w:tc>
          <w:tcPr>
            <w:tcW w:w="1275"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Student Book Section</w:t>
            </w:r>
          </w:p>
        </w:tc>
        <w:tc>
          <w:tcPr>
            <w:tcW w:w="1985" w:type="dxa"/>
            <w:tcBorders>
              <w:top w:val="single" w:sz="8" w:space="0" w:color="auto"/>
              <w:left w:val="nil"/>
              <w:bottom w:val="single" w:sz="8" w:space="0" w:color="auto"/>
              <w:right w:val="single" w:sz="8" w:space="0" w:color="auto"/>
            </w:tcBorders>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Required Practicals</w:t>
            </w:r>
          </w:p>
        </w:tc>
      </w:tr>
      <w:tr w:rsidR="00B702B1" w:rsidRPr="00114891" w:rsidTr="00114891">
        <w:trPr>
          <w:trHeight w:val="315"/>
        </w:trPr>
        <w:tc>
          <w:tcPr>
            <w:tcW w:w="12464"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B702B1" w:rsidRPr="00114891" w:rsidRDefault="00B702B1" w:rsidP="00114891">
            <w:pPr>
              <w:spacing w:after="0" w:line="240" w:lineRule="auto"/>
              <w:rPr>
                <w:rFonts w:eastAsia="Times New Roman" w:cs="Times New Roman"/>
                <w:color w:val="000000"/>
                <w:lang w:eastAsia="en-GB"/>
              </w:rPr>
            </w:pPr>
            <w:r w:rsidRPr="00114891">
              <w:rPr>
                <w:rFonts w:eastAsia="Times New Roman" w:cs="Times New Roman"/>
                <w:color w:val="000000"/>
                <w:highlight w:val="lightGray"/>
                <w:lang w:eastAsia="en-GB"/>
              </w:rPr>
              <w:t xml:space="preserve">CHAPTER </w:t>
            </w:r>
            <w:r w:rsidRPr="00114891">
              <w:rPr>
                <w:rFonts w:eastAsia="Times New Roman" w:cs="Times New Roman"/>
                <w:color w:val="000000"/>
                <w:lang w:eastAsia="en-GB"/>
              </w:rPr>
              <w:t>7 – Energetics</w:t>
            </w:r>
            <w:r w:rsidR="00E0431B" w:rsidRPr="00114891">
              <w:rPr>
                <w:rFonts w:eastAsia="Times New Roman" w:cs="Times New Roman"/>
                <w:color w:val="000000"/>
                <w:lang w:eastAsia="en-GB"/>
              </w:rPr>
              <w:t xml:space="preserve"> </w:t>
            </w:r>
            <w:r w:rsidRPr="00114891">
              <w:rPr>
                <w:rFonts w:eastAsia="Times New Roman" w:cs="Times New Roman"/>
                <w:color w:val="000000"/>
                <w:lang w:eastAsia="en-GB"/>
              </w:rPr>
              <w:t>(9 hours)</w:t>
            </w:r>
          </w:p>
        </w:tc>
        <w:tc>
          <w:tcPr>
            <w:tcW w:w="1985" w:type="dxa"/>
            <w:tcBorders>
              <w:top w:val="single" w:sz="8" w:space="0" w:color="auto"/>
              <w:left w:val="single" w:sz="8" w:space="0" w:color="auto"/>
              <w:bottom w:val="single" w:sz="8" w:space="0" w:color="auto"/>
              <w:right w:val="single" w:sz="8" w:space="0" w:color="000000"/>
            </w:tcBorders>
            <w:shd w:val="clear" w:color="000000" w:fill="D9D9D9"/>
          </w:tcPr>
          <w:p w:rsidR="00B702B1" w:rsidRPr="00114891" w:rsidRDefault="00B702B1" w:rsidP="00114891">
            <w:pPr>
              <w:spacing w:after="0" w:line="240" w:lineRule="auto"/>
              <w:rPr>
                <w:rFonts w:eastAsia="Times New Roman" w:cs="Times New Roman"/>
                <w:color w:val="000000"/>
                <w:highlight w:val="lightGray"/>
                <w:lang w:eastAsia="en-GB"/>
              </w:rPr>
            </w:pPr>
          </w:p>
        </w:tc>
      </w:tr>
      <w:tr w:rsidR="00B702B1" w:rsidRPr="00114891" w:rsidTr="00DD39E9">
        <w:trPr>
          <w:trHeight w:val="1215"/>
        </w:trPr>
        <w:tc>
          <w:tcPr>
            <w:tcW w:w="2258" w:type="dxa"/>
            <w:tcBorders>
              <w:top w:val="nil"/>
              <w:left w:val="single" w:sz="8" w:space="0" w:color="auto"/>
              <w:bottom w:val="single" w:sz="8" w:space="0" w:color="auto"/>
              <w:right w:val="single" w:sz="8" w:space="0" w:color="auto"/>
            </w:tcBorders>
            <w:shd w:val="clear" w:color="auto" w:fill="auto"/>
            <w:hideMark/>
          </w:tcPr>
          <w:p w:rsidR="00B702B1" w:rsidRPr="00114891" w:rsidRDefault="00B702B1" w:rsidP="00DD39E9">
            <w:pPr>
              <w:rPr>
                <w:sz w:val="20"/>
                <w:szCs w:val="20"/>
              </w:rPr>
            </w:pPr>
            <w:r w:rsidRPr="00114891">
              <w:rPr>
                <w:rFonts w:eastAsia="Times New Roman" w:cs="Times New Roman"/>
                <w:color w:val="000000"/>
                <w:sz w:val="20"/>
                <w:szCs w:val="20"/>
                <w:lang w:eastAsia="en-GB"/>
              </w:rPr>
              <w:t xml:space="preserve">1 </w:t>
            </w:r>
            <w:r w:rsidRPr="00114891">
              <w:rPr>
                <w:rFonts w:cs="Arial"/>
                <w:sz w:val="20"/>
                <w:szCs w:val="20"/>
              </w:rPr>
              <w:t>Enthalpy change</w:t>
            </w:r>
          </w:p>
          <w:p w:rsidR="00B702B1" w:rsidRPr="00114891" w:rsidRDefault="00B702B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energy level diagrams and introduce the idea of enthalpy. Define standard enthalpies of combustion and formation and use them to calculate relative molecular mass.</w:t>
            </w:r>
          </w:p>
          <w:p w:rsidR="00B702B1" w:rsidRPr="00114891" w:rsidRDefault="00B702B1" w:rsidP="00DD39E9">
            <w:pPr>
              <w:spacing w:after="0" w:line="240" w:lineRule="auto"/>
              <w:rPr>
                <w:rFonts w:eastAsia="Times New Roman" w:cs="Times New Roman"/>
                <w:color w:val="000000"/>
                <w:sz w:val="20"/>
                <w:szCs w:val="20"/>
                <w:lang w:eastAsia="en-GB"/>
              </w:rPr>
            </w:pPr>
          </w:p>
          <w:p w:rsidR="00B702B1" w:rsidRPr="00114891" w:rsidRDefault="00B702B1" w:rsidP="00DD39E9">
            <w:pPr>
              <w:spacing w:after="0" w:line="240" w:lineRule="auto"/>
              <w:rPr>
                <w:rFonts w:eastAsia="Times New Roman" w:cs="Times New Roman"/>
                <w:color w:val="000000"/>
                <w:sz w:val="20"/>
                <w:szCs w:val="20"/>
                <w:lang w:eastAsia="en-GB"/>
              </w:rPr>
            </w:pPr>
          </w:p>
        </w:tc>
        <w:tc>
          <w:tcPr>
            <w:tcW w:w="3828" w:type="dxa"/>
            <w:tcBorders>
              <w:top w:val="nil"/>
              <w:left w:val="nil"/>
              <w:bottom w:val="single" w:sz="8" w:space="0" w:color="auto"/>
              <w:right w:val="single" w:sz="8" w:space="0" w:color="auto"/>
            </w:tcBorders>
            <w:shd w:val="clear" w:color="auto" w:fill="auto"/>
            <w:hideMark/>
          </w:tcPr>
          <w:p w:rsidR="00B702B1" w:rsidRPr="00114891" w:rsidRDefault="00B702B1" w:rsidP="00DD39E9">
            <w:pPr>
              <w:pStyle w:val="BULLETS"/>
              <w:numPr>
                <w:ilvl w:val="0"/>
                <w:numId w:val="0"/>
              </w:numPr>
              <w:ind w:left="360" w:hanging="360"/>
              <w:rPr>
                <w:szCs w:val="20"/>
              </w:rPr>
            </w:pPr>
          </w:p>
          <w:p w:rsidR="00B702B1" w:rsidRPr="00114891" w:rsidRDefault="00B702B1" w:rsidP="00DD39E9">
            <w:pPr>
              <w:pStyle w:val="BULLETS"/>
              <w:numPr>
                <w:ilvl w:val="0"/>
                <w:numId w:val="0"/>
              </w:numPr>
              <w:ind w:left="360" w:hanging="360"/>
              <w:rPr>
                <w:szCs w:val="20"/>
              </w:rPr>
            </w:pPr>
          </w:p>
          <w:p w:rsidR="00B702B1" w:rsidRPr="00114891" w:rsidRDefault="00B702B1" w:rsidP="00DD39E9">
            <w:pPr>
              <w:pStyle w:val="BULLETS"/>
              <w:rPr>
                <w:szCs w:val="20"/>
              </w:rPr>
            </w:pPr>
            <w:r w:rsidRPr="00114891">
              <w:rPr>
                <w:szCs w:val="20"/>
              </w:rPr>
              <w:t>describe reactions as endothermic or exothermic</w:t>
            </w:r>
          </w:p>
          <w:p w:rsidR="00B702B1" w:rsidRPr="00114891" w:rsidRDefault="00B702B1" w:rsidP="00DD39E9">
            <w:pPr>
              <w:pStyle w:val="BULLETS"/>
              <w:rPr>
                <w:szCs w:val="20"/>
              </w:rPr>
            </w:pPr>
            <w:r w:rsidRPr="00114891">
              <w:rPr>
                <w:szCs w:val="20"/>
              </w:rPr>
              <w:t>explain that enthalpy change (ΔH) is the energy transferred by heating or cooling, measured under conditions of constant pressure</w:t>
            </w:r>
          </w:p>
          <w:p w:rsidR="00B702B1" w:rsidRPr="00114891" w:rsidRDefault="00B702B1" w:rsidP="00DD39E9">
            <w:pPr>
              <w:pStyle w:val="BULLETS"/>
              <w:rPr>
                <w:szCs w:val="20"/>
              </w:rPr>
            </w:pPr>
            <w:r w:rsidRPr="00114891">
              <w:rPr>
                <w:szCs w:val="20"/>
              </w:rPr>
              <w:t>define standard enthalpy of combustion (Δ</w:t>
            </w:r>
            <w:r w:rsidRPr="00114891">
              <w:rPr>
                <w:szCs w:val="20"/>
                <w:vertAlign w:val="subscript"/>
              </w:rPr>
              <w:t>c</w:t>
            </w:r>
            <w:r w:rsidRPr="00114891">
              <w:rPr>
                <w:szCs w:val="20"/>
              </w:rPr>
              <w:t>H</w:t>
            </w:r>
            <w:r w:rsidRPr="00114891">
              <w:rPr>
                <w:szCs w:val="20"/>
                <w:vertAlign w:val="superscript"/>
              </w:rPr>
              <w:t>Ɵ</w:t>
            </w:r>
            <w:r w:rsidRPr="00114891">
              <w:rPr>
                <w:szCs w:val="20"/>
              </w:rPr>
              <w:t>) and</w:t>
            </w:r>
            <w:r w:rsidR="00E0431B" w:rsidRPr="00114891">
              <w:rPr>
                <w:szCs w:val="20"/>
              </w:rPr>
              <w:t xml:space="preserve"> </w:t>
            </w:r>
            <w:r w:rsidRPr="00114891">
              <w:rPr>
                <w:szCs w:val="20"/>
              </w:rPr>
              <w:t>standard enthalpy of formation (Δ</w:t>
            </w:r>
            <w:r w:rsidRPr="00114891">
              <w:rPr>
                <w:szCs w:val="20"/>
                <w:vertAlign w:val="subscript"/>
              </w:rPr>
              <w:t>f</w:t>
            </w:r>
            <w:r w:rsidRPr="00114891">
              <w:rPr>
                <w:szCs w:val="20"/>
              </w:rPr>
              <w:t>H</w:t>
            </w:r>
            <w:r w:rsidRPr="00114891">
              <w:rPr>
                <w:szCs w:val="20"/>
                <w:vertAlign w:val="superscript"/>
              </w:rPr>
              <w:t>Ɵ</w:t>
            </w:r>
            <w:r w:rsidRPr="00114891">
              <w:rPr>
                <w:szCs w:val="20"/>
              </w:rPr>
              <w:t>)</w:t>
            </w:r>
          </w:p>
          <w:p w:rsidR="00B702B1" w:rsidRPr="00114891" w:rsidRDefault="00B702B1" w:rsidP="00DD39E9">
            <w:pPr>
              <w:pStyle w:val="BULLETS"/>
              <w:numPr>
                <w:ilvl w:val="0"/>
                <w:numId w:val="0"/>
              </w:numPr>
              <w:ind w:left="360"/>
              <w:rPr>
                <w:szCs w:val="20"/>
              </w:rPr>
            </w:pPr>
          </w:p>
        </w:tc>
        <w:tc>
          <w:tcPr>
            <w:tcW w:w="2835" w:type="dxa"/>
            <w:tcBorders>
              <w:top w:val="nil"/>
              <w:left w:val="nil"/>
              <w:bottom w:val="single" w:sz="8" w:space="0" w:color="auto"/>
              <w:right w:val="single" w:sz="8" w:space="0" w:color="auto"/>
            </w:tcBorders>
            <w:shd w:val="clear" w:color="auto" w:fill="auto"/>
          </w:tcPr>
          <w:p w:rsidR="007B6951" w:rsidRPr="00114891" w:rsidRDefault="007B6951" w:rsidP="00DD39E9">
            <w:pPr>
              <w:spacing w:after="120"/>
              <w:rPr>
                <w:rFonts w:eastAsia="Arial" w:cs="Arial"/>
                <w:bCs/>
                <w:i/>
                <w:sz w:val="20"/>
                <w:szCs w:val="20"/>
              </w:rPr>
            </w:pPr>
            <w:r w:rsidRPr="00114891">
              <w:rPr>
                <w:rFonts w:cs="Arial"/>
                <w:sz w:val="20"/>
                <w:szCs w:val="20"/>
              </w:rPr>
              <w:t xml:space="preserve">3.1.4.1 </w:t>
            </w:r>
            <w:r w:rsidRPr="00114891">
              <w:rPr>
                <w:rFonts w:eastAsia="Arial" w:cs="Arial"/>
                <w:bCs/>
                <w:sz w:val="20"/>
                <w:szCs w:val="20"/>
              </w:rPr>
              <w:t>Enthalpy change</w:t>
            </w:r>
          </w:p>
          <w:p w:rsidR="00C41377" w:rsidRDefault="007B6951" w:rsidP="00DD39E9">
            <w:pPr>
              <w:autoSpaceDE w:val="0"/>
              <w:autoSpaceDN w:val="0"/>
              <w:adjustRightInd w:val="0"/>
              <w:spacing w:after="120"/>
              <w:rPr>
                <w:rFonts w:cs="Arial"/>
                <w:sz w:val="20"/>
                <w:szCs w:val="20"/>
              </w:rPr>
            </w:pPr>
            <w:r w:rsidRPr="00114891">
              <w:rPr>
                <w:rFonts w:cs="Arial"/>
                <w:sz w:val="20"/>
                <w:szCs w:val="20"/>
              </w:rPr>
              <w:t xml:space="preserve">Reactions can be endothermic or exothermic. </w:t>
            </w:r>
          </w:p>
          <w:p w:rsidR="00C41377" w:rsidRDefault="007B6951" w:rsidP="00DD39E9">
            <w:pPr>
              <w:autoSpaceDE w:val="0"/>
              <w:autoSpaceDN w:val="0"/>
              <w:adjustRightInd w:val="0"/>
              <w:spacing w:after="120"/>
              <w:rPr>
                <w:rFonts w:cs="Arial"/>
                <w:sz w:val="20"/>
                <w:szCs w:val="20"/>
              </w:rPr>
            </w:pPr>
            <w:r w:rsidRPr="00114891">
              <w:rPr>
                <w:rFonts w:cs="Arial"/>
                <w:sz w:val="20"/>
                <w:szCs w:val="20"/>
              </w:rPr>
              <w:t>Enthalpy change (</w:t>
            </w:r>
            <w:r w:rsidRPr="00114891">
              <w:rPr>
                <w:rFonts w:eastAsia="Batang" w:cs="Arial"/>
                <w:sz w:val="20"/>
                <w:szCs w:val="20"/>
              </w:rPr>
              <w:t>Δ</w:t>
            </w:r>
            <w:r w:rsidRPr="00114891">
              <w:rPr>
                <w:rFonts w:cs="Arial"/>
                <w:i/>
                <w:sz w:val="20"/>
                <w:szCs w:val="20"/>
              </w:rPr>
              <w:t>H</w:t>
            </w:r>
            <w:r w:rsidRPr="00114891">
              <w:rPr>
                <w:rFonts w:cs="Arial"/>
                <w:sz w:val="20"/>
                <w:szCs w:val="20"/>
              </w:rPr>
              <w:t xml:space="preserve">) is the heat energy change measured under conditions of constant pressure. </w:t>
            </w:r>
          </w:p>
          <w:p w:rsidR="007B6951" w:rsidRPr="00114891" w:rsidRDefault="007B6951" w:rsidP="00DD39E9">
            <w:pPr>
              <w:autoSpaceDE w:val="0"/>
              <w:autoSpaceDN w:val="0"/>
              <w:adjustRightInd w:val="0"/>
              <w:spacing w:after="120"/>
              <w:rPr>
                <w:rFonts w:cs="Arial"/>
                <w:sz w:val="20"/>
                <w:szCs w:val="20"/>
              </w:rPr>
            </w:pPr>
            <w:r w:rsidRPr="00114891">
              <w:rPr>
                <w:rFonts w:cs="Arial"/>
                <w:sz w:val="20"/>
                <w:szCs w:val="20"/>
              </w:rPr>
              <w:t xml:space="preserve">Standard enthalpy changes refer to standard conditions, i.e. 100 kPa and a stated temperature (e.g. </w:t>
            </w:r>
            <w:r w:rsidRPr="00114891">
              <w:rPr>
                <w:rFonts w:eastAsia="ArialMT" w:cs="Arial"/>
                <w:sz w:val="20"/>
                <w:szCs w:val="20"/>
              </w:rPr>
              <w:t>Δ</w:t>
            </w:r>
            <w:r w:rsidRPr="00114891">
              <w:rPr>
                <w:rFonts w:eastAsia="ArialMT" w:cs="Arial"/>
                <w:i/>
                <w:iCs/>
                <w:sz w:val="20"/>
                <w:szCs w:val="20"/>
              </w:rPr>
              <w:t>H</w:t>
            </w:r>
            <w:r w:rsidRPr="00114891">
              <w:rPr>
                <w:rFonts w:eastAsia="ArialMT" w:cs="Arial"/>
                <w:sz w:val="20"/>
                <w:szCs w:val="20"/>
                <w:vertAlign w:val="subscript"/>
              </w:rPr>
              <w:t>298</w:t>
            </w:r>
            <w:r w:rsidRPr="00114891">
              <w:rPr>
                <w:rFonts w:eastAsia="ArialMT" w:cs="Arial"/>
                <w:sz w:val="20"/>
                <w:szCs w:val="20"/>
                <w:vertAlign w:val="superscript"/>
              </w:rPr>
              <w:t>Ɵ</w:t>
            </w:r>
            <w:r w:rsidRPr="00114891">
              <w:rPr>
                <w:rFonts w:cs="Arial"/>
                <w:sz w:val="20"/>
                <w:szCs w:val="20"/>
              </w:rPr>
              <w:t>).</w:t>
            </w:r>
          </w:p>
          <w:p w:rsidR="00B702B1" w:rsidRPr="00114891" w:rsidRDefault="007B6951" w:rsidP="00DD39E9">
            <w:pPr>
              <w:spacing w:after="0" w:line="240" w:lineRule="auto"/>
              <w:rPr>
                <w:rFonts w:eastAsia="Times New Roman" w:cs="Times New Roman"/>
                <w:color w:val="000000"/>
                <w:sz w:val="20"/>
                <w:szCs w:val="20"/>
                <w:lang w:eastAsia="en-GB"/>
              </w:rPr>
            </w:pPr>
            <w:r w:rsidRPr="00114891">
              <w:rPr>
                <w:rFonts w:cs="Arial"/>
                <w:sz w:val="20"/>
                <w:szCs w:val="20"/>
              </w:rPr>
              <w:t>Students should be able to define: standard enthalpy of combustion (</w:t>
            </w:r>
            <w:r w:rsidRPr="00114891">
              <w:rPr>
                <w:rFonts w:eastAsia="Batang" w:cs="Arial"/>
                <w:sz w:val="20"/>
                <w:szCs w:val="20"/>
              </w:rPr>
              <w:t>Δ</w:t>
            </w:r>
            <w:r w:rsidRPr="00114891">
              <w:rPr>
                <w:rFonts w:cs="Arial"/>
                <w:position w:val="-2"/>
                <w:sz w:val="20"/>
                <w:szCs w:val="20"/>
                <w:vertAlign w:val="subscript"/>
              </w:rPr>
              <w:t>c</w:t>
            </w:r>
            <w:r w:rsidRPr="00114891">
              <w:rPr>
                <w:rFonts w:cs="Arial"/>
                <w:i/>
                <w:sz w:val="20"/>
                <w:szCs w:val="20"/>
              </w:rPr>
              <w:t>H</w:t>
            </w:r>
            <w:r w:rsidRPr="00114891">
              <w:rPr>
                <w:rFonts w:eastAsia="ArialMT" w:cs="Arial"/>
                <w:sz w:val="20"/>
                <w:szCs w:val="20"/>
                <w:vertAlign w:val="superscript"/>
              </w:rPr>
              <w:t xml:space="preserve"> Ɵ</w:t>
            </w:r>
            <w:r w:rsidRPr="00114891">
              <w:rPr>
                <w:rFonts w:cs="Arial"/>
                <w:sz w:val="20"/>
                <w:szCs w:val="20"/>
              </w:rPr>
              <w:t>); standard enthalpy of formation (</w:t>
            </w:r>
            <w:r w:rsidRPr="00114891">
              <w:rPr>
                <w:rFonts w:eastAsia="Batang" w:cs="Arial"/>
                <w:sz w:val="20"/>
                <w:szCs w:val="20"/>
              </w:rPr>
              <w:t>Δ</w:t>
            </w:r>
            <w:r w:rsidRPr="00114891">
              <w:rPr>
                <w:rFonts w:cs="Arial"/>
                <w:position w:val="-2"/>
                <w:sz w:val="20"/>
                <w:szCs w:val="20"/>
                <w:vertAlign w:val="subscript"/>
              </w:rPr>
              <w:t>f</w:t>
            </w:r>
            <w:r w:rsidRPr="00114891">
              <w:rPr>
                <w:rFonts w:cs="Arial"/>
                <w:i/>
                <w:sz w:val="20"/>
                <w:szCs w:val="20"/>
              </w:rPr>
              <w:t>H</w:t>
            </w:r>
            <w:r w:rsidRPr="00114891">
              <w:rPr>
                <w:rFonts w:eastAsia="ArialMT" w:cs="Arial"/>
                <w:sz w:val="20"/>
                <w:szCs w:val="20"/>
                <w:vertAlign w:val="superscript"/>
              </w:rPr>
              <w:t xml:space="preserve"> Ɵ</w:t>
            </w:r>
            <w:r w:rsidRPr="00114891">
              <w:rPr>
                <w:rFonts w:cs="Arial"/>
                <w:sz w:val="20"/>
                <w:szCs w:val="20"/>
              </w:rPr>
              <w:t>).</w:t>
            </w:r>
          </w:p>
        </w:tc>
        <w:tc>
          <w:tcPr>
            <w:tcW w:w="2268" w:type="dxa"/>
            <w:tcBorders>
              <w:top w:val="nil"/>
              <w:left w:val="nil"/>
              <w:bottom w:val="single" w:sz="8" w:space="0" w:color="auto"/>
              <w:right w:val="single" w:sz="8" w:space="0" w:color="auto"/>
            </w:tcBorders>
            <w:shd w:val="clear" w:color="auto" w:fill="auto"/>
          </w:tcPr>
          <w:p w:rsidR="00B702B1" w:rsidRPr="00114891" w:rsidRDefault="00B702B1" w:rsidP="00DD39E9">
            <w:pPr>
              <w:spacing w:after="0" w:line="240" w:lineRule="auto"/>
              <w:rPr>
                <w:rFonts w:eastAsia="Times New Roman" w:cs="Times New Roman"/>
                <w:color w:val="000000"/>
                <w:sz w:val="20"/>
                <w:szCs w:val="20"/>
                <w:lang w:eastAsia="en-GB"/>
              </w:rPr>
            </w:pPr>
          </w:p>
        </w:tc>
        <w:tc>
          <w:tcPr>
            <w:tcW w:w="1275" w:type="dxa"/>
            <w:tcBorders>
              <w:top w:val="nil"/>
              <w:left w:val="nil"/>
              <w:bottom w:val="single" w:sz="8" w:space="0" w:color="auto"/>
              <w:right w:val="single" w:sz="8" w:space="0" w:color="auto"/>
            </w:tcBorders>
            <w:shd w:val="clear" w:color="auto" w:fill="auto"/>
          </w:tcPr>
          <w:p w:rsidR="00B702B1" w:rsidRPr="00114891" w:rsidRDefault="00B702B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7.1</w:t>
            </w:r>
          </w:p>
          <w:p w:rsidR="00B702B1" w:rsidRPr="00114891" w:rsidRDefault="00B702B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7.2</w:t>
            </w:r>
          </w:p>
          <w:p w:rsidR="00B702B1" w:rsidRPr="00114891" w:rsidRDefault="00B702B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7.3</w:t>
            </w:r>
          </w:p>
          <w:p w:rsidR="00B702B1" w:rsidRPr="00114891" w:rsidRDefault="00B702B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7.4</w:t>
            </w:r>
          </w:p>
          <w:p w:rsidR="00B702B1" w:rsidRPr="00114891" w:rsidRDefault="00B702B1" w:rsidP="00114891">
            <w:pPr>
              <w:spacing w:after="0" w:line="240" w:lineRule="auto"/>
              <w:rPr>
                <w:rFonts w:eastAsia="Times New Roman" w:cs="Times New Roman"/>
                <w:color w:val="000000"/>
                <w:sz w:val="20"/>
                <w:szCs w:val="20"/>
                <w:lang w:eastAsia="en-GB"/>
              </w:rPr>
            </w:pPr>
          </w:p>
        </w:tc>
        <w:tc>
          <w:tcPr>
            <w:tcW w:w="1985" w:type="dxa"/>
            <w:tcBorders>
              <w:top w:val="nil"/>
              <w:left w:val="nil"/>
              <w:bottom w:val="single" w:sz="8" w:space="0" w:color="auto"/>
              <w:right w:val="single" w:sz="8" w:space="0" w:color="auto"/>
            </w:tcBorders>
          </w:tcPr>
          <w:p w:rsidR="00B702B1" w:rsidRPr="00114891" w:rsidRDefault="00B702B1" w:rsidP="00114891">
            <w:pPr>
              <w:spacing w:after="0" w:line="240" w:lineRule="auto"/>
              <w:rPr>
                <w:rFonts w:eastAsia="Times New Roman" w:cs="Times New Roman"/>
                <w:color w:val="000000"/>
                <w:sz w:val="20"/>
                <w:szCs w:val="20"/>
                <w:lang w:eastAsia="en-GB"/>
              </w:rPr>
            </w:pPr>
          </w:p>
        </w:tc>
      </w:tr>
      <w:tr w:rsidR="007B6951"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7B6951" w:rsidRPr="00114891" w:rsidRDefault="007B695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 Calorimetry</w:t>
            </w:r>
          </w:p>
          <w:p w:rsidR="007B6951" w:rsidRPr="00114891" w:rsidRDefault="007B6951" w:rsidP="00DD39E9">
            <w:pPr>
              <w:spacing w:after="0" w:line="240" w:lineRule="auto"/>
              <w:rPr>
                <w:rFonts w:eastAsia="Times New Roman" w:cs="Times New Roman"/>
                <w:color w:val="000000"/>
                <w:sz w:val="20"/>
                <w:szCs w:val="20"/>
                <w:lang w:eastAsia="en-GB"/>
              </w:rPr>
            </w:pPr>
          </w:p>
          <w:p w:rsidR="007B6951" w:rsidRPr="00114891" w:rsidRDefault="007B695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ideas of finding the energy of burning fuels. Use calorimetry to investigate and evaluate the enthalpy of combustion of methanol.</w:t>
            </w:r>
          </w:p>
        </w:tc>
        <w:tc>
          <w:tcPr>
            <w:tcW w:w="3828" w:type="dxa"/>
            <w:tcBorders>
              <w:top w:val="nil"/>
              <w:left w:val="nil"/>
              <w:bottom w:val="single" w:sz="8" w:space="0" w:color="auto"/>
              <w:right w:val="single" w:sz="8" w:space="0" w:color="auto"/>
            </w:tcBorders>
            <w:shd w:val="clear" w:color="auto" w:fill="auto"/>
            <w:hideMark/>
          </w:tcPr>
          <w:p w:rsidR="007B6951" w:rsidRPr="00114891" w:rsidRDefault="007B6951" w:rsidP="00DD39E9">
            <w:pPr>
              <w:pStyle w:val="BULLETS"/>
              <w:numPr>
                <w:ilvl w:val="0"/>
                <w:numId w:val="0"/>
              </w:numPr>
              <w:rPr>
                <w:szCs w:val="20"/>
              </w:rPr>
            </w:pPr>
          </w:p>
          <w:p w:rsidR="007B6951" w:rsidRPr="00114891" w:rsidRDefault="007B6951" w:rsidP="00DD39E9">
            <w:pPr>
              <w:pStyle w:val="BULLETS"/>
              <w:numPr>
                <w:ilvl w:val="0"/>
                <w:numId w:val="0"/>
              </w:numPr>
              <w:rPr>
                <w:szCs w:val="20"/>
              </w:rPr>
            </w:pPr>
          </w:p>
          <w:p w:rsidR="007B6951" w:rsidRPr="00114891" w:rsidRDefault="007B6951" w:rsidP="00DD39E9">
            <w:pPr>
              <w:pStyle w:val="BULLETS"/>
              <w:rPr>
                <w:szCs w:val="20"/>
              </w:rPr>
            </w:pPr>
            <w:r w:rsidRPr="00114891">
              <w:rPr>
                <w:szCs w:val="20"/>
              </w:rPr>
              <w:t>Describe how calorimetry can be used to measure the Δ</w:t>
            </w:r>
            <w:r w:rsidRPr="00114891">
              <w:rPr>
                <w:szCs w:val="20"/>
                <w:vertAlign w:val="subscript"/>
              </w:rPr>
              <w:t>c</w:t>
            </w:r>
            <w:r w:rsidRPr="00114891">
              <w:rPr>
                <w:szCs w:val="20"/>
              </w:rPr>
              <w:t>H</w:t>
            </w:r>
            <w:r w:rsidRPr="00114891">
              <w:rPr>
                <w:szCs w:val="20"/>
                <w:vertAlign w:val="superscript"/>
              </w:rPr>
              <w:t xml:space="preserve">Ɵ </w:t>
            </w:r>
            <w:r w:rsidRPr="00114891">
              <w:rPr>
                <w:szCs w:val="20"/>
              </w:rPr>
              <w:t>of methanol</w:t>
            </w:r>
          </w:p>
          <w:p w:rsidR="007B6951" w:rsidRPr="00114891" w:rsidRDefault="007B6951" w:rsidP="00DD39E9">
            <w:pPr>
              <w:pStyle w:val="BULLETS"/>
              <w:rPr>
                <w:szCs w:val="20"/>
              </w:rPr>
            </w:pPr>
            <w:r w:rsidRPr="00114891">
              <w:rPr>
                <w:szCs w:val="20"/>
              </w:rPr>
              <w:t>use q = mcΔT to calculate the molar enthalpy change for a reaction using data collected by calorimetry</w:t>
            </w:r>
          </w:p>
          <w:p w:rsidR="007B6951" w:rsidRPr="00114891" w:rsidRDefault="007B6951" w:rsidP="00DD39E9">
            <w:pPr>
              <w:pStyle w:val="BULLETS"/>
              <w:rPr>
                <w:szCs w:val="20"/>
              </w:rPr>
            </w:pPr>
            <w:r w:rsidRPr="00114891">
              <w:rPr>
                <w:szCs w:val="20"/>
              </w:rPr>
              <w:t>Evaluate calorimetric methods and make suggestions for improvement</w:t>
            </w:r>
          </w:p>
        </w:tc>
        <w:tc>
          <w:tcPr>
            <w:tcW w:w="2835" w:type="dxa"/>
            <w:vMerge w:val="restart"/>
            <w:tcBorders>
              <w:top w:val="nil"/>
              <w:left w:val="nil"/>
              <w:right w:val="single" w:sz="8" w:space="0" w:color="auto"/>
            </w:tcBorders>
            <w:shd w:val="clear" w:color="auto" w:fill="auto"/>
          </w:tcPr>
          <w:p w:rsidR="007B6951" w:rsidRPr="00114891" w:rsidRDefault="007B6951" w:rsidP="00DD39E9">
            <w:pPr>
              <w:widowControl w:val="0"/>
              <w:spacing w:after="120"/>
              <w:ind w:left="34" w:right="34"/>
              <w:rPr>
                <w:rFonts w:cs="Arial"/>
                <w:sz w:val="20"/>
                <w:szCs w:val="20"/>
              </w:rPr>
            </w:pPr>
            <w:r w:rsidRPr="00114891">
              <w:rPr>
                <w:rFonts w:cs="Arial"/>
                <w:sz w:val="20"/>
                <w:szCs w:val="20"/>
              </w:rPr>
              <w:t>3.1.4.2 Calorimetry</w:t>
            </w:r>
          </w:p>
          <w:p w:rsidR="00C41377" w:rsidRDefault="007B6951" w:rsidP="00DD39E9">
            <w:pPr>
              <w:spacing w:after="120"/>
              <w:ind w:right="7"/>
              <w:rPr>
                <w:rFonts w:cs="Arial"/>
                <w:i/>
                <w:sz w:val="20"/>
                <w:szCs w:val="20"/>
              </w:rPr>
            </w:pPr>
            <w:r w:rsidRPr="00114891">
              <w:rPr>
                <w:rFonts w:cs="Arial"/>
                <w:sz w:val="20"/>
                <w:szCs w:val="20"/>
              </w:rPr>
              <w:t xml:space="preserve">The heat change, </w:t>
            </w:r>
            <w:r w:rsidRPr="00114891">
              <w:rPr>
                <w:rFonts w:cs="Arial"/>
                <w:i/>
                <w:sz w:val="20"/>
                <w:szCs w:val="20"/>
              </w:rPr>
              <w:t>q</w:t>
            </w:r>
            <w:r w:rsidRPr="00114891">
              <w:rPr>
                <w:rFonts w:cs="Arial"/>
                <w:sz w:val="20"/>
                <w:szCs w:val="20"/>
              </w:rPr>
              <w:t xml:space="preserve">, in a reaction is given by the equation </w:t>
            </w:r>
            <w:r w:rsidRPr="00114891">
              <w:rPr>
                <w:rFonts w:eastAsia="Arial" w:cs="Arial"/>
                <w:i/>
                <w:sz w:val="20"/>
                <w:szCs w:val="20"/>
              </w:rPr>
              <w:t>q = mc</w:t>
            </w:r>
            <w:r w:rsidRPr="00114891">
              <w:rPr>
                <w:rFonts w:eastAsia="Batang" w:cs="Arial"/>
                <w:sz w:val="20"/>
                <w:szCs w:val="20"/>
              </w:rPr>
              <w:t>Δ</w:t>
            </w:r>
            <w:r w:rsidRPr="00114891">
              <w:rPr>
                <w:rFonts w:cs="Arial"/>
                <w:i/>
                <w:sz w:val="20"/>
                <w:szCs w:val="20"/>
              </w:rPr>
              <w:t xml:space="preserve">T. </w:t>
            </w:r>
          </w:p>
          <w:p w:rsidR="007B6951" w:rsidRPr="00114891" w:rsidRDefault="007B6951" w:rsidP="00DD39E9">
            <w:pPr>
              <w:spacing w:after="120"/>
              <w:ind w:right="7"/>
              <w:rPr>
                <w:rFonts w:cs="Arial"/>
                <w:i/>
                <w:sz w:val="20"/>
                <w:szCs w:val="20"/>
              </w:rPr>
            </w:pPr>
            <w:r w:rsidRPr="00114891">
              <w:rPr>
                <w:rFonts w:cs="Arial"/>
                <w:sz w:val="20"/>
                <w:szCs w:val="20"/>
              </w:rPr>
              <w:t>Where</w:t>
            </w:r>
            <w:r w:rsidRPr="00114891">
              <w:rPr>
                <w:rFonts w:cs="Arial"/>
                <w:i/>
                <w:sz w:val="20"/>
                <w:szCs w:val="20"/>
              </w:rPr>
              <w:t xml:space="preserve"> m </w:t>
            </w:r>
            <w:r w:rsidRPr="00114891">
              <w:rPr>
                <w:rFonts w:cs="Arial"/>
                <w:sz w:val="20"/>
                <w:szCs w:val="20"/>
              </w:rPr>
              <w:t>is the mass of the substance that has a temperature change</w:t>
            </w:r>
            <w:r w:rsidRPr="00114891">
              <w:rPr>
                <w:rFonts w:cs="Arial"/>
                <w:i/>
                <w:sz w:val="20"/>
                <w:szCs w:val="20"/>
              </w:rPr>
              <w:t xml:space="preserve"> </w:t>
            </w:r>
            <w:r w:rsidRPr="00114891">
              <w:rPr>
                <w:rFonts w:eastAsia="Batang" w:cs="Arial"/>
                <w:sz w:val="20"/>
                <w:szCs w:val="20"/>
              </w:rPr>
              <w:t>Δ</w:t>
            </w:r>
            <w:r w:rsidRPr="00114891">
              <w:rPr>
                <w:rFonts w:cs="Arial"/>
                <w:i/>
                <w:sz w:val="20"/>
                <w:szCs w:val="20"/>
              </w:rPr>
              <w:t xml:space="preserve">T </w:t>
            </w:r>
            <w:r w:rsidRPr="00114891">
              <w:rPr>
                <w:rFonts w:cs="Arial"/>
                <w:sz w:val="20"/>
                <w:szCs w:val="20"/>
              </w:rPr>
              <w:t>and a specific heat capacity</w:t>
            </w:r>
            <w:r w:rsidRPr="00114891">
              <w:rPr>
                <w:rFonts w:cs="Arial"/>
                <w:i/>
                <w:sz w:val="20"/>
                <w:szCs w:val="20"/>
              </w:rPr>
              <w:t xml:space="preserve"> c.</w:t>
            </w:r>
          </w:p>
          <w:p w:rsidR="007B6951" w:rsidRPr="00114891" w:rsidRDefault="007B6951" w:rsidP="00DD39E9">
            <w:pPr>
              <w:spacing w:after="120"/>
              <w:ind w:right="7"/>
              <w:rPr>
                <w:rFonts w:cs="Arial"/>
                <w:sz w:val="20"/>
                <w:szCs w:val="20"/>
              </w:rPr>
            </w:pPr>
            <w:r w:rsidRPr="00114891">
              <w:rPr>
                <w:rFonts w:cs="Arial"/>
                <w:sz w:val="20"/>
                <w:szCs w:val="20"/>
              </w:rPr>
              <w:t>Students should be able to: use this equation to calculate the molar enthalpy change for a reaction; use this equation in related calculations.</w:t>
            </w:r>
          </w:p>
          <w:p w:rsidR="007B6951" w:rsidRPr="00114891" w:rsidRDefault="007B6951" w:rsidP="00DD39E9">
            <w:pPr>
              <w:spacing w:after="120"/>
              <w:ind w:right="282"/>
              <w:rPr>
                <w:rFonts w:eastAsia="Calibri" w:cs="Arial"/>
                <w:i/>
                <w:sz w:val="20"/>
                <w:szCs w:val="20"/>
              </w:rPr>
            </w:pPr>
            <w:r w:rsidRPr="00114891">
              <w:rPr>
                <w:rFonts w:eastAsia="Calibri" w:cs="Arial"/>
                <w:sz w:val="20"/>
                <w:szCs w:val="20"/>
              </w:rPr>
              <w:t xml:space="preserve">Students will not be expected to recall the value of the specific heat capacity, </w:t>
            </w:r>
            <w:r w:rsidRPr="00114891">
              <w:rPr>
                <w:rFonts w:eastAsia="Calibri" w:cs="Arial"/>
                <w:i/>
                <w:sz w:val="20"/>
                <w:szCs w:val="20"/>
              </w:rPr>
              <w:t>c</w:t>
            </w:r>
            <w:r w:rsidRPr="00114891">
              <w:rPr>
                <w:rFonts w:eastAsia="Calibri" w:cs="Arial"/>
                <w:sz w:val="20"/>
                <w:szCs w:val="20"/>
              </w:rPr>
              <w:t>, of a substance</w:t>
            </w:r>
            <w:r w:rsidRPr="00114891">
              <w:rPr>
                <w:rFonts w:eastAsia="Calibri" w:cs="Arial"/>
                <w:i/>
                <w:sz w:val="20"/>
                <w:szCs w:val="20"/>
              </w:rPr>
              <w:t>.</w:t>
            </w:r>
          </w:p>
          <w:p w:rsidR="007B6951" w:rsidRPr="00114891" w:rsidRDefault="007B6951" w:rsidP="00DD39E9">
            <w:pPr>
              <w:autoSpaceDE w:val="0"/>
              <w:autoSpaceDN w:val="0"/>
              <w:adjustRightInd w:val="0"/>
              <w:spacing w:after="120"/>
              <w:rPr>
                <w:rFonts w:eastAsia="ArialMT" w:cs="Arial"/>
                <w:sz w:val="20"/>
                <w:szCs w:val="20"/>
              </w:rPr>
            </w:pPr>
          </w:p>
          <w:p w:rsidR="007B6951" w:rsidRPr="00114891" w:rsidRDefault="007B6951" w:rsidP="00DD39E9">
            <w:pPr>
              <w:spacing w:after="120"/>
              <w:rPr>
                <w:rFonts w:cs="Arial"/>
                <w:sz w:val="20"/>
                <w:szCs w:val="20"/>
              </w:rPr>
            </w:pPr>
          </w:p>
        </w:tc>
        <w:tc>
          <w:tcPr>
            <w:tcW w:w="2268" w:type="dxa"/>
            <w:vMerge w:val="restart"/>
            <w:tcBorders>
              <w:top w:val="nil"/>
              <w:left w:val="nil"/>
              <w:right w:val="single" w:sz="8" w:space="0" w:color="auto"/>
            </w:tcBorders>
            <w:shd w:val="clear" w:color="auto" w:fill="auto"/>
          </w:tcPr>
          <w:p w:rsidR="00C41377" w:rsidRPr="00114891" w:rsidRDefault="00C41377" w:rsidP="00DD39E9">
            <w:pPr>
              <w:autoSpaceDE w:val="0"/>
              <w:autoSpaceDN w:val="0"/>
              <w:adjustRightInd w:val="0"/>
              <w:spacing w:after="120"/>
              <w:rPr>
                <w:rFonts w:cs="Arial"/>
                <w:i/>
                <w:iCs/>
                <w:sz w:val="20"/>
                <w:szCs w:val="20"/>
              </w:rPr>
            </w:pPr>
            <w:r w:rsidRPr="00114891">
              <w:rPr>
                <w:rFonts w:cs="Arial"/>
                <w:bCs/>
                <w:sz w:val="20"/>
                <w:szCs w:val="20"/>
              </w:rPr>
              <w:t xml:space="preserve">MS 0.0 and 1.1: </w:t>
            </w:r>
            <w:r w:rsidRPr="00114891">
              <w:rPr>
                <w:rFonts w:eastAsia="ArialMT" w:cs="Arial"/>
                <w:sz w:val="20"/>
                <w:szCs w:val="20"/>
              </w:rPr>
              <w:t xml:space="preserve">Students understand that the correct units need to be used in </w:t>
            </w:r>
            <w:r w:rsidRPr="00114891">
              <w:rPr>
                <w:rFonts w:cs="Arial"/>
                <w:i/>
                <w:iCs/>
                <w:sz w:val="20"/>
                <w:szCs w:val="20"/>
              </w:rPr>
              <w:t xml:space="preserve">q </w:t>
            </w:r>
            <w:r w:rsidRPr="00114891">
              <w:rPr>
                <w:rFonts w:eastAsia="ArialMT" w:cs="Arial"/>
                <w:sz w:val="20"/>
                <w:szCs w:val="20"/>
              </w:rPr>
              <w:t xml:space="preserve">= </w:t>
            </w:r>
            <w:r w:rsidRPr="00114891">
              <w:rPr>
                <w:rFonts w:cs="Arial"/>
                <w:i/>
                <w:iCs/>
                <w:sz w:val="20"/>
                <w:szCs w:val="20"/>
              </w:rPr>
              <w:t>mc</w:t>
            </w:r>
            <w:r w:rsidRPr="00114891">
              <w:rPr>
                <w:rFonts w:eastAsia="ArialMT" w:cs="Arial"/>
                <w:sz w:val="20"/>
                <w:szCs w:val="20"/>
              </w:rPr>
              <w:t>Δ</w:t>
            </w:r>
            <w:r w:rsidRPr="00114891">
              <w:rPr>
                <w:rFonts w:cs="Arial"/>
                <w:i/>
                <w:iCs/>
                <w:sz w:val="20"/>
                <w:szCs w:val="20"/>
              </w:rPr>
              <w:t>T.</w:t>
            </w:r>
          </w:p>
          <w:p w:rsidR="00C41377" w:rsidRPr="00114891" w:rsidRDefault="00C41377" w:rsidP="00DD39E9">
            <w:pPr>
              <w:autoSpaceDE w:val="0"/>
              <w:autoSpaceDN w:val="0"/>
              <w:adjustRightInd w:val="0"/>
              <w:spacing w:after="120"/>
              <w:rPr>
                <w:rFonts w:eastAsia="ArialMT" w:cs="Arial"/>
                <w:sz w:val="20"/>
                <w:szCs w:val="20"/>
              </w:rPr>
            </w:pPr>
            <w:r w:rsidRPr="00114891">
              <w:rPr>
                <w:rFonts w:eastAsia="ArialMT" w:cs="Arial"/>
                <w:sz w:val="20"/>
                <w:szCs w:val="20"/>
              </w:rPr>
              <w:t>Students report calculations to an appropriate number of significant figures, given raw data quoted to varying numbers of significant figures.</w:t>
            </w:r>
          </w:p>
          <w:p w:rsidR="00C41377" w:rsidRDefault="00C41377" w:rsidP="00DD39E9">
            <w:pPr>
              <w:autoSpaceDE w:val="0"/>
              <w:autoSpaceDN w:val="0"/>
              <w:adjustRightInd w:val="0"/>
              <w:spacing w:after="120"/>
              <w:rPr>
                <w:rFonts w:eastAsia="ArialMT" w:cs="Arial"/>
                <w:sz w:val="20"/>
                <w:szCs w:val="20"/>
              </w:rPr>
            </w:pPr>
            <w:r w:rsidRPr="00114891">
              <w:rPr>
                <w:rFonts w:eastAsia="ArialMT" w:cs="Arial"/>
                <w:sz w:val="20"/>
                <w:szCs w:val="20"/>
              </w:rPr>
              <w:t>Students understand that calculated results can only be reported to the limits of the least accurate measurement.</w:t>
            </w:r>
          </w:p>
          <w:p w:rsidR="00C41377" w:rsidRDefault="00C41377" w:rsidP="00DD39E9">
            <w:pPr>
              <w:autoSpaceDE w:val="0"/>
              <w:autoSpaceDN w:val="0"/>
              <w:adjustRightInd w:val="0"/>
              <w:spacing w:after="120"/>
              <w:rPr>
                <w:rFonts w:eastAsia="ArialMT" w:cs="Arial"/>
                <w:sz w:val="20"/>
                <w:szCs w:val="20"/>
              </w:rPr>
            </w:pPr>
          </w:p>
          <w:p w:rsidR="007B6951" w:rsidRPr="00114891" w:rsidRDefault="007B6951" w:rsidP="00DD39E9">
            <w:pPr>
              <w:autoSpaceDE w:val="0"/>
              <w:autoSpaceDN w:val="0"/>
              <w:adjustRightInd w:val="0"/>
              <w:spacing w:after="120"/>
              <w:rPr>
                <w:rFonts w:cs="Arial"/>
                <w:bCs/>
                <w:sz w:val="20"/>
                <w:szCs w:val="20"/>
              </w:rPr>
            </w:pPr>
            <w:r w:rsidRPr="00114891">
              <w:rPr>
                <w:rFonts w:cs="Arial"/>
                <w:bCs/>
                <w:sz w:val="20"/>
                <w:szCs w:val="20"/>
              </w:rPr>
              <w:t>AT a and k</w:t>
            </w:r>
          </w:p>
          <w:p w:rsidR="007B6951" w:rsidRPr="00114891" w:rsidRDefault="007B6951" w:rsidP="00DD39E9">
            <w:pPr>
              <w:autoSpaceDE w:val="0"/>
              <w:autoSpaceDN w:val="0"/>
              <w:adjustRightInd w:val="0"/>
              <w:spacing w:after="120"/>
              <w:rPr>
                <w:rFonts w:cs="Arial"/>
                <w:bCs/>
                <w:sz w:val="20"/>
                <w:szCs w:val="20"/>
              </w:rPr>
            </w:pPr>
            <w:r w:rsidRPr="00114891">
              <w:rPr>
                <w:rFonts w:cs="Arial"/>
                <w:bCs/>
                <w:sz w:val="20"/>
                <w:szCs w:val="20"/>
              </w:rPr>
              <w:t xml:space="preserve">PS 2.4, 3.1, 3.2, 3.3 and 4.1: </w:t>
            </w:r>
            <w:r w:rsidRPr="00114891">
              <w:rPr>
                <w:rFonts w:eastAsia="ArialMT" w:cs="Arial"/>
                <w:sz w:val="20"/>
                <w:szCs w:val="20"/>
              </w:rPr>
              <w:t>Students could be asked to find Δ</w:t>
            </w:r>
            <w:r w:rsidRPr="00114891">
              <w:rPr>
                <w:rFonts w:cs="Arial"/>
                <w:i/>
                <w:iCs/>
                <w:sz w:val="20"/>
                <w:szCs w:val="20"/>
              </w:rPr>
              <w:t xml:space="preserve">H </w:t>
            </w:r>
            <w:r w:rsidRPr="00114891">
              <w:rPr>
                <w:rFonts w:eastAsia="ArialMT" w:cs="Arial"/>
                <w:sz w:val="20"/>
                <w:szCs w:val="20"/>
              </w:rPr>
              <w:t>for a reaction by calorimetry. Examples of reactions could include: dissolution of potassium chloride; dissolution of sodium carbonate; neutralising NaOH with HCl; displacement reaction between CuSO</w:t>
            </w:r>
            <w:r w:rsidRPr="00114891">
              <w:rPr>
                <w:rFonts w:eastAsia="ArialMT" w:cs="Arial"/>
                <w:sz w:val="20"/>
                <w:szCs w:val="20"/>
                <w:vertAlign w:val="subscript"/>
              </w:rPr>
              <w:t>4</w:t>
            </w:r>
            <w:r w:rsidRPr="00114891">
              <w:rPr>
                <w:rFonts w:eastAsia="ArialMT" w:cs="Arial"/>
                <w:sz w:val="20"/>
                <w:szCs w:val="20"/>
              </w:rPr>
              <w:t xml:space="preserve"> + Zn; combustion of alcohols.</w:t>
            </w:r>
          </w:p>
          <w:p w:rsidR="007B6951" w:rsidRPr="00114891" w:rsidRDefault="007B6951" w:rsidP="00DD39E9">
            <w:pPr>
              <w:autoSpaceDE w:val="0"/>
              <w:autoSpaceDN w:val="0"/>
              <w:adjustRightInd w:val="0"/>
              <w:spacing w:after="120"/>
              <w:rPr>
                <w:rFonts w:cs="Arial"/>
                <w:bCs/>
                <w:sz w:val="20"/>
                <w:szCs w:val="20"/>
              </w:rPr>
            </w:pPr>
          </w:p>
        </w:tc>
        <w:tc>
          <w:tcPr>
            <w:tcW w:w="1275" w:type="dxa"/>
            <w:tcBorders>
              <w:top w:val="nil"/>
              <w:left w:val="nil"/>
              <w:bottom w:val="single" w:sz="8" w:space="0" w:color="auto"/>
              <w:right w:val="single" w:sz="8" w:space="0" w:color="auto"/>
            </w:tcBorders>
            <w:shd w:val="clear" w:color="auto" w:fill="auto"/>
          </w:tcPr>
          <w:p w:rsidR="007B6951" w:rsidRPr="00114891" w:rsidRDefault="007B695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7.5</w:t>
            </w:r>
          </w:p>
        </w:tc>
        <w:tc>
          <w:tcPr>
            <w:tcW w:w="1985" w:type="dxa"/>
            <w:tcBorders>
              <w:top w:val="nil"/>
              <w:left w:val="nil"/>
              <w:bottom w:val="single" w:sz="8" w:space="0" w:color="auto"/>
              <w:right w:val="single" w:sz="8" w:space="0" w:color="auto"/>
            </w:tcBorders>
          </w:tcPr>
          <w:p w:rsidR="007B6951" w:rsidRPr="00114891" w:rsidRDefault="007B695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Required practical 2: Measurement of an enthalpy change.</w:t>
            </w:r>
          </w:p>
        </w:tc>
      </w:tr>
      <w:tr w:rsidR="007B6951"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7B6951" w:rsidRPr="00114891" w:rsidRDefault="007B695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 Enthalpy of solution</w:t>
            </w:r>
          </w:p>
          <w:p w:rsidR="007B6951" w:rsidRPr="00114891" w:rsidRDefault="007B6951" w:rsidP="00DD39E9">
            <w:pPr>
              <w:spacing w:after="0" w:line="240" w:lineRule="auto"/>
              <w:rPr>
                <w:rFonts w:eastAsia="Times New Roman" w:cs="Times New Roman"/>
                <w:color w:val="000000"/>
                <w:sz w:val="20"/>
                <w:szCs w:val="20"/>
                <w:lang w:eastAsia="en-GB"/>
              </w:rPr>
            </w:pPr>
          </w:p>
          <w:p w:rsidR="007B6951" w:rsidRPr="00114891" w:rsidRDefault="007B695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Carry out experiments to measure the enthalpy of solution of a range of different solids</w:t>
            </w:r>
          </w:p>
        </w:tc>
        <w:tc>
          <w:tcPr>
            <w:tcW w:w="3828" w:type="dxa"/>
            <w:tcBorders>
              <w:top w:val="nil"/>
              <w:left w:val="nil"/>
              <w:bottom w:val="single" w:sz="8" w:space="0" w:color="auto"/>
              <w:right w:val="single" w:sz="8" w:space="0" w:color="auto"/>
            </w:tcBorders>
            <w:shd w:val="clear" w:color="auto" w:fill="auto"/>
            <w:hideMark/>
          </w:tcPr>
          <w:p w:rsidR="007B6951" w:rsidRPr="00114891" w:rsidRDefault="007B6951" w:rsidP="00DD39E9">
            <w:pPr>
              <w:pStyle w:val="BULLETS"/>
              <w:numPr>
                <w:ilvl w:val="0"/>
                <w:numId w:val="0"/>
              </w:numPr>
              <w:ind w:left="360" w:hanging="360"/>
              <w:rPr>
                <w:szCs w:val="20"/>
              </w:rPr>
            </w:pPr>
          </w:p>
          <w:p w:rsidR="007B6951" w:rsidRPr="00114891" w:rsidRDefault="007B6951" w:rsidP="00DD39E9">
            <w:pPr>
              <w:pStyle w:val="BULLETS"/>
              <w:numPr>
                <w:ilvl w:val="0"/>
                <w:numId w:val="0"/>
              </w:numPr>
              <w:ind w:left="360" w:hanging="360"/>
              <w:rPr>
                <w:szCs w:val="20"/>
              </w:rPr>
            </w:pPr>
          </w:p>
          <w:p w:rsidR="007B6951" w:rsidRPr="00114891" w:rsidRDefault="007B6951" w:rsidP="00DD39E9">
            <w:pPr>
              <w:pStyle w:val="BULLETS"/>
              <w:rPr>
                <w:rFonts w:cs="Arial"/>
                <w:szCs w:val="20"/>
              </w:rPr>
            </w:pPr>
            <w:r w:rsidRPr="00114891">
              <w:rPr>
                <w:rFonts w:cs="Arial"/>
                <w:szCs w:val="20"/>
              </w:rPr>
              <w:t>describe dissolution as an endothermic or exothermic process</w:t>
            </w:r>
          </w:p>
          <w:p w:rsidR="007B6951" w:rsidRPr="00114891" w:rsidRDefault="007B6951" w:rsidP="00DD39E9">
            <w:pPr>
              <w:pStyle w:val="BULLETS"/>
              <w:rPr>
                <w:rFonts w:cs="Arial"/>
                <w:szCs w:val="20"/>
              </w:rPr>
            </w:pPr>
            <w:r w:rsidRPr="00114891">
              <w:rPr>
                <w:rFonts w:cs="Arial"/>
                <w:szCs w:val="20"/>
              </w:rPr>
              <w:t>explain how to and carry out experiments to determine enthalpy change of solution</w:t>
            </w:r>
          </w:p>
          <w:p w:rsidR="007B6951" w:rsidRPr="00114891" w:rsidRDefault="007B6951" w:rsidP="00DD39E9">
            <w:pPr>
              <w:pStyle w:val="BULLETS"/>
              <w:rPr>
                <w:rFonts w:cs="Arial"/>
                <w:szCs w:val="20"/>
              </w:rPr>
            </w:pPr>
            <w:r w:rsidRPr="00114891">
              <w:rPr>
                <w:rFonts w:cs="Arial"/>
                <w:szCs w:val="20"/>
              </w:rPr>
              <w:t>use q = mcΔT to calculate the enthalpy change of solution</w:t>
            </w:r>
          </w:p>
        </w:tc>
        <w:tc>
          <w:tcPr>
            <w:tcW w:w="2835" w:type="dxa"/>
            <w:vMerge/>
            <w:tcBorders>
              <w:left w:val="nil"/>
              <w:right w:val="single" w:sz="8" w:space="0" w:color="auto"/>
            </w:tcBorders>
            <w:shd w:val="clear" w:color="auto" w:fill="auto"/>
          </w:tcPr>
          <w:p w:rsidR="007B6951" w:rsidRPr="00114891" w:rsidRDefault="007B6951" w:rsidP="00DD39E9">
            <w:pPr>
              <w:spacing w:after="0" w:line="240" w:lineRule="auto"/>
              <w:rPr>
                <w:rFonts w:eastAsia="Times New Roman" w:cs="Times New Roman"/>
                <w:color w:val="000000"/>
                <w:sz w:val="20"/>
                <w:szCs w:val="20"/>
                <w:lang w:eastAsia="en-GB"/>
              </w:rPr>
            </w:pPr>
          </w:p>
        </w:tc>
        <w:tc>
          <w:tcPr>
            <w:tcW w:w="2268" w:type="dxa"/>
            <w:vMerge/>
            <w:tcBorders>
              <w:left w:val="nil"/>
              <w:right w:val="single" w:sz="8" w:space="0" w:color="auto"/>
            </w:tcBorders>
            <w:shd w:val="clear" w:color="auto" w:fill="auto"/>
          </w:tcPr>
          <w:p w:rsidR="007B6951" w:rsidRPr="00114891" w:rsidRDefault="007B6951" w:rsidP="00DD39E9">
            <w:pPr>
              <w:spacing w:after="0" w:line="240" w:lineRule="auto"/>
              <w:rPr>
                <w:rFonts w:eastAsia="Times New Roman" w:cs="Times New Roman"/>
                <w:color w:val="000000"/>
                <w:sz w:val="20"/>
                <w:szCs w:val="20"/>
                <w:lang w:eastAsia="en-GB"/>
              </w:rPr>
            </w:pPr>
          </w:p>
        </w:tc>
        <w:tc>
          <w:tcPr>
            <w:tcW w:w="1275" w:type="dxa"/>
            <w:tcBorders>
              <w:top w:val="nil"/>
              <w:left w:val="nil"/>
              <w:bottom w:val="single" w:sz="8" w:space="0" w:color="auto"/>
              <w:right w:val="single" w:sz="8" w:space="0" w:color="auto"/>
            </w:tcBorders>
            <w:shd w:val="clear" w:color="auto" w:fill="auto"/>
          </w:tcPr>
          <w:p w:rsidR="007B6951" w:rsidRPr="00114891" w:rsidRDefault="007B695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7.5</w:t>
            </w:r>
          </w:p>
        </w:tc>
        <w:tc>
          <w:tcPr>
            <w:tcW w:w="1985" w:type="dxa"/>
            <w:tcBorders>
              <w:top w:val="nil"/>
              <w:left w:val="nil"/>
              <w:bottom w:val="single" w:sz="8" w:space="0" w:color="auto"/>
              <w:right w:val="single" w:sz="8" w:space="0" w:color="auto"/>
            </w:tcBorders>
          </w:tcPr>
          <w:p w:rsidR="007B6951" w:rsidRPr="00114891" w:rsidRDefault="007B6951" w:rsidP="00F502D2">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Required practical activity 2: Measurement of an enthalpy change. Student Book 7.5 page 152</w:t>
            </w:r>
          </w:p>
        </w:tc>
      </w:tr>
      <w:tr w:rsidR="007B6951"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7B6951" w:rsidRPr="00114891" w:rsidRDefault="007B695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 Enthalpy of neutralisation</w:t>
            </w:r>
          </w:p>
          <w:p w:rsidR="007B6951" w:rsidRPr="00114891" w:rsidRDefault="007B6951" w:rsidP="00DD39E9">
            <w:pPr>
              <w:spacing w:after="0" w:line="240" w:lineRule="auto"/>
              <w:rPr>
                <w:rFonts w:eastAsia="Times New Roman" w:cs="Times New Roman"/>
                <w:color w:val="000000"/>
                <w:sz w:val="20"/>
                <w:szCs w:val="20"/>
                <w:lang w:eastAsia="en-GB"/>
              </w:rPr>
            </w:pPr>
          </w:p>
          <w:p w:rsidR="007B6951" w:rsidRPr="00114891" w:rsidRDefault="007B695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Calculate expected temperature changes from given neutralisation reactions and compare predictions to empirical values. Compare temperature changes obtained in different reaction vessels.</w:t>
            </w:r>
          </w:p>
          <w:p w:rsidR="007B6951" w:rsidRPr="00114891" w:rsidRDefault="007B6951" w:rsidP="00DD39E9">
            <w:pPr>
              <w:spacing w:after="0" w:line="240" w:lineRule="auto"/>
              <w:rPr>
                <w:rFonts w:eastAsia="Times New Roman" w:cs="Times New Roman"/>
                <w:color w:val="000000"/>
                <w:sz w:val="20"/>
                <w:szCs w:val="20"/>
                <w:lang w:eastAsia="en-GB"/>
              </w:rPr>
            </w:pPr>
          </w:p>
          <w:p w:rsidR="007B6951" w:rsidRPr="00114891" w:rsidRDefault="007B6951" w:rsidP="00DD39E9">
            <w:pPr>
              <w:spacing w:after="0" w:line="240" w:lineRule="auto"/>
              <w:rPr>
                <w:rFonts w:eastAsia="Times New Roman" w:cs="Times New Roman"/>
                <w:color w:val="000000"/>
                <w:sz w:val="20"/>
                <w:szCs w:val="20"/>
                <w:lang w:eastAsia="en-GB"/>
              </w:rPr>
            </w:pPr>
          </w:p>
          <w:p w:rsidR="007B6951" w:rsidRPr="00114891" w:rsidRDefault="007B6951" w:rsidP="00DD39E9">
            <w:pPr>
              <w:spacing w:after="0" w:line="240" w:lineRule="auto"/>
              <w:rPr>
                <w:rFonts w:eastAsia="Times New Roman" w:cs="Times New Roman"/>
                <w:color w:val="000000"/>
                <w:sz w:val="20"/>
                <w:szCs w:val="20"/>
                <w:lang w:eastAsia="en-GB"/>
              </w:rPr>
            </w:pPr>
          </w:p>
        </w:tc>
        <w:tc>
          <w:tcPr>
            <w:tcW w:w="3828" w:type="dxa"/>
            <w:tcBorders>
              <w:top w:val="nil"/>
              <w:left w:val="nil"/>
              <w:bottom w:val="single" w:sz="8" w:space="0" w:color="auto"/>
              <w:right w:val="single" w:sz="8" w:space="0" w:color="auto"/>
            </w:tcBorders>
            <w:shd w:val="clear" w:color="auto" w:fill="auto"/>
            <w:hideMark/>
          </w:tcPr>
          <w:p w:rsidR="007B6951" w:rsidRPr="00114891" w:rsidRDefault="007B6951" w:rsidP="00DD39E9">
            <w:pPr>
              <w:pStyle w:val="BULLETS"/>
              <w:numPr>
                <w:ilvl w:val="0"/>
                <w:numId w:val="0"/>
              </w:numPr>
              <w:rPr>
                <w:szCs w:val="20"/>
              </w:rPr>
            </w:pPr>
          </w:p>
          <w:p w:rsidR="007B6951" w:rsidRPr="00114891" w:rsidRDefault="007B6951" w:rsidP="00DD39E9">
            <w:pPr>
              <w:pStyle w:val="BULLETS"/>
              <w:numPr>
                <w:ilvl w:val="0"/>
                <w:numId w:val="0"/>
              </w:numPr>
              <w:rPr>
                <w:szCs w:val="20"/>
              </w:rPr>
            </w:pPr>
          </w:p>
          <w:p w:rsidR="007B6951" w:rsidRPr="00114891" w:rsidRDefault="007B6951" w:rsidP="00DD39E9">
            <w:pPr>
              <w:pStyle w:val="BULLETS"/>
              <w:rPr>
                <w:rFonts w:cs="Arial"/>
                <w:szCs w:val="20"/>
              </w:rPr>
            </w:pPr>
            <w:r w:rsidRPr="00114891">
              <w:rPr>
                <w:rFonts w:cs="Arial"/>
                <w:szCs w:val="20"/>
              </w:rPr>
              <w:t>explain the term enthalpy of neutralisation</w:t>
            </w:r>
          </w:p>
          <w:p w:rsidR="007B6951" w:rsidRPr="00114891" w:rsidRDefault="007B6951" w:rsidP="00DD39E9">
            <w:pPr>
              <w:pStyle w:val="BULLETS"/>
              <w:rPr>
                <w:rFonts w:cs="Arial"/>
                <w:szCs w:val="20"/>
              </w:rPr>
            </w:pPr>
            <w:r w:rsidRPr="00114891">
              <w:rPr>
                <w:rFonts w:cs="Arial"/>
                <w:szCs w:val="20"/>
              </w:rPr>
              <w:t>Explain how to measure the enthalpy of neutralisation</w:t>
            </w:r>
          </w:p>
          <w:p w:rsidR="007B6951" w:rsidRPr="00114891" w:rsidRDefault="007B6951" w:rsidP="00DD39E9">
            <w:pPr>
              <w:pStyle w:val="BULLETS"/>
              <w:spacing w:before="60" w:after="60"/>
              <w:ind w:right="247"/>
              <w:rPr>
                <w:rFonts w:cs="Arial"/>
                <w:szCs w:val="20"/>
              </w:rPr>
            </w:pPr>
            <w:r w:rsidRPr="00114891">
              <w:rPr>
                <w:rFonts w:cs="Arial"/>
                <w:szCs w:val="20"/>
              </w:rPr>
              <w:t xml:space="preserve">Predict temperature changes from the equation </w:t>
            </w:r>
            <w:r w:rsidRPr="00114891">
              <w:rPr>
                <w:rFonts w:eastAsia="Arial"/>
                <w:i/>
                <w:szCs w:val="20"/>
              </w:rPr>
              <w:t>q = mc</w:t>
            </w:r>
            <w:r w:rsidRPr="00114891">
              <w:rPr>
                <w:rFonts w:eastAsia="Batang"/>
                <w:szCs w:val="20"/>
              </w:rPr>
              <w:t>Δ</w:t>
            </w:r>
            <w:r w:rsidRPr="00114891">
              <w:rPr>
                <w:i/>
                <w:szCs w:val="20"/>
              </w:rPr>
              <w:t>T</w:t>
            </w:r>
          </w:p>
        </w:tc>
        <w:tc>
          <w:tcPr>
            <w:tcW w:w="2835" w:type="dxa"/>
            <w:vMerge/>
            <w:tcBorders>
              <w:left w:val="nil"/>
              <w:right w:val="single" w:sz="8" w:space="0" w:color="auto"/>
            </w:tcBorders>
            <w:shd w:val="clear" w:color="auto" w:fill="auto"/>
          </w:tcPr>
          <w:p w:rsidR="007B6951" w:rsidRPr="00114891" w:rsidRDefault="007B6951" w:rsidP="00DD39E9">
            <w:pPr>
              <w:spacing w:after="120"/>
              <w:rPr>
                <w:rFonts w:cs="Arial"/>
                <w:sz w:val="20"/>
                <w:szCs w:val="20"/>
              </w:rPr>
            </w:pPr>
          </w:p>
        </w:tc>
        <w:tc>
          <w:tcPr>
            <w:tcW w:w="2268" w:type="dxa"/>
            <w:vMerge/>
            <w:tcBorders>
              <w:left w:val="nil"/>
              <w:right w:val="single" w:sz="8" w:space="0" w:color="auto"/>
            </w:tcBorders>
            <w:shd w:val="clear" w:color="auto" w:fill="auto"/>
            <w:hideMark/>
          </w:tcPr>
          <w:p w:rsidR="007B6951" w:rsidRPr="00114891" w:rsidRDefault="007B6951" w:rsidP="00DD39E9">
            <w:pPr>
              <w:autoSpaceDE w:val="0"/>
              <w:autoSpaceDN w:val="0"/>
              <w:adjustRightInd w:val="0"/>
              <w:spacing w:after="120"/>
              <w:rPr>
                <w:rFonts w:cs="Arial"/>
                <w:bCs/>
                <w:sz w:val="20"/>
                <w:szCs w:val="20"/>
              </w:rPr>
            </w:pPr>
          </w:p>
        </w:tc>
        <w:tc>
          <w:tcPr>
            <w:tcW w:w="1275" w:type="dxa"/>
            <w:tcBorders>
              <w:top w:val="nil"/>
              <w:left w:val="nil"/>
              <w:bottom w:val="single" w:sz="8" w:space="0" w:color="auto"/>
              <w:right w:val="single" w:sz="8" w:space="0" w:color="auto"/>
            </w:tcBorders>
            <w:shd w:val="clear" w:color="auto" w:fill="auto"/>
          </w:tcPr>
          <w:p w:rsidR="007B6951" w:rsidRPr="00114891" w:rsidRDefault="007B695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7.5</w:t>
            </w:r>
          </w:p>
        </w:tc>
        <w:tc>
          <w:tcPr>
            <w:tcW w:w="1985" w:type="dxa"/>
            <w:tcBorders>
              <w:top w:val="nil"/>
              <w:left w:val="nil"/>
              <w:bottom w:val="single" w:sz="8" w:space="0" w:color="auto"/>
              <w:right w:val="single" w:sz="8" w:space="0" w:color="auto"/>
            </w:tcBorders>
          </w:tcPr>
          <w:p w:rsidR="007B6951" w:rsidRPr="00114891" w:rsidRDefault="007B6951" w:rsidP="00114891">
            <w:pPr>
              <w:spacing w:after="0" w:line="240" w:lineRule="auto"/>
              <w:rPr>
                <w:rFonts w:eastAsia="Times New Roman" w:cs="Times New Roman"/>
                <w:color w:val="000000"/>
                <w:sz w:val="20"/>
                <w:szCs w:val="20"/>
                <w:lang w:eastAsia="en-GB"/>
              </w:rPr>
            </w:pPr>
          </w:p>
        </w:tc>
      </w:tr>
      <w:tr w:rsidR="007B6951"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tcPr>
          <w:p w:rsidR="007B6951" w:rsidRPr="00114891" w:rsidRDefault="007B695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 Enthalpy of combustion</w:t>
            </w:r>
          </w:p>
          <w:p w:rsidR="007B6951" w:rsidRPr="00114891" w:rsidRDefault="007B6951" w:rsidP="00DD39E9">
            <w:pPr>
              <w:spacing w:after="0" w:line="240" w:lineRule="auto"/>
              <w:rPr>
                <w:rFonts w:eastAsia="Times New Roman" w:cs="Times New Roman"/>
                <w:color w:val="000000"/>
                <w:sz w:val="20"/>
                <w:szCs w:val="20"/>
                <w:lang w:eastAsia="en-GB"/>
              </w:rPr>
            </w:pPr>
          </w:p>
          <w:p w:rsidR="007B6951" w:rsidRPr="00114891" w:rsidRDefault="007B6951" w:rsidP="00DD39E9">
            <w:pPr>
              <w:pStyle w:val="BULLETS"/>
              <w:numPr>
                <w:ilvl w:val="0"/>
                <w:numId w:val="0"/>
              </w:numPr>
              <w:spacing w:before="60" w:after="60"/>
              <w:rPr>
                <w:szCs w:val="20"/>
              </w:rPr>
            </w:pPr>
            <w:r w:rsidRPr="00114891">
              <w:rPr>
                <w:color w:val="000000"/>
                <w:szCs w:val="20"/>
                <w:lang w:eastAsia="en-GB"/>
              </w:rPr>
              <w:t xml:space="preserve"> Introduce the bomb calorimeter and compare values for enthalpy of combustion obtained using simple calorimetry with a bomb calorimeter. Explain the differences in findings.</w:t>
            </w:r>
          </w:p>
          <w:p w:rsidR="007B6951" w:rsidRPr="00114891" w:rsidRDefault="007B6951" w:rsidP="00DD39E9">
            <w:pPr>
              <w:spacing w:after="0" w:line="240" w:lineRule="auto"/>
              <w:rPr>
                <w:rFonts w:eastAsia="Times New Roman" w:cs="Times New Roman"/>
                <w:color w:val="000000"/>
                <w:sz w:val="20"/>
                <w:szCs w:val="20"/>
                <w:lang w:eastAsia="en-GB"/>
              </w:rPr>
            </w:pPr>
          </w:p>
        </w:tc>
        <w:tc>
          <w:tcPr>
            <w:tcW w:w="3828" w:type="dxa"/>
            <w:tcBorders>
              <w:top w:val="nil"/>
              <w:left w:val="nil"/>
              <w:bottom w:val="single" w:sz="8" w:space="0" w:color="auto"/>
              <w:right w:val="single" w:sz="8" w:space="0" w:color="auto"/>
            </w:tcBorders>
            <w:shd w:val="clear" w:color="auto" w:fill="auto"/>
          </w:tcPr>
          <w:p w:rsidR="007B6951" w:rsidRPr="00114891" w:rsidRDefault="007B6951" w:rsidP="00DD39E9">
            <w:pPr>
              <w:pStyle w:val="BULLETS"/>
              <w:numPr>
                <w:ilvl w:val="0"/>
                <w:numId w:val="0"/>
              </w:numPr>
              <w:ind w:left="360" w:hanging="360"/>
              <w:rPr>
                <w:szCs w:val="20"/>
              </w:rPr>
            </w:pPr>
          </w:p>
          <w:p w:rsidR="007B6951" w:rsidRPr="00114891" w:rsidRDefault="007B6951" w:rsidP="00DD39E9">
            <w:pPr>
              <w:pStyle w:val="BULLETS"/>
              <w:numPr>
                <w:ilvl w:val="0"/>
                <w:numId w:val="0"/>
              </w:numPr>
              <w:rPr>
                <w:szCs w:val="20"/>
              </w:rPr>
            </w:pPr>
          </w:p>
          <w:p w:rsidR="007B6951" w:rsidRPr="00114891" w:rsidRDefault="007B6951" w:rsidP="00DD39E9">
            <w:pPr>
              <w:pStyle w:val="BULLETS"/>
              <w:rPr>
                <w:szCs w:val="20"/>
              </w:rPr>
            </w:pPr>
            <w:r w:rsidRPr="00114891">
              <w:rPr>
                <w:szCs w:val="20"/>
              </w:rPr>
              <w:t>define calculate standard enthalpies of combustion using the equation q = mcΔT</w:t>
            </w:r>
          </w:p>
          <w:p w:rsidR="007B6951" w:rsidRPr="00114891" w:rsidRDefault="007B6951" w:rsidP="00DD39E9">
            <w:pPr>
              <w:pStyle w:val="BULLETS"/>
              <w:rPr>
                <w:szCs w:val="20"/>
              </w:rPr>
            </w:pPr>
            <w:r w:rsidRPr="00114891">
              <w:rPr>
                <w:szCs w:val="20"/>
              </w:rPr>
              <w:t>describe a bomb calorimeter</w:t>
            </w:r>
          </w:p>
          <w:p w:rsidR="007B6951" w:rsidRPr="00114891" w:rsidRDefault="007B6951" w:rsidP="00DD39E9">
            <w:pPr>
              <w:pStyle w:val="BULLETS"/>
              <w:rPr>
                <w:szCs w:val="20"/>
              </w:rPr>
            </w:pPr>
            <w:r w:rsidRPr="00114891">
              <w:rPr>
                <w:szCs w:val="20"/>
              </w:rPr>
              <w:t>explain how a bomb calorimeter is different to simpler calorimeters that are used to determine enthalpies of combustion</w:t>
            </w:r>
          </w:p>
          <w:p w:rsidR="007B6951" w:rsidRPr="00114891" w:rsidRDefault="007B6951" w:rsidP="00DD39E9">
            <w:pPr>
              <w:pStyle w:val="BULLETS"/>
              <w:numPr>
                <w:ilvl w:val="0"/>
                <w:numId w:val="0"/>
              </w:numPr>
              <w:spacing w:before="60" w:after="60"/>
              <w:rPr>
                <w:szCs w:val="20"/>
              </w:rPr>
            </w:pPr>
          </w:p>
        </w:tc>
        <w:tc>
          <w:tcPr>
            <w:tcW w:w="2835" w:type="dxa"/>
            <w:vMerge/>
            <w:tcBorders>
              <w:left w:val="nil"/>
              <w:bottom w:val="single" w:sz="8" w:space="0" w:color="auto"/>
              <w:right w:val="single" w:sz="8" w:space="0" w:color="auto"/>
            </w:tcBorders>
            <w:shd w:val="clear" w:color="auto" w:fill="auto"/>
          </w:tcPr>
          <w:p w:rsidR="007B6951" w:rsidRPr="00114891" w:rsidRDefault="007B6951" w:rsidP="00DD39E9">
            <w:pPr>
              <w:spacing w:after="120"/>
              <w:rPr>
                <w:rFonts w:cs="Arial"/>
                <w:sz w:val="20"/>
                <w:szCs w:val="20"/>
              </w:rPr>
            </w:pPr>
          </w:p>
        </w:tc>
        <w:tc>
          <w:tcPr>
            <w:tcW w:w="2268" w:type="dxa"/>
            <w:vMerge/>
            <w:tcBorders>
              <w:left w:val="nil"/>
              <w:bottom w:val="single" w:sz="8" w:space="0" w:color="auto"/>
              <w:right w:val="single" w:sz="8" w:space="0" w:color="auto"/>
            </w:tcBorders>
            <w:shd w:val="clear" w:color="auto" w:fill="auto"/>
          </w:tcPr>
          <w:p w:rsidR="007B6951" w:rsidRPr="00114891" w:rsidRDefault="007B6951" w:rsidP="00DD39E9">
            <w:pPr>
              <w:autoSpaceDE w:val="0"/>
              <w:autoSpaceDN w:val="0"/>
              <w:adjustRightInd w:val="0"/>
              <w:spacing w:after="120"/>
              <w:rPr>
                <w:rFonts w:cs="Arial"/>
                <w:bCs/>
                <w:sz w:val="20"/>
                <w:szCs w:val="20"/>
              </w:rPr>
            </w:pPr>
          </w:p>
        </w:tc>
        <w:tc>
          <w:tcPr>
            <w:tcW w:w="1275" w:type="dxa"/>
            <w:tcBorders>
              <w:top w:val="nil"/>
              <w:left w:val="nil"/>
              <w:bottom w:val="single" w:sz="8" w:space="0" w:color="auto"/>
              <w:right w:val="single" w:sz="8" w:space="0" w:color="auto"/>
            </w:tcBorders>
            <w:shd w:val="clear" w:color="auto" w:fill="auto"/>
          </w:tcPr>
          <w:p w:rsidR="007B6951" w:rsidRPr="00114891" w:rsidRDefault="007B695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7.5</w:t>
            </w:r>
          </w:p>
        </w:tc>
        <w:tc>
          <w:tcPr>
            <w:tcW w:w="1985" w:type="dxa"/>
            <w:tcBorders>
              <w:top w:val="nil"/>
              <w:left w:val="nil"/>
              <w:bottom w:val="single" w:sz="8" w:space="0" w:color="auto"/>
              <w:right w:val="single" w:sz="8" w:space="0" w:color="auto"/>
            </w:tcBorders>
          </w:tcPr>
          <w:p w:rsidR="007B6951" w:rsidRPr="00114891" w:rsidRDefault="007B6951" w:rsidP="00114891">
            <w:pPr>
              <w:spacing w:after="0" w:line="240" w:lineRule="auto"/>
              <w:rPr>
                <w:rFonts w:eastAsia="Times New Roman" w:cs="Times New Roman"/>
                <w:color w:val="000000"/>
                <w:sz w:val="20"/>
                <w:szCs w:val="20"/>
                <w:lang w:eastAsia="en-GB"/>
              </w:rPr>
            </w:pPr>
          </w:p>
        </w:tc>
      </w:tr>
      <w:tr w:rsidR="007B6951" w:rsidRPr="00114891" w:rsidTr="00DD39E9">
        <w:trPr>
          <w:trHeight w:val="315"/>
        </w:trPr>
        <w:tc>
          <w:tcPr>
            <w:tcW w:w="2258" w:type="dxa"/>
            <w:tcBorders>
              <w:top w:val="single" w:sz="8" w:space="0" w:color="auto"/>
              <w:left w:val="single" w:sz="8" w:space="0" w:color="auto"/>
              <w:bottom w:val="single" w:sz="4" w:space="0" w:color="auto"/>
              <w:right w:val="single" w:sz="8" w:space="0" w:color="auto"/>
            </w:tcBorders>
            <w:shd w:val="clear" w:color="auto" w:fill="auto"/>
          </w:tcPr>
          <w:p w:rsidR="007B6951" w:rsidRPr="00114891" w:rsidRDefault="007B695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 Hess’s law</w:t>
            </w:r>
          </w:p>
          <w:p w:rsidR="007B6951" w:rsidRPr="00114891" w:rsidRDefault="007B6951" w:rsidP="00DD39E9">
            <w:pPr>
              <w:spacing w:after="0" w:line="240" w:lineRule="auto"/>
              <w:rPr>
                <w:rFonts w:eastAsia="Times New Roman" w:cs="Times New Roman"/>
                <w:color w:val="000000"/>
                <w:sz w:val="20"/>
                <w:szCs w:val="20"/>
                <w:lang w:eastAsia="en-GB"/>
              </w:rPr>
            </w:pPr>
          </w:p>
          <w:p w:rsidR="007B6951" w:rsidRPr="00114891" w:rsidRDefault="007B695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 Hess’s law and recap the definitions of enthalpy of formation, combustion and reaction. Use Hess’s law to calculate values of any one of these enthalpies</w:t>
            </w:r>
          </w:p>
        </w:tc>
        <w:tc>
          <w:tcPr>
            <w:tcW w:w="3828" w:type="dxa"/>
            <w:tcBorders>
              <w:top w:val="single" w:sz="8" w:space="0" w:color="auto"/>
              <w:left w:val="nil"/>
              <w:bottom w:val="single" w:sz="4" w:space="0" w:color="auto"/>
              <w:right w:val="single" w:sz="8" w:space="0" w:color="auto"/>
            </w:tcBorders>
            <w:shd w:val="clear" w:color="auto" w:fill="auto"/>
          </w:tcPr>
          <w:p w:rsidR="007B6951" w:rsidRPr="00114891" w:rsidRDefault="007B6951" w:rsidP="00DD39E9">
            <w:pPr>
              <w:pStyle w:val="BULLETS"/>
              <w:numPr>
                <w:ilvl w:val="0"/>
                <w:numId w:val="0"/>
              </w:numPr>
              <w:ind w:left="360" w:hanging="360"/>
              <w:rPr>
                <w:szCs w:val="20"/>
              </w:rPr>
            </w:pPr>
          </w:p>
          <w:p w:rsidR="007B6951" w:rsidRPr="00114891" w:rsidRDefault="007B6951" w:rsidP="00DD39E9">
            <w:pPr>
              <w:pStyle w:val="BULLETS"/>
              <w:numPr>
                <w:ilvl w:val="0"/>
                <w:numId w:val="0"/>
              </w:numPr>
              <w:ind w:left="360" w:hanging="360"/>
              <w:rPr>
                <w:szCs w:val="20"/>
              </w:rPr>
            </w:pPr>
          </w:p>
          <w:p w:rsidR="007B6951" w:rsidRPr="00114891" w:rsidRDefault="007B6951" w:rsidP="00DD39E9">
            <w:pPr>
              <w:pStyle w:val="BULLETS"/>
              <w:rPr>
                <w:szCs w:val="20"/>
              </w:rPr>
            </w:pPr>
            <w:r w:rsidRPr="00114891">
              <w:rPr>
                <w:szCs w:val="20"/>
              </w:rPr>
              <w:t>Explain Hess’s law</w:t>
            </w:r>
          </w:p>
          <w:p w:rsidR="007B6951" w:rsidRPr="00114891" w:rsidRDefault="007B6951" w:rsidP="00DD39E9">
            <w:pPr>
              <w:pStyle w:val="BULLETS"/>
              <w:rPr>
                <w:szCs w:val="20"/>
              </w:rPr>
            </w:pPr>
            <w:r w:rsidRPr="00114891">
              <w:rPr>
                <w:szCs w:val="20"/>
              </w:rPr>
              <w:t>Identify enthalpies of combustion and formation Hess’s cycles</w:t>
            </w:r>
          </w:p>
          <w:p w:rsidR="007B6951" w:rsidRPr="00114891" w:rsidRDefault="007B6951" w:rsidP="00DD39E9">
            <w:pPr>
              <w:pStyle w:val="BULLETS"/>
              <w:rPr>
                <w:szCs w:val="20"/>
              </w:rPr>
            </w:pPr>
            <w:r w:rsidRPr="00114891">
              <w:rPr>
                <w:szCs w:val="20"/>
              </w:rPr>
              <w:t>use Hess’s Law to perform calculations, including calculation of enthalpy changes for reactions from enthalpies of combustion or from enthalpies of formation</w:t>
            </w:r>
          </w:p>
          <w:p w:rsidR="007B6951" w:rsidRPr="00114891" w:rsidRDefault="007B6951" w:rsidP="00DD39E9">
            <w:pPr>
              <w:pStyle w:val="BULLETS"/>
              <w:numPr>
                <w:ilvl w:val="0"/>
                <w:numId w:val="0"/>
              </w:numPr>
              <w:ind w:left="360" w:hanging="360"/>
              <w:rPr>
                <w:szCs w:val="20"/>
              </w:rPr>
            </w:pPr>
          </w:p>
          <w:p w:rsidR="007B6951" w:rsidRPr="00114891" w:rsidRDefault="007B6951" w:rsidP="00DD39E9">
            <w:pPr>
              <w:pStyle w:val="BULLETS"/>
              <w:rPr>
                <w:szCs w:val="20"/>
              </w:rPr>
            </w:pPr>
          </w:p>
        </w:tc>
        <w:tc>
          <w:tcPr>
            <w:tcW w:w="2835" w:type="dxa"/>
            <w:vMerge w:val="restart"/>
            <w:tcBorders>
              <w:top w:val="single" w:sz="8" w:space="0" w:color="auto"/>
              <w:left w:val="nil"/>
              <w:right w:val="single" w:sz="8" w:space="0" w:color="auto"/>
            </w:tcBorders>
            <w:shd w:val="clear" w:color="auto" w:fill="auto"/>
          </w:tcPr>
          <w:p w:rsidR="007B6951" w:rsidRPr="00114891" w:rsidRDefault="007B6951" w:rsidP="00DD39E9">
            <w:pPr>
              <w:spacing w:after="120"/>
              <w:rPr>
                <w:rFonts w:cs="Arial"/>
                <w:sz w:val="20"/>
                <w:szCs w:val="20"/>
              </w:rPr>
            </w:pPr>
            <w:r w:rsidRPr="00114891">
              <w:rPr>
                <w:rFonts w:cs="Arial"/>
                <w:sz w:val="20"/>
                <w:szCs w:val="20"/>
              </w:rPr>
              <w:t>3.1.4.3 Applications of Hess’s Law</w:t>
            </w:r>
          </w:p>
          <w:p w:rsidR="007B6951" w:rsidRPr="00114891" w:rsidRDefault="007B6951" w:rsidP="00DD39E9">
            <w:pPr>
              <w:spacing w:after="120"/>
              <w:ind w:right="7"/>
              <w:rPr>
                <w:rFonts w:cs="Arial"/>
                <w:sz w:val="20"/>
                <w:szCs w:val="20"/>
              </w:rPr>
            </w:pPr>
            <w:r w:rsidRPr="00114891">
              <w:rPr>
                <w:rFonts w:cs="Arial"/>
                <w:sz w:val="20"/>
                <w:szCs w:val="20"/>
              </w:rPr>
              <w:t>Hess’s Law.</w:t>
            </w:r>
          </w:p>
          <w:p w:rsidR="007B6951" w:rsidRPr="00114891" w:rsidRDefault="007B6951" w:rsidP="00DD39E9">
            <w:pPr>
              <w:spacing w:after="120"/>
              <w:rPr>
                <w:rFonts w:cs="Arial"/>
                <w:sz w:val="20"/>
                <w:szCs w:val="20"/>
              </w:rPr>
            </w:pPr>
            <w:r w:rsidRPr="00114891">
              <w:rPr>
                <w:rFonts w:cs="Arial"/>
                <w:sz w:val="20"/>
                <w:szCs w:val="20"/>
              </w:rPr>
              <w:t>Students should be able to use Hess’s Law to perform calculations, including calculation of enthalpy changes for reactions from enthalpies of combustion or from enthalpies of formation.</w:t>
            </w:r>
          </w:p>
        </w:tc>
        <w:tc>
          <w:tcPr>
            <w:tcW w:w="2268" w:type="dxa"/>
            <w:vMerge w:val="restart"/>
            <w:tcBorders>
              <w:top w:val="single" w:sz="8" w:space="0" w:color="auto"/>
              <w:left w:val="nil"/>
              <w:right w:val="single" w:sz="8" w:space="0" w:color="auto"/>
            </w:tcBorders>
            <w:shd w:val="clear" w:color="auto" w:fill="auto"/>
          </w:tcPr>
          <w:p w:rsidR="007B6951" w:rsidRPr="00114891" w:rsidRDefault="007B6951" w:rsidP="00DD39E9">
            <w:pPr>
              <w:autoSpaceDE w:val="0"/>
              <w:autoSpaceDN w:val="0"/>
              <w:adjustRightInd w:val="0"/>
              <w:spacing w:after="120"/>
              <w:rPr>
                <w:rFonts w:eastAsia="ArialMT" w:cs="Arial"/>
                <w:sz w:val="20"/>
                <w:szCs w:val="20"/>
              </w:rPr>
            </w:pPr>
            <w:r w:rsidRPr="00114891">
              <w:rPr>
                <w:rFonts w:cs="Arial"/>
                <w:bCs/>
                <w:sz w:val="20"/>
                <w:szCs w:val="20"/>
              </w:rPr>
              <w:t xml:space="preserve">MS 2.4: </w:t>
            </w:r>
            <w:r w:rsidRPr="00114891">
              <w:rPr>
                <w:rFonts w:eastAsia="ArialMT" w:cs="Arial"/>
                <w:sz w:val="20"/>
                <w:szCs w:val="20"/>
              </w:rPr>
              <w:t>Students carry out Hess's law calculations.</w:t>
            </w:r>
          </w:p>
          <w:p w:rsidR="007B6951" w:rsidRPr="00114891" w:rsidRDefault="007B6951" w:rsidP="00DD39E9">
            <w:pPr>
              <w:autoSpaceDE w:val="0"/>
              <w:autoSpaceDN w:val="0"/>
              <w:adjustRightInd w:val="0"/>
              <w:spacing w:after="120"/>
              <w:rPr>
                <w:rFonts w:cs="Arial"/>
                <w:bCs/>
                <w:sz w:val="20"/>
                <w:szCs w:val="20"/>
              </w:rPr>
            </w:pPr>
            <w:r w:rsidRPr="00114891">
              <w:rPr>
                <w:rFonts w:cs="Arial"/>
                <w:bCs/>
                <w:sz w:val="20"/>
                <w:szCs w:val="20"/>
              </w:rPr>
              <w:t>AT a and k</w:t>
            </w:r>
          </w:p>
          <w:p w:rsidR="007B6951" w:rsidRPr="00114891" w:rsidRDefault="007B6951" w:rsidP="00DD39E9">
            <w:pPr>
              <w:autoSpaceDE w:val="0"/>
              <w:autoSpaceDN w:val="0"/>
              <w:adjustRightInd w:val="0"/>
              <w:spacing w:after="120"/>
              <w:rPr>
                <w:rFonts w:cs="Arial"/>
                <w:bCs/>
                <w:sz w:val="20"/>
                <w:szCs w:val="20"/>
              </w:rPr>
            </w:pPr>
            <w:r w:rsidRPr="00114891">
              <w:rPr>
                <w:rFonts w:cs="Arial"/>
                <w:bCs/>
                <w:sz w:val="20"/>
                <w:szCs w:val="20"/>
              </w:rPr>
              <w:t xml:space="preserve">PS 2.4, 3.2 and 4.1: </w:t>
            </w:r>
            <w:r w:rsidRPr="00114891">
              <w:rPr>
                <w:rFonts w:eastAsia="ArialMT" w:cs="Arial"/>
                <w:sz w:val="20"/>
                <w:szCs w:val="20"/>
              </w:rPr>
              <w:t>Students could be asked to find Δ</w:t>
            </w:r>
            <w:r w:rsidRPr="00114891">
              <w:rPr>
                <w:rFonts w:cs="Arial"/>
                <w:i/>
                <w:iCs/>
                <w:sz w:val="20"/>
                <w:szCs w:val="20"/>
              </w:rPr>
              <w:t xml:space="preserve">H </w:t>
            </w:r>
            <w:r w:rsidRPr="00114891">
              <w:rPr>
                <w:rFonts w:eastAsia="ArialMT" w:cs="Arial"/>
                <w:sz w:val="20"/>
                <w:szCs w:val="20"/>
              </w:rPr>
              <w:t xml:space="preserve">for a reaction using Hess’s law and calorimetry, then present data in appropriate ways. Examples of reactions could include: thermal decomposition of </w:t>
            </w:r>
            <w:r w:rsidRPr="00114891">
              <w:rPr>
                <w:rFonts w:eastAsia="ArialMT" w:cs="Arial"/>
                <w:sz w:val="20"/>
                <w:szCs w:val="20"/>
              </w:rPr>
              <w:lastRenderedPageBreak/>
              <w:t>NaHCO</w:t>
            </w:r>
            <w:r w:rsidRPr="00114891">
              <w:rPr>
                <w:rFonts w:eastAsia="ArialMT" w:cs="Arial"/>
                <w:sz w:val="20"/>
                <w:szCs w:val="20"/>
                <w:vertAlign w:val="subscript"/>
              </w:rPr>
              <w:t>3</w:t>
            </w:r>
            <w:r w:rsidRPr="00114891">
              <w:rPr>
                <w:rFonts w:eastAsia="ArialMT" w:cs="Arial"/>
                <w:sz w:val="20"/>
                <w:szCs w:val="20"/>
              </w:rPr>
              <w:t>; hydration of MgSO</w:t>
            </w:r>
            <w:r w:rsidRPr="00114891">
              <w:rPr>
                <w:rFonts w:eastAsia="ArialMT" w:cs="Arial"/>
                <w:sz w:val="20"/>
                <w:szCs w:val="20"/>
                <w:vertAlign w:val="subscript"/>
              </w:rPr>
              <w:t>4</w:t>
            </w:r>
            <w:r w:rsidRPr="00114891">
              <w:rPr>
                <w:rFonts w:eastAsia="ArialMT" w:cs="Arial"/>
                <w:sz w:val="20"/>
                <w:szCs w:val="20"/>
              </w:rPr>
              <w:t>; hydration of CuSO</w:t>
            </w:r>
            <w:r w:rsidRPr="00114891">
              <w:rPr>
                <w:rFonts w:eastAsia="ArialMT" w:cs="Arial"/>
                <w:sz w:val="20"/>
                <w:szCs w:val="20"/>
                <w:vertAlign w:val="subscript"/>
              </w:rPr>
              <w:t>4</w:t>
            </w:r>
          </w:p>
        </w:tc>
        <w:tc>
          <w:tcPr>
            <w:tcW w:w="1275" w:type="dxa"/>
            <w:tcBorders>
              <w:top w:val="single" w:sz="8" w:space="0" w:color="auto"/>
              <w:left w:val="nil"/>
              <w:bottom w:val="single" w:sz="4" w:space="0" w:color="auto"/>
              <w:right w:val="single" w:sz="8" w:space="0" w:color="auto"/>
            </w:tcBorders>
            <w:shd w:val="clear" w:color="auto" w:fill="auto"/>
          </w:tcPr>
          <w:p w:rsidR="007B6951" w:rsidRPr="00114891" w:rsidRDefault="007B695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7.6</w:t>
            </w:r>
          </w:p>
        </w:tc>
        <w:tc>
          <w:tcPr>
            <w:tcW w:w="1985" w:type="dxa"/>
            <w:tcBorders>
              <w:top w:val="single" w:sz="8" w:space="0" w:color="auto"/>
              <w:left w:val="nil"/>
              <w:bottom w:val="single" w:sz="4" w:space="0" w:color="auto"/>
              <w:right w:val="single" w:sz="8" w:space="0" w:color="auto"/>
            </w:tcBorders>
          </w:tcPr>
          <w:p w:rsidR="007B6951" w:rsidRPr="00114891" w:rsidRDefault="007B6951" w:rsidP="00114891">
            <w:pPr>
              <w:spacing w:after="0" w:line="240" w:lineRule="auto"/>
              <w:rPr>
                <w:rFonts w:eastAsia="Times New Roman" w:cs="Times New Roman"/>
                <w:color w:val="000000"/>
                <w:sz w:val="20"/>
                <w:szCs w:val="20"/>
                <w:lang w:eastAsia="en-GB"/>
              </w:rPr>
            </w:pPr>
          </w:p>
        </w:tc>
      </w:tr>
      <w:tr w:rsidR="007B6951" w:rsidRPr="00114891" w:rsidTr="00DD39E9">
        <w:trPr>
          <w:trHeight w:val="357"/>
        </w:trPr>
        <w:tc>
          <w:tcPr>
            <w:tcW w:w="2258" w:type="dxa"/>
            <w:tcBorders>
              <w:top w:val="single" w:sz="4" w:space="0" w:color="auto"/>
              <w:left w:val="single" w:sz="8" w:space="0" w:color="auto"/>
              <w:bottom w:val="single" w:sz="4" w:space="0" w:color="auto"/>
              <w:right w:val="single" w:sz="8" w:space="0" w:color="auto"/>
            </w:tcBorders>
            <w:shd w:val="clear" w:color="auto" w:fill="auto"/>
          </w:tcPr>
          <w:p w:rsidR="007B6951" w:rsidRPr="00114891" w:rsidRDefault="007B695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7 Hydration of a metal salt </w:t>
            </w:r>
          </w:p>
          <w:p w:rsidR="007B6951" w:rsidRPr="00114891" w:rsidRDefault="007B6951" w:rsidP="00DD39E9">
            <w:pPr>
              <w:spacing w:after="0" w:line="240" w:lineRule="auto"/>
              <w:rPr>
                <w:rFonts w:eastAsia="Times New Roman" w:cs="Times New Roman"/>
                <w:color w:val="000000"/>
                <w:sz w:val="20"/>
                <w:szCs w:val="20"/>
                <w:lang w:eastAsia="en-GB"/>
              </w:rPr>
            </w:pPr>
          </w:p>
          <w:p w:rsidR="007B6951" w:rsidRPr="00114891" w:rsidRDefault="007B695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Determine the enthalpy of solution for anhydrous and hydrated magnesium sulfate experimentally and use these values and Hess’s Law to calculate the enthalpy of reaction to form the hydrated salt.</w:t>
            </w:r>
          </w:p>
          <w:p w:rsidR="007B6951" w:rsidRPr="00114891" w:rsidRDefault="007B6951" w:rsidP="00DD39E9">
            <w:pPr>
              <w:spacing w:after="0" w:line="240" w:lineRule="auto"/>
              <w:rPr>
                <w:rFonts w:eastAsia="Times New Roman" w:cs="Times New Roman"/>
                <w:color w:val="000000"/>
                <w:sz w:val="20"/>
                <w:szCs w:val="20"/>
                <w:lang w:eastAsia="en-GB"/>
              </w:rPr>
            </w:pPr>
          </w:p>
        </w:tc>
        <w:tc>
          <w:tcPr>
            <w:tcW w:w="3828" w:type="dxa"/>
            <w:tcBorders>
              <w:top w:val="single" w:sz="4" w:space="0" w:color="auto"/>
              <w:left w:val="nil"/>
              <w:bottom w:val="single" w:sz="4" w:space="0" w:color="auto"/>
              <w:right w:val="single" w:sz="8" w:space="0" w:color="auto"/>
            </w:tcBorders>
            <w:shd w:val="clear" w:color="auto" w:fill="auto"/>
          </w:tcPr>
          <w:p w:rsidR="007B6951" w:rsidRPr="00114891" w:rsidRDefault="007B6951" w:rsidP="00DD39E9">
            <w:pPr>
              <w:pStyle w:val="BULLETS"/>
              <w:numPr>
                <w:ilvl w:val="0"/>
                <w:numId w:val="0"/>
              </w:numPr>
              <w:rPr>
                <w:szCs w:val="20"/>
              </w:rPr>
            </w:pPr>
          </w:p>
          <w:p w:rsidR="007B6951" w:rsidRPr="00114891" w:rsidRDefault="007B6951" w:rsidP="00DD39E9">
            <w:pPr>
              <w:pStyle w:val="BULLETS"/>
              <w:numPr>
                <w:ilvl w:val="0"/>
                <w:numId w:val="0"/>
              </w:numPr>
              <w:rPr>
                <w:szCs w:val="20"/>
              </w:rPr>
            </w:pPr>
          </w:p>
          <w:p w:rsidR="007B6951" w:rsidRPr="00114891" w:rsidRDefault="007B6951" w:rsidP="00DD39E9">
            <w:pPr>
              <w:pStyle w:val="BULLETS"/>
              <w:rPr>
                <w:szCs w:val="20"/>
              </w:rPr>
            </w:pPr>
            <w:r w:rsidRPr="00114891">
              <w:rPr>
                <w:szCs w:val="20"/>
              </w:rPr>
              <w:t>collect experimental data to calculate enthalpy changes</w:t>
            </w:r>
          </w:p>
          <w:p w:rsidR="007B6951" w:rsidRPr="00114891" w:rsidRDefault="007B6951" w:rsidP="00DD39E9">
            <w:pPr>
              <w:pStyle w:val="BULLETS"/>
              <w:rPr>
                <w:szCs w:val="20"/>
              </w:rPr>
            </w:pPr>
            <w:r w:rsidRPr="00114891">
              <w:rPr>
                <w:szCs w:val="20"/>
              </w:rPr>
              <w:lastRenderedPageBreak/>
              <w:t>use Hess’s law to calculate enthalpy changes for reactions that cannot be determined directly</w:t>
            </w:r>
          </w:p>
          <w:p w:rsidR="007B6951" w:rsidRPr="00114891" w:rsidRDefault="007B6951" w:rsidP="00DD39E9">
            <w:pPr>
              <w:pStyle w:val="BULLETS"/>
              <w:rPr>
                <w:szCs w:val="20"/>
              </w:rPr>
            </w:pPr>
            <w:r w:rsidRPr="00114891">
              <w:rPr>
                <w:szCs w:val="20"/>
              </w:rPr>
              <w:t>Explain how Hess’s law can be used to calculate enthalpy changes for these reactions</w:t>
            </w:r>
          </w:p>
          <w:p w:rsidR="007B6951" w:rsidRPr="00114891" w:rsidRDefault="007B6951" w:rsidP="00DD39E9">
            <w:pPr>
              <w:pStyle w:val="BULLETS"/>
              <w:numPr>
                <w:ilvl w:val="0"/>
                <w:numId w:val="0"/>
              </w:numPr>
              <w:rPr>
                <w:szCs w:val="20"/>
              </w:rPr>
            </w:pPr>
          </w:p>
        </w:tc>
        <w:tc>
          <w:tcPr>
            <w:tcW w:w="2835" w:type="dxa"/>
            <w:vMerge/>
            <w:tcBorders>
              <w:left w:val="nil"/>
              <w:right w:val="single" w:sz="8" w:space="0" w:color="auto"/>
            </w:tcBorders>
            <w:shd w:val="clear" w:color="auto" w:fill="auto"/>
          </w:tcPr>
          <w:p w:rsidR="007B6951" w:rsidRPr="00114891" w:rsidRDefault="007B6951" w:rsidP="00DD39E9">
            <w:pPr>
              <w:spacing w:after="120"/>
              <w:rPr>
                <w:rFonts w:cs="Arial"/>
                <w:sz w:val="20"/>
                <w:szCs w:val="20"/>
              </w:rPr>
            </w:pPr>
          </w:p>
        </w:tc>
        <w:tc>
          <w:tcPr>
            <w:tcW w:w="2268" w:type="dxa"/>
            <w:vMerge/>
            <w:tcBorders>
              <w:left w:val="nil"/>
              <w:right w:val="single" w:sz="8" w:space="0" w:color="auto"/>
            </w:tcBorders>
            <w:shd w:val="clear" w:color="auto" w:fill="auto"/>
          </w:tcPr>
          <w:p w:rsidR="007B6951" w:rsidRPr="00114891" w:rsidRDefault="007B6951" w:rsidP="00DD39E9">
            <w:pPr>
              <w:autoSpaceDE w:val="0"/>
              <w:autoSpaceDN w:val="0"/>
              <w:adjustRightInd w:val="0"/>
              <w:spacing w:after="120"/>
              <w:rPr>
                <w:rFonts w:cs="Arial"/>
                <w:bCs/>
                <w:sz w:val="20"/>
                <w:szCs w:val="20"/>
              </w:rPr>
            </w:pPr>
          </w:p>
        </w:tc>
        <w:tc>
          <w:tcPr>
            <w:tcW w:w="1275" w:type="dxa"/>
            <w:tcBorders>
              <w:top w:val="single" w:sz="4" w:space="0" w:color="auto"/>
              <w:left w:val="nil"/>
              <w:bottom w:val="single" w:sz="4" w:space="0" w:color="auto"/>
              <w:right w:val="single" w:sz="8" w:space="0" w:color="auto"/>
            </w:tcBorders>
            <w:shd w:val="clear" w:color="auto" w:fill="auto"/>
          </w:tcPr>
          <w:p w:rsidR="007B6951" w:rsidRPr="00114891" w:rsidRDefault="007B695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7.6</w:t>
            </w:r>
          </w:p>
        </w:tc>
        <w:tc>
          <w:tcPr>
            <w:tcW w:w="1985" w:type="dxa"/>
            <w:tcBorders>
              <w:top w:val="single" w:sz="4" w:space="0" w:color="auto"/>
              <w:left w:val="nil"/>
              <w:bottom w:val="single" w:sz="4" w:space="0" w:color="auto"/>
              <w:right w:val="single" w:sz="8" w:space="0" w:color="auto"/>
            </w:tcBorders>
          </w:tcPr>
          <w:p w:rsidR="007B6951" w:rsidRPr="00114891" w:rsidRDefault="007B6951" w:rsidP="00114891">
            <w:pPr>
              <w:rPr>
                <w:rFonts w:eastAsia="Times New Roman" w:cs="Times New Roman"/>
                <w:sz w:val="20"/>
                <w:szCs w:val="20"/>
                <w:lang w:eastAsia="en-GB"/>
              </w:rPr>
            </w:pPr>
          </w:p>
        </w:tc>
      </w:tr>
      <w:tr w:rsidR="007B6951" w:rsidRPr="00114891" w:rsidTr="00DD39E9">
        <w:trPr>
          <w:trHeight w:val="315"/>
        </w:trPr>
        <w:tc>
          <w:tcPr>
            <w:tcW w:w="2258" w:type="dxa"/>
            <w:tcBorders>
              <w:top w:val="single" w:sz="4" w:space="0" w:color="auto"/>
              <w:left w:val="single" w:sz="8" w:space="0" w:color="auto"/>
              <w:bottom w:val="single" w:sz="4" w:space="0" w:color="auto"/>
              <w:right w:val="single" w:sz="8" w:space="0" w:color="auto"/>
            </w:tcBorders>
            <w:shd w:val="clear" w:color="auto" w:fill="auto"/>
          </w:tcPr>
          <w:p w:rsidR="007B6951" w:rsidRPr="00114891" w:rsidRDefault="007B695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8</w:t>
            </w:r>
            <w:r w:rsidRPr="00114891">
              <w:rPr>
                <w:sz w:val="20"/>
                <w:szCs w:val="20"/>
              </w:rPr>
              <w:t xml:space="preserve"> A </w:t>
            </w:r>
            <w:r w:rsidRPr="00114891">
              <w:rPr>
                <w:rFonts w:eastAsia="Times New Roman" w:cs="Times New Roman"/>
                <w:color w:val="000000"/>
                <w:sz w:val="20"/>
                <w:szCs w:val="20"/>
                <w:lang w:eastAsia="en-GB"/>
              </w:rPr>
              <w:t>Thermal decomposition reaction</w:t>
            </w:r>
          </w:p>
          <w:p w:rsidR="007B6951" w:rsidRPr="00114891" w:rsidRDefault="007B6951" w:rsidP="00DD39E9">
            <w:pPr>
              <w:spacing w:after="0" w:line="240" w:lineRule="auto"/>
              <w:rPr>
                <w:rFonts w:eastAsia="Times New Roman" w:cs="Times New Roman"/>
                <w:color w:val="000000"/>
                <w:sz w:val="20"/>
                <w:szCs w:val="20"/>
                <w:lang w:eastAsia="en-GB"/>
              </w:rPr>
            </w:pPr>
          </w:p>
          <w:p w:rsidR="007B6951" w:rsidRPr="00114891" w:rsidRDefault="007B695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Work out how to measure the enthalpy change for the thermal decomposition of sodium hydrogen carbonate using enthalpy of neutralisation. Plan and carry out the investigation.</w:t>
            </w:r>
          </w:p>
          <w:p w:rsidR="007B6951" w:rsidRPr="00114891" w:rsidRDefault="007B6951" w:rsidP="00DD39E9">
            <w:pPr>
              <w:spacing w:after="0" w:line="240" w:lineRule="auto"/>
              <w:rPr>
                <w:rFonts w:eastAsia="Times New Roman" w:cs="Times New Roman"/>
                <w:color w:val="000000"/>
                <w:sz w:val="20"/>
                <w:szCs w:val="20"/>
                <w:lang w:eastAsia="en-GB"/>
              </w:rPr>
            </w:pPr>
          </w:p>
        </w:tc>
        <w:tc>
          <w:tcPr>
            <w:tcW w:w="3828" w:type="dxa"/>
            <w:tcBorders>
              <w:top w:val="single" w:sz="4" w:space="0" w:color="auto"/>
              <w:left w:val="nil"/>
              <w:bottom w:val="single" w:sz="4" w:space="0" w:color="auto"/>
              <w:right w:val="single" w:sz="8" w:space="0" w:color="auto"/>
            </w:tcBorders>
            <w:shd w:val="clear" w:color="auto" w:fill="auto"/>
          </w:tcPr>
          <w:p w:rsidR="007B6951" w:rsidRPr="00114891" w:rsidRDefault="007B6951" w:rsidP="00DD39E9">
            <w:pPr>
              <w:pStyle w:val="BULLETS"/>
              <w:numPr>
                <w:ilvl w:val="0"/>
                <w:numId w:val="0"/>
              </w:numPr>
              <w:ind w:left="360" w:hanging="360"/>
              <w:rPr>
                <w:szCs w:val="20"/>
              </w:rPr>
            </w:pPr>
          </w:p>
          <w:p w:rsidR="007B6951" w:rsidRPr="00114891" w:rsidRDefault="007B6951" w:rsidP="00DD39E9">
            <w:pPr>
              <w:pStyle w:val="BULLETS"/>
              <w:numPr>
                <w:ilvl w:val="0"/>
                <w:numId w:val="0"/>
              </w:numPr>
              <w:rPr>
                <w:szCs w:val="20"/>
              </w:rPr>
            </w:pPr>
          </w:p>
          <w:p w:rsidR="007B6951" w:rsidRPr="00114891" w:rsidRDefault="007B6951" w:rsidP="00DD39E9">
            <w:pPr>
              <w:pStyle w:val="BULLETS"/>
              <w:rPr>
                <w:szCs w:val="20"/>
              </w:rPr>
            </w:pPr>
            <w:r w:rsidRPr="00114891">
              <w:rPr>
                <w:szCs w:val="20"/>
              </w:rPr>
              <w:t>collect experimental data to calculate enthalpy changes</w:t>
            </w:r>
          </w:p>
          <w:p w:rsidR="007B6951" w:rsidRPr="00114891" w:rsidRDefault="007B6951" w:rsidP="00DD39E9">
            <w:pPr>
              <w:pStyle w:val="BULLETS"/>
              <w:rPr>
                <w:szCs w:val="20"/>
              </w:rPr>
            </w:pPr>
            <w:r w:rsidRPr="00114891">
              <w:rPr>
                <w:szCs w:val="20"/>
              </w:rPr>
              <w:t>work out how Hess’s law to calculate enthalpy changes for the decomposition of sodium hydrogen carbonate</w:t>
            </w:r>
          </w:p>
          <w:p w:rsidR="007B6951" w:rsidRPr="00114891" w:rsidRDefault="007B6951" w:rsidP="00DD39E9">
            <w:pPr>
              <w:pStyle w:val="BULLETS"/>
              <w:rPr>
                <w:szCs w:val="20"/>
              </w:rPr>
            </w:pPr>
            <w:r w:rsidRPr="00114891">
              <w:rPr>
                <w:szCs w:val="20"/>
              </w:rPr>
              <w:t>explain and plan an investigation to use Hess’s law to calculate enthalpy changes for this reaction</w:t>
            </w:r>
          </w:p>
          <w:p w:rsidR="007B6951" w:rsidRPr="00114891" w:rsidRDefault="007B6951" w:rsidP="00DD39E9">
            <w:pPr>
              <w:pStyle w:val="BULLETS"/>
              <w:numPr>
                <w:ilvl w:val="0"/>
                <w:numId w:val="0"/>
              </w:numPr>
              <w:spacing w:before="60" w:after="60"/>
              <w:ind w:left="360"/>
              <w:rPr>
                <w:szCs w:val="20"/>
              </w:rPr>
            </w:pPr>
          </w:p>
        </w:tc>
        <w:tc>
          <w:tcPr>
            <w:tcW w:w="2835" w:type="dxa"/>
            <w:vMerge/>
            <w:tcBorders>
              <w:left w:val="nil"/>
              <w:bottom w:val="single" w:sz="4" w:space="0" w:color="auto"/>
              <w:right w:val="single" w:sz="8" w:space="0" w:color="auto"/>
            </w:tcBorders>
            <w:shd w:val="clear" w:color="auto" w:fill="auto"/>
          </w:tcPr>
          <w:p w:rsidR="007B6951" w:rsidRPr="00114891" w:rsidRDefault="007B6951" w:rsidP="00DD39E9">
            <w:pPr>
              <w:spacing w:after="120"/>
              <w:rPr>
                <w:rFonts w:cs="Arial"/>
                <w:sz w:val="20"/>
                <w:szCs w:val="20"/>
              </w:rPr>
            </w:pPr>
          </w:p>
        </w:tc>
        <w:tc>
          <w:tcPr>
            <w:tcW w:w="2268" w:type="dxa"/>
            <w:vMerge/>
            <w:tcBorders>
              <w:left w:val="nil"/>
              <w:bottom w:val="single" w:sz="4" w:space="0" w:color="auto"/>
              <w:right w:val="single" w:sz="8" w:space="0" w:color="auto"/>
            </w:tcBorders>
            <w:shd w:val="clear" w:color="auto" w:fill="auto"/>
          </w:tcPr>
          <w:p w:rsidR="007B6951" w:rsidRPr="00114891" w:rsidRDefault="007B6951" w:rsidP="00DD39E9">
            <w:pPr>
              <w:autoSpaceDE w:val="0"/>
              <w:autoSpaceDN w:val="0"/>
              <w:adjustRightInd w:val="0"/>
              <w:spacing w:after="120"/>
              <w:rPr>
                <w:rFonts w:cs="Arial"/>
                <w:bCs/>
                <w:sz w:val="20"/>
                <w:szCs w:val="20"/>
              </w:rPr>
            </w:pPr>
          </w:p>
        </w:tc>
        <w:tc>
          <w:tcPr>
            <w:tcW w:w="1275" w:type="dxa"/>
            <w:tcBorders>
              <w:top w:val="single" w:sz="4" w:space="0" w:color="auto"/>
              <w:left w:val="nil"/>
              <w:bottom w:val="single" w:sz="4" w:space="0" w:color="auto"/>
              <w:right w:val="single" w:sz="8" w:space="0" w:color="auto"/>
            </w:tcBorders>
            <w:shd w:val="clear" w:color="auto" w:fill="auto"/>
          </w:tcPr>
          <w:p w:rsidR="007B6951" w:rsidRPr="00114891" w:rsidRDefault="007B695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7.6</w:t>
            </w:r>
          </w:p>
        </w:tc>
        <w:tc>
          <w:tcPr>
            <w:tcW w:w="1985" w:type="dxa"/>
            <w:tcBorders>
              <w:top w:val="single" w:sz="4" w:space="0" w:color="auto"/>
              <w:left w:val="nil"/>
              <w:bottom w:val="single" w:sz="4" w:space="0" w:color="auto"/>
              <w:right w:val="single" w:sz="8" w:space="0" w:color="auto"/>
            </w:tcBorders>
          </w:tcPr>
          <w:p w:rsidR="007B6951" w:rsidRPr="00114891" w:rsidRDefault="007B6951" w:rsidP="00114891">
            <w:pPr>
              <w:spacing w:after="0" w:line="240" w:lineRule="auto"/>
              <w:rPr>
                <w:rFonts w:eastAsia="Times New Roman" w:cs="Times New Roman"/>
                <w:color w:val="000000"/>
                <w:sz w:val="20"/>
                <w:szCs w:val="20"/>
                <w:lang w:eastAsia="en-GB"/>
              </w:rPr>
            </w:pPr>
          </w:p>
        </w:tc>
      </w:tr>
      <w:tr w:rsidR="007B6951" w:rsidRPr="00114891" w:rsidTr="00DD39E9">
        <w:trPr>
          <w:trHeight w:val="315"/>
        </w:trPr>
        <w:tc>
          <w:tcPr>
            <w:tcW w:w="2258" w:type="dxa"/>
            <w:tcBorders>
              <w:top w:val="single" w:sz="4" w:space="0" w:color="auto"/>
              <w:left w:val="single" w:sz="8" w:space="0" w:color="auto"/>
              <w:bottom w:val="single" w:sz="4" w:space="0" w:color="auto"/>
              <w:right w:val="single" w:sz="8" w:space="0" w:color="auto"/>
            </w:tcBorders>
            <w:shd w:val="clear" w:color="auto" w:fill="auto"/>
          </w:tcPr>
          <w:p w:rsidR="007B6951" w:rsidRPr="00114891" w:rsidRDefault="007B695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9 Bond enthalpies</w:t>
            </w:r>
          </w:p>
          <w:p w:rsidR="007B6951" w:rsidRPr="00114891" w:rsidRDefault="007B6951" w:rsidP="00DD39E9">
            <w:pPr>
              <w:spacing w:after="0" w:line="240" w:lineRule="auto"/>
              <w:rPr>
                <w:rFonts w:eastAsia="Times New Roman" w:cs="Times New Roman"/>
                <w:color w:val="000000"/>
                <w:sz w:val="20"/>
                <w:szCs w:val="20"/>
                <w:lang w:eastAsia="en-GB"/>
              </w:rPr>
            </w:pPr>
          </w:p>
          <w:p w:rsidR="007B6951" w:rsidRPr="00114891" w:rsidRDefault="007B695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energy level diagrams and ideas of bond making and bond breaking. Use data on bond enthalpies to calculate enthalpies of reaction, combustion and formation.</w:t>
            </w:r>
          </w:p>
        </w:tc>
        <w:tc>
          <w:tcPr>
            <w:tcW w:w="3828" w:type="dxa"/>
            <w:tcBorders>
              <w:top w:val="single" w:sz="4" w:space="0" w:color="auto"/>
              <w:left w:val="nil"/>
              <w:bottom w:val="single" w:sz="4" w:space="0" w:color="auto"/>
              <w:right w:val="single" w:sz="8" w:space="0" w:color="auto"/>
            </w:tcBorders>
            <w:shd w:val="clear" w:color="auto" w:fill="auto"/>
          </w:tcPr>
          <w:p w:rsidR="007B6951" w:rsidRPr="00114891" w:rsidRDefault="007B6951" w:rsidP="00DD39E9">
            <w:pPr>
              <w:pStyle w:val="BULLETS"/>
              <w:numPr>
                <w:ilvl w:val="0"/>
                <w:numId w:val="0"/>
              </w:numPr>
              <w:ind w:left="360" w:hanging="360"/>
              <w:rPr>
                <w:szCs w:val="20"/>
              </w:rPr>
            </w:pPr>
          </w:p>
          <w:p w:rsidR="007B6951" w:rsidRPr="00114891" w:rsidRDefault="007B6951" w:rsidP="00DD39E9">
            <w:pPr>
              <w:pStyle w:val="BULLETS"/>
              <w:numPr>
                <w:ilvl w:val="0"/>
                <w:numId w:val="0"/>
              </w:numPr>
              <w:rPr>
                <w:szCs w:val="20"/>
              </w:rPr>
            </w:pPr>
          </w:p>
          <w:p w:rsidR="007B6951" w:rsidRPr="00114891" w:rsidRDefault="007B6951" w:rsidP="00DD39E9">
            <w:pPr>
              <w:pStyle w:val="BULLETS"/>
              <w:rPr>
                <w:szCs w:val="20"/>
              </w:rPr>
            </w:pPr>
            <w:r w:rsidRPr="00114891">
              <w:rPr>
                <w:szCs w:val="20"/>
              </w:rPr>
              <w:t>define the term mean bond enthalpy</w:t>
            </w:r>
          </w:p>
          <w:p w:rsidR="007B6951" w:rsidRPr="00114891" w:rsidRDefault="007B6951" w:rsidP="00DD39E9">
            <w:pPr>
              <w:pStyle w:val="BULLETS"/>
              <w:rPr>
                <w:szCs w:val="20"/>
              </w:rPr>
            </w:pPr>
            <w:r w:rsidRPr="00114891">
              <w:rPr>
                <w:szCs w:val="20"/>
              </w:rPr>
              <w:t>use mean bond enthalpies to calculate an approximate value of ΔH for reactions in the gaseous phase</w:t>
            </w:r>
          </w:p>
          <w:p w:rsidR="007B6951" w:rsidRPr="00114891" w:rsidRDefault="007B6951" w:rsidP="00DD39E9">
            <w:pPr>
              <w:pStyle w:val="BULLETS"/>
              <w:rPr>
                <w:szCs w:val="20"/>
              </w:rPr>
            </w:pPr>
            <w:r w:rsidRPr="00114891">
              <w:rPr>
                <w:szCs w:val="20"/>
              </w:rPr>
              <w:t>explain why values from mean bond enthalpy calculations differ from those determined using Hess’s Law</w:t>
            </w:r>
          </w:p>
        </w:tc>
        <w:tc>
          <w:tcPr>
            <w:tcW w:w="2835" w:type="dxa"/>
            <w:tcBorders>
              <w:top w:val="single" w:sz="4" w:space="0" w:color="auto"/>
              <w:left w:val="nil"/>
              <w:bottom w:val="single" w:sz="4" w:space="0" w:color="auto"/>
              <w:right w:val="single" w:sz="8" w:space="0" w:color="auto"/>
            </w:tcBorders>
            <w:shd w:val="clear" w:color="auto" w:fill="auto"/>
          </w:tcPr>
          <w:p w:rsidR="007B6951" w:rsidRPr="00114891" w:rsidRDefault="007B6951" w:rsidP="00DD39E9">
            <w:pPr>
              <w:spacing w:after="120"/>
              <w:rPr>
                <w:rFonts w:cs="Arial"/>
                <w:sz w:val="20"/>
                <w:szCs w:val="20"/>
              </w:rPr>
            </w:pPr>
            <w:r w:rsidRPr="00114891">
              <w:rPr>
                <w:rFonts w:cs="Arial"/>
                <w:sz w:val="20"/>
                <w:szCs w:val="20"/>
              </w:rPr>
              <w:t>3.1.4.4 Bond enthalpies</w:t>
            </w:r>
          </w:p>
          <w:p w:rsidR="007B6951" w:rsidRPr="00114891" w:rsidRDefault="007B6951" w:rsidP="00DD39E9">
            <w:pPr>
              <w:spacing w:after="120"/>
              <w:ind w:right="7"/>
              <w:rPr>
                <w:rFonts w:cs="Arial"/>
                <w:sz w:val="20"/>
                <w:szCs w:val="20"/>
              </w:rPr>
            </w:pPr>
            <w:r w:rsidRPr="00114891">
              <w:rPr>
                <w:rFonts w:cs="Arial"/>
                <w:sz w:val="20"/>
                <w:szCs w:val="20"/>
              </w:rPr>
              <w:t>Mean bond enthalpy.</w:t>
            </w:r>
          </w:p>
          <w:p w:rsidR="007B6951" w:rsidRPr="00114891" w:rsidRDefault="007B6951" w:rsidP="00DD39E9">
            <w:pPr>
              <w:spacing w:after="120"/>
              <w:ind w:right="7"/>
              <w:rPr>
                <w:rFonts w:cs="Arial"/>
                <w:sz w:val="20"/>
                <w:szCs w:val="20"/>
              </w:rPr>
            </w:pPr>
            <w:r w:rsidRPr="00114891">
              <w:rPr>
                <w:rFonts w:cs="Arial"/>
                <w:sz w:val="20"/>
                <w:szCs w:val="20"/>
              </w:rPr>
              <w:t xml:space="preserve">Students should be able to: define the term mean bond enthalpy; use mean bond enthalpies to calculate an approximate value of </w:t>
            </w:r>
            <w:r w:rsidRPr="00114891">
              <w:rPr>
                <w:rFonts w:eastAsia="Batang" w:cs="Arial"/>
                <w:sz w:val="20"/>
                <w:szCs w:val="20"/>
              </w:rPr>
              <w:t>Δ</w:t>
            </w:r>
            <w:r w:rsidRPr="00114891">
              <w:rPr>
                <w:rFonts w:eastAsia="Arial" w:cs="Arial"/>
                <w:i/>
                <w:sz w:val="20"/>
                <w:szCs w:val="20"/>
              </w:rPr>
              <w:t xml:space="preserve">H </w:t>
            </w:r>
            <w:r w:rsidRPr="00114891">
              <w:rPr>
                <w:rFonts w:cs="Arial"/>
                <w:sz w:val="20"/>
                <w:szCs w:val="20"/>
              </w:rPr>
              <w:t>for reactions in the gaseous phase; explain why values from mean bond enthalpy calculations differ from those determined using Hess’s Law.</w:t>
            </w:r>
          </w:p>
          <w:p w:rsidR="007B6951" w:rsidRPr="00114891" w:rsidRDefault="007B6951" w:rsidP="00DD39E9">
            <w:pPr>
              <w:spacing w:after="120"/>
              <w:rPr>
                <w:rFonts w:cs="Arial"/>
                <w:sz w:val="20"/>
                <w:szCs w:val="20"/>
              </w:rPr>
            </w:pPr>
          </w:p>
        </w:tc>
        <w:tc>
          <w:tcPr>
            <w:tcW w:w="2268" w:type="dxa"/>
            <w:tcBorders>
              <w:top w:val="single" w:sz="4" w:space="0" w:color="auto"/>
              <w:left w:val="nil"/>
              <w:bottom w:val="single" w:sz="4" w:space="0" w:color="auto"/>
              <w:right w:val="single" w:sz="8" w:space="0" w:color="auto"/>
            </w:tcBorders>
            <w:shd w:val="clear" w:color="auto" w:fill="auto"/>
          </w:tcPr>
          <w:p w:rsidR="007B6951" w:rsidRPr="00114891" w:rsidRDefault="007B6951" w:rsidP="00DD39E9">
            <w:pPr>
              <w:autoSpaceDE w:val="0"/>
              <w:autoSpaceDN w:val="0"/>
              <w:adjustRightInd w:val="0"/>
              <w:spacing w:after="120"/>
              <w:rPr>
                <w:rFonts w:cs="Arial"/>
                <w:bCs/>
                <w:sz w:val="20"/>
                <w:szCs w:val="20"/>
              </w:rPr>
            </w:pPr>
            <w:r w:rsidRPr="00114891">
              <w:rPr>
                <w:rFonts w:cs="Arial"/>
                <w:bCs/>
                <w:sz w:val="20"/>
                <w:szCs w:val="20"/>
              </w:rPr>
              <w:t xml:space="preserve">MS 1.2: </w:t>
            </w:r>
            <w:r w:rsidRPr="00114891">
              <w:rPr>
                <w:rFonts w:eastAsia="ArialMT" w:cs="Arial"/>
                <w:sz w:val="20"/>
                <w:szCs w:val="20"/>
              </w:rPr>
              <w:t>Students understand that bond enthalpies are mean values across a range of compounds containing that bond.</w:t>
            </w:r>
          </w:p>
        </w:tc>
        <w:tc>
          <w:tcPr>
            <w:tcW w:w="1275" w:type="dxa"/>
            <w:tcBorders>
              <w:top w:val="single" w:sz="4" w:space="0" w:color="auto"/>
              <w:left w:val="nil"/>
              <w:bottom w:val="single" w:sz="4" w:space="0" w:color="auto"/>
              <w:right w:val="single" w:sz="8" w:space="0" w:color="auto"/>
            </w:tcBorders>
            <w:shd w:val="clear" w:color="auto" w:fill="auto"/>
          </w:tcPr>
          <w:p w:rsidR="007B6951" w:rsidRPr="00114891" w:rsidRDefault="007B695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7.7</w:t>
            </w:r>
          </w:p>
        </w:tc>
        <w:tc>
          <w:tcPr>
            <w:tcW w:w="1985" w:type="dxa"/>
            <w:tcBorders>
              <w:top w:val="single" w:sz="4" w:space="0" w:color="auto"/>
              <w:left w:val="nil"/>
              <w:bottom w:val="single" w:sz="4" w:space="0" w:color="auto"/>
              <w:right w:val="single" w:sz="8" w:space="0" w:color="auto"/>
            </w:tcBorders>
          </w:tcPr>
          <w:p w:rsidR="007B6951" w:rsidRPr="00114891" w:rsidRDefault="007B6951" w:rsidP="00114891">
            <w:pPr>
              <w:spacing w:after="0" w:line="240" w:lineRule="auto"/>
              <w:rPr>
                <w:rFonts w:eastAsia="Times New Roman" w:cs="Times New Roman"/>
                <w:color w:val="000000"/>
                <w:sz w:val="20"/>
                <w:szCs w:val="20"/>
                <w:lang w:eastAsia="en-GB"/>
              </w:rPr>
            </w:pPr>
          </w:p>
        </w:tc>
      </w:tr>
    </w:tbl>
    <w:p w:rsidR="00B702B1" w:rsidRPr="00114891" w:rsidRDefault="00B702B1" w:rsidP="00B702B1"/>
    <w:p w:rsidR="00B702B1" w:rsidRPr="009F0D16" w:rsidRDefault="00B702B1" w:rsidP="009F0D16">
      <w:r w:rsidRPr="00114891">
        <w:br w:type="page"/>
      </w:r>
    </w:p>
    <w:tbl>
      <w:tblPr>
        <w:tblpPr w:leftFromText="180" w:rightFromText="180" w:vertAnchor="text" w:horzAnchor="margin" w:tblpXSpec="right" w:tblpY="404"/>
        <w:tblW w:w="14449" w:type="dxa"/>
        <w:tblLook w:val="04A0" w:firstRow="1" w:lastRow="0" w:firstColumn="1" w:lastColumn="0" w:noHBand="0" w:noVBand="1"/>
      </w:tblPr>
      <w:tblGrid>
        <w:gridCol w:w="2258"/>
        <w:gridCol w:w="3402"/>
        <w:gridCol w:w="3969"/>
        <w:gridCol w:w="1701"/>
        <w:gridCol w:w="1418"/>
        <w:gridCol w:w="1701"/>
      </w:tblGrid>
      <w:tr w:rsidR="00B702B1" w:rsidRPr="00114891" w:rsidTr="00DD39E9">
        <w:trPr>
          <w:trHeight w:val="315"/>
        </w:trPr>
        <w:tc>
          <w:tcPr>
            <w:tcW w:w="22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02B1" w:rsidRPr="00114891" w:rsidRDefault="00B702B1" w:rsidP="00DD39E9">
            <w:pPr>
              <w:spacing w:after="0" w:line="240" w:lineRule="auto"/>
              <w:jc w:val="center"/>
              <w:rPr>
                <w:rFonts w:eastAsia="Times New Roman" w:cs="Times New Roman"/>
                <w:b/>
                <w:bCs/>
                <w:color w:val="000000"/>
                <w:lang w:eastAsia="en-GB"/>
              </w:rPr>
            </w:pPr>
            <w:r w:rsidRPr="00114891">
              <w:rPr>
                <w:rFonts w:eastAsia="Times New Roman" w:cs="Times New Roman"/>
                <w:b/>
                <w:bCs/>
                <w:color w:val="000000"/>
                <w:lang w:eastAsia="en-GB"/>
              </w:rPr>
              <w:lastRenderedPageBreak/>
              <w:t>One hour lessons</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B702B1" w:rsidRPr="00114891" w:rsidRDefault="00B702B1" w:rsidP="00DD39E9">
            <w:pPr>
              <w:spacing w:after="0" w:line="240" w:lineRule="auto"/>
              <w:jc w:val="center"/>
              <w:rPr>
                <w:rFonts w:eastAsia="Times New Roman" w:cs="Times New Roman"/>
                <w:b/>
                <w:bCs/>
                <w:color w:val="000000"/>
                <w:lang w:eastAsia="en-GB"/>
              </w:rPr>
            </w:pPr>
            <w:r w:rsidRPr="00114891">
              <w:rPr>
                <w:rFonts w:eastAsia="Times New Roman" w:cs="Times New Roman"/>
                <w:b/>
                <w:bCs/>
                <w:color w:val="000000"/>
                <w:lang w:eastAsia="en-GB"/>
              </w:rPr>
              <w:t>Learning Outcomes</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B702B1" w:rsidRPr="00114891" w:rsidRDefault="00B702B1" w:rsidP="00DD39E9">
            <w:pPr>
              <w:spacing w:after="0" w:line="240" w:lineRule="auto"/>
              <w:jc w:val="center"/>
              <w:rPr>
                <w:rFonts w:eastAsia="Times New Roman" w:cs="Times New Roman"/>
                <w:b/>
                <w:bCs/>
                <w:color w:val="000000"/>
                <w:highlight w:val="black"/>
                <w:lang w:eastAsia="en-GB"/>
              </w:rPr>
            </w:pPr>
            <w:r w:rsidRPr="00114891">
              <w:rPr>
                <w:rFonts w:eastAsia="Times New Roman" w:cs="Times New Roman"/>
                <w:b/>
                <w:bCs/>
                <w:color w:val="000000"/>
                <w:lang w:eastAsia="en-GB"/>
              </w:rPr>
              <w:t>Specification Content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702B1" w:rsidRPr="00114891" w:rsidRDefault="00B702B1" w:rsidP="00DD39E9">
            <w:pPr>
              <w:spacing w:after="0" w:line="240" w:lineRule="auto"/>
              <w:jc w:val="center"/>
              <w:rPr>
                <w:rFonts w:eastAsia="Times New Roman" w:cs="Times New Roman"/>
                <w:b/>
                <w:bCs/>
                <w:color w:val="000000"/>
                <w:highlight w:val="black"/>
                <w:lang w:eastAsia="en-GB"/>
              </w:rPr>
            </w:pPr>
            <w:r w:rsidRPr="00114891">
              <w:rPr>
                <w:rFonts w:eastAsia="Times New Roman" w:cs="Times New Roman"/>
                <w:b/>
                <w:bCs/>
                <w:color w:val="000000"/>
                <w:lang w:eastAsia="en-GB"/>
              </w:rPr>
              <w:t>Skills Covered</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702B1" w:rsidRPr="00114891" w:rsidRDefault="00B702B1" w:rsidP="00DD39E9">
            <w:pPr>
              <w:spacing w:after="0" w:line="240" w:lineRule="auto"/>
              <w:jc w:val="center"/>
              <w:rPr>
                <w:rFonts w:eastAsia="Times New Roman" w:cs="Times New Roman"/>
                <w:b/>
                <w:bCs/>
                <w:color w:val="000000"/>
                <w:lang w:eastAsia="en-GB"/>
              </w:rPr>
            </w:pPr>
            <w:r w:rsidRPr="00114891">
              <w:rPr>
                <w:rFonts w:eastAsia="Times New Roman" w:cs="Times New Roman"/>
                <w:b/>
                <w:bCs/>
                <w:color w:val="000000"/>
                <w:lang w:eastAsia="en-GB"/>
              </w:rPr>
              <w:t>Student Book Section</w:t>
            </w:r>
          </w:p>
        </w:tc>
        <w:tc>
          <w:tcPr>
            <w:tcW w:w="1701" w:type="dxa"/>
            <w:tcBorders>
              <w:top w:val="single" w:sz="8" w:space="0" w:color="auto"/>
              <w:left w:val="nil"/>
              <w:bottom w:val="single" w:sz="8" w:space="0" w:color="auto"/>
              <w:right w:val="single" w:sz="8" w:space="0" w:color="auto"/>
            </w:tcBorders>
            <w:vAlign w:val="center"/>
          </w:tcPr>
          <w:p w:rsidR="00B702B1" w:rsidRPr="00114891" w:rsidRDefault="00B702B1" w:rsidP="00DD39E9">
            <w:pPr>
              <w:spacing w:after="0" w:line="240" w:lineRule="auto"/>
              <w:jc w:val="center"/>
              <w:rPr>
                <w:rFonts w:eastAsia="Times New Roman" w:cs="Times New Roman"/>
                <w:b/>
                <w:bCs/>
                <w:color w:val="000000"/>
                <w:lang w:eastAsia="en-GB"/>
              </w:rPr>
            </w:pPr>
            <w:r w:rsidRPr="00114891">
              <w:rPr>
                <w:rFonts w:eastAsia="Times New Roman" w:cs="Times New Roman"/>
                <w:b/>
                <w:bCs/>
                <w:color w:val="000000"/>
                <w:lang w:eastAsia="en-GB"/>
              </w:rPr>
              <w:t>Required Practicals</w:t>
            </w:r>
          </w:p>
        </w:tc>
      </w:tr>
      <w:tr w:rsidR="00B702B1" w:rsidRPr="00114891" w:rsidTr="00114891">
        <w:trPr>
          <w:trHeight w:val="315"/>
        </w:trPr>
        <w:tc>
          <w:tcPr>
            <w:tcW w:w="12748"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B702B1" w:rsidRPr="00114891" w:rsidRDefault="00B702B1" w:rsidP="00114891">
            <w:pPr>
              <w:spacing w:after="0" w:line="240" w:lineRule="auto"/>
              <w:rPr>
                <w:rFonts w:eastAsia="Times New Roman" w:cs="Times New Roman"/>
                <w:color w:val="000000"/>
                <w:lang w:eastAsia="en-GB"/>
              </w:rPr>
            </w:pPr>
            <w:r w:rsidRPr="00114891">
              <w:rPr>
                <w:rFonts w:eastAsia="Times New Roman" w:cs="Times New Roman"/>
                <w:color w:val="000000"/>
                <w:highlight w:val="lightGray"/>
                <w:lang w:eastAsia="en-GB"/>
              </w:rPr>
              <w:t xml:space="preserve">CHAPTER </w:t>
            </w:r>
            <w:r w:rsidRPr="00114891">
              <w:rPr>
                <w:rFonts w:eastAsia="Times New Roman" w:cs="Times New Roman"/>
                <w:color w:val="000000"/>
                <w:lang w:eastAsia="en-GB"/>
              </w:rPr>
              <w:t>8 – Kinetics</w:t>
            </w:r>
            <w:r w:rsidR="00E0431B" w:rsidRPr="00114891">
              <w:rPr>
                <w:rFonts w:eastAsia="Times New Roman" w:cs="Times New Roman"/>
                <w:color w:val="000000"/>
                <w:lang w:eastAsia="en-GB"/>
              </w:rPr>
              <w:t xml:space="preserve"> </w:t>
            </w:r>
            <w:r w:rsidRPr="00114891">
              <w:rPr>
                <w:rFonts w:eastAsia="Times New Roman" w:cs="Times New Roman"/>
                <w:color w:val="000000"/>
                <w:lang w:eastAsia="en-GB"/>
              </w:rPr>
              <w:t>(10 hours)</w:t>
            </w:r>
          </w:p>
        </w:tc>
        <w:tc>
          <w:tcPr>
            <w:tcW w:w="1701" w:type="dxa"/>
            <w:tcBorders>
              <w:top w:val="single" w:sz="8" w:space="0" w:color="auto"/>
              <w:left w:val="single" w:sz="8" w:space="0" w:color="auto"/>
              <w:bottom w:val="single" w:sz="8" w:space="0" w:color="auto"/>
              <w:right w:val="single" w:sz="8" w:space="0" w:color="000000"/>
            </w:tcBorders>
            <w:shd w:val="clear" w:color="000000" w:fill="D9D9D9"/>
          </w:tcPr>
          <w:p w:rsidR="00B702B1" w:rsidRPr="00114891" w:rsidRDefault="00B702B1" w:rsidP="00114891">
            <w:pPr>
              <w:spacing w:after="0" w:line="240" w:lineRule="auto"/>
              <w:rPr>
                <w:rFonts w:eastAsia="Times New Roman" w:cs="Times New Roman"/>
                <w:color w:val="000000"/>
                <w:highlight w:val="lightGray"/>
                <w:lang w:eastAsia="en-GB"/>
              </w:rPr>
            </w:pPr>
          </w:p>
        </w:tc>
      </w:tr>
      <w:tr w:rsidR="009D594D" w:rsidRPr="00114891" w:rsidTr="00DD39E9">
        <w:trPr>
          <w:trHeight w:val="1215"/>
        </w:trPr>
        <w:tc>
          <w:tcPr>
            <w:tcW w:w="2258" w:type="dxa"/>
            <w:tcBorders>
              <w:top w:val="nil"/>
              <w:left w:val="single" w:sz="8" w:space="0" w:color="auto"/>
              <w:bottom w:val="single" w:sz="8" w:space="0" w:color="auto"/>
              <w:right w:val="single" w:sz="8" w:space="0" w:color="auto"/>
            </w:tcBorders>
            <w:shd w:val="clear" w:color="auto" w:fill="auto"/>
            <w:hideMark/>
          </w:tcPr>
          <w:p w:rsidR="009D594D" w:rsidRPr="00114891" w:rsidRDefault="009D594D" w:rsidP="00DD39E9">
            <w:pPr>
              <w:rPr>
                <w:sz w:val="20"/>
                <w:szCs w:val="20"/>
              </w:rPr>
            </w:pPr>
            <w:r w:rsidRPr="00114891">
              <w:rPr>
                <w:rFonts w:eastAsia="Times New Roman" w:cs="Times New Roman"/>
                <w:color w:val="000000"/>
                <w:sz w:val="20"/>
                <w:szCs w:val="20"/>
                <w:lang w:eastAsia="en-GB"/>
              </w:rPr>
              <w:t xml:space="preserve">1 </w:t>
            </w:r>
            <w:r w:rsidRPr="00114891">
              <w:rPr>
                <w:rFonts w:cs="Arial"/>
                <w:sz w:val="20"/>
                <w:szCs w:val="20"/>
              </w:rPr>
              <w:t>Rate of reaction</w:t>
            </w:r>
          </w:p>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of what is meant by the term rate of reaction and how it is calculated. Explain how different factors affect the rate.</w:t>
            </w:r>
          </w:p>
          <w:p w:rsidR="009D594D" w:rsidRPr="00114891" w:rsidRDefault="009D594D" w:rsidP="00DD39E9">
            <w:pPr>
              <w:spacing w:after="0" w:line="240" w:lineRule="auto"/>
              <w:rPr>
                <w:rFonts w:eastAsia="Times New Roman" w:cs="Times New Roman"/>
                <w:color w:val="000000"/>
                <w:sz w:val="20"/>
                <w:szCs w:val="20"/>
                <w:lang w:eastAsia="en-GB"/>
              </w:rPr>
            </w:pPr>
          </w:p>
          <w:p w:rsidR="009D594D" w:rsidRPr="00114891" w:rsidRDefault="009D594D" w:rsidP="00DD39E9">
            <w:pPr>
              <w:spacing w:after="0" w:line="240" w:lineRule="auto"/>
              <w:rPr>
                <w:rFonts w:eastAsia="Times New Roman" w:cs="Times New Roman"/>
                <w:color w:val="000000"/>
                <w:sz w:val="20"/>
                <w:szCs w:val="20"/>
                <w:lang w:eastAsia="en-GB"/>
              </w:rPr>
            </w:pPr>
          </w:p>
        </w:tc>
        <w:tc>
          <w:tcPr>
            <w:tcW w:w="3402" w:type="dxa"/>
            <w:tcBorders>
              <w:top w:val="nil"/>
              <w:left w:val="nil"/>
              <w:bottom w:val="single" w:sz="8" w:space="0" w:color="auto"/>
              <w:right w:val="single" w:sz="8" w:space="0" w:color="auto"/>
            </w:tcBorders>
            <w:shd w:val="clear" w:color="auto" w:fill="auto"/>
            <w:hideMark/>
          </w:tcPr>
          <w:p w:rsidR="009D594D" w:rsidRPr="00114891" w:rsidRDefault="009D594D" w:rsidP="00DD39E9">
            <w:pPr>
              <w:pStyle w:val="BULLETS"/>
              <w:numPr>
                <w:ilvl w:val="0"/>
                <w:numId w:val="0"/>
              </w:numPr>
              <w:ind w:left="360" w:hanging="360"/>
              <w:rPr>
                <w:szCs w:val="20"/>
              </w:rPr>
            </w:pPr>
          </w:p>
          <w:p w:rsidR="009D594D" w:rsidRPr="00114891" w:rsidRDefault="009D594D" w:rsidP="00DD39E9">
            <w:pPr>
              <w:pStyle w:val="BULLETS"/>
              <w:numPr>
                <w:ilvl w:val="0"/>
                <w:numId w:val="0"/>
              </w:numPr>
              <w:ind w:left="360" w:hanging="360"/>
              <w:rPr>
                <w:szCs w:val="20"/>
              </w:rPr>
            </w:pPr>
          </w:p>
          <w:p w:rsidR="009D594D" w:rsidRPr="00114891" w:rsidRDefault="009D594D" w:rsidP="00DD39E9">
            <w:pPr>
              <w:pStyle w:val="BULLETS"/>
              <w:rPr>
                <w:szCs w:val="20"/>
              </w:rPr>
            </w:pPr>
            <w:r w:rsidRPr="00114891">
              <w:rPr>
                <w:szCs w:val="20"/>
              </w:rPr>
              <w:t>Recall the definition of rate of reaction</w:t>
            </w:r>
          </w:p>
          <w:p w:rsidR="009D594D" w:rsidRPr="00114891" w:rsidRDefault="009D594D" w:rsidP="00DD39E9">
            <w:pPr>
              <w:pStyle w:val="BULLETS"/>
              <w:rPr>
                <w:szCs w:val="20"/>
              </w:rPr>
            </w:pPr>
            <w:r w:rsidRPr="00114891">
              <w:rPr>
                <w:szCs w:val="20"/>
              </w:rPr>
              <w:t>Describe how different factors affect the rate of reaction</w:t>
            </w:r>
          </w:p>
          <w:p w:rsidR="009D594D" w:rsidRPr="00114891" w:rsidRDefault="009D594D" w:rsidP="00DD39E9">
            <w:pPr>
              <w:pStyle w:val="BULLETS"/>
              <w:rPr>
                <w:szCs w:val="20"/>
              </w:rPr>
            </w:pPr>
            <w:r w:rsidRPr="00114891">
              <w:rPr>
                <w:szCs w:val="20"/>
              </w:rPr>
              <w:t>Explain how reactions take place in terms of collisions, and how various factors increase the rate.</w:t>
            </w:r>
          </w:p>
        </w:tc>
        <w:tc>
          <w:tcPr>
            <w:tcW w:w="3969" w:type="dxa"/>
            <w:vMerge w:val="restart"/>
            <w:tcBorders>
              <w:top w:val="nil"/>
              <w:left w:val="nil"/>
              <w:right w:val="single" w:sz="8" w:space="0" w:color="auto"/>
            </w:tcBorders>
            <w:shd w:val="clear" w:color="auto" w:fill="auto"/>
          </w:tcPr>
          <w:p w:rsidR="009D594D" w:rsidRPr="00114891" w:rsidRDefault="009D594D" w:rsidP="00114891">
            <w:pPr>
              <w:spacing w:after="120"/>
              <w:rPr>
                <w:rFonts w:cs="Arial"/>
                <w:sz w:val="20"/>
                <w:szCs w:val="20"/>
              </w:rPr>
            </w:pPr>
            <w:r w:rsidRPr="00114891">
              <w:rPr>
                <w:rFonts w:cs="Arial"/>
                <w:sz w:val="20"/>
                <w:szCs w:val="20"/>
              </w:rPr>
              <w:t>3.1.5.1 Collision theory</w:t>
            </w:r>
          </w:p>
          <w:p w:rsidR="009D594D" w:rsidRPr="00114891" w:rsidRDefault="009D594D" w:rsidP="00114891">
            <w:pPr>
              <w:spacing w:after="120"/>
              <w:rPr>
                <w:rFonts w:cs="Arial"/>
                <w:sz w:val="20"/>
                <w:szCs w:val="20"/>
              </w:rPr>
            </w:pPr>
            <w:r w:rsidRPr="00114891">
              <w:rPr>
                <w:rFonts w:cs="Arial"/>
                <w:sz w:val="20"/>
                <w:szCs w:val="20"/>
              </w:rPr>
              <w:t>Reactions can only occur when collisions take place between particles having sufficient energy. This energy is called the activation energy.</w:t>
            </w:r>
          </w:p>
          <w:p w:rsidR="009D594D" w:rsidRPr="00114891" w:rsidRDefault="009D594D" w:rsidP="00114891">
            <w:pPr>
              <w:spacing w:after="0" w:line="240" w:lineRule="auto"/>
              <w:rPr>
                <w:rFonts w:eastAsia="Times New Roman" w:cs="Times New Roman"/>
                <w:color w:val="000000"/>
                <w:sz w:val="20"/>
                <w:szCs w:val="20"/>
                <w:lang w:eastAsia="en-GB"/>
              </w:rPr>
            </w:pPr>
            <w:r w:rsidRPr="00114891">
              <w:rPr>
                <w:rFonts w:cs="Arial"/>
                <w:sz w:val="20"/>
                <w:szCs w:val="20"/>
              </w:rPr>
              <w:t xml:space="preserve">Students should be able to: define the term </w:t>
            </w:r>
            <w:r w:rsidRPr="00114891">
              <w:rPr>
                <w:rFonts w:eastAsia="Arial" w:cs="Arial"/>
                <w:sz w:val="20"/>
                <w:szCs w:val="20"/>
              </w:rPr>
              <w:t xml:space="preserve">activation energy; </w:t>
            </w:r>
            <w:r w:rsidRPr="00114891">
              <w:rPr>
                <w:rFonts w:cs="Arial"/>
                <w:sz w:val="20"/>
                <w:szCs w:val="20"/>
              </w:rPr>
              <w:t>explain why most collisions do not lead to a reaction.</w:t>
            </w:r>
          </w:p>
        </w:tc>
        <w:tc>
          <w:tcPr>
            <w:tcW w:w="1701" w:type="dxa"/>
            <w:tcBorders>
              <w:top w:val="nil"/>
              <w:left w:val="nil"/>
              <w:bottom w:val="single" w:sz="8" w:space="0" w:color="auto"/>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p>
        </w:tc>
        <w:tc>
          <w:tcPr>
            <w:tcW w:w="1418" w:type="dxa"/>
            <w:tcBorders>
              <w:top w:val="nil"/>
              <w:left w:val="nil"/>
              <w:bottom w:val="single" w:sz="8" w:space="0" w:color="auto"/>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8.1</w:t>
            </w:r>
          </w:p>
        </w:tc>
        <w:tc>
          <w:tcPr>
            <w:tcW w:w="1701" w:type="dxa"/>
            <w:tcBorders>
              <w:top w:val="nil"/>
              <w:left w:val="nil"/>
              <w:bottom w:val="single" w:sz="8" w:space="0" w:color="auto"/>
              <w:right w:val="single" w:sz="8" w:space="0" w:color="auto"/>
            </w:tcBorders>
          </w:tcPr>
          <w:p w:rsidR="009D594D" w:rsidRPr="00114891" w:rsidRDefault="009D594D" w:rsidP="00114891">
            <w:pPr>
              <w:spacing w:after="0" w:line="240" w:lineRule="auto"/>
              <w:rPr>
                <w:rFonts w:eastAsia="Times New Roman" w:cs="Times New Roman"/>
                <w:color w:val="000000"/>
                <w:sz w:val="20"/>
                <w:szCs w:val="20"/>
                <w:lang w:eastAsia="en-GB"/>
              </w:rPr>
            </w:pPr>
          </w:p>
        </w:tc>
      </w:tr>
      <w:tr w:rsidR="009D594D"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 Collision theory</w:t>
            </w:r>
          </w:p>
          <w:p w:rsidR="009D594D" w:rsidRPr="00114891" w:rsidRDefault="009D594D" w:rsidP="00DD39E9">
            <w:pPr>
              <w:spacing w:after="0" w:line="240" w:lineRule="auto"/>
              <w:rPr>
                <w:rFonts w:eastAsia="Times New Roman" w:cs="Times New Roman"/>
                <w:color w:val="000000"/>
                <w:sz w:val="20"/>
                <w:szCs w:val="20"/>
                <w:lang w:eastAsia="en-GB"/>
              </w:rPr>
            </w:pPr>
          </w:p>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Introduces the idea of orientation and activation. Uses these ideas to explain why most collision do not lead to a reaction. Introduces the idea of one and two-step reactions</w:t>
            </w:r>
          </w:p>
          <w:p w:rsidR="009D594D" w:rsidRPr="00114891" w:rsidRDefault="009D594D" w:rsidP="00DD39E9">
            <w:pPr>
              <w:spacing w:after="0" w:line="240" w:lineRule="auto"/>
              <w:rPr>
                <w:rFonts w:eastAsia="Times New Roman" w:cs="Times New Roman"/>
                <w:color w:val="000000"/>
                <w:sz w:val="20"/>
                <w:szCs w:val="20"/>
                <w:lang w:eastAsia="en-GB"/>
              </w:rPr>
            </w:pPr>
          </w:p>
        </w:tc>
        <w:tc>
          <w:tcPr>
            <w:tcW w:w="3402" w:type="dxa"/>
            <w:tcBorders>
              <w:top w:val="nil"/>
              <w:left w:val="nil"/>
              <w:bottom w:val="single" w:sz="8" w:space="0" w:color="auto"/>
              <w:right w:val="single" w:sz="4" w:space="0" w:color="auto"/>
            </w:tcBorders>
            <w:shd w:val="clear" w:color="auto" w:fill="auto"/>
            <w:hideMark/>
          </w:tcPr>
          <w:p w:rsidR="009D594D" w:rsidRPr="00114891" w:rsidRDefault="009D594D" w:rsidP="00DD39E9">
            <w:pPr>
              <w:pStyle w:val="BULLETS"/>
              <w:numPr>
                <w:ilvl w:val="0"/>
                <w:numId w:val="0"/>
              </w:numPr>
              <w:rPr>
                <w:szCs w:val="20"/>
              </w:rPr>
            </w:pPr>
          </w:p>
          <w:p w:rsidR="009D594D" w:rsidRPr="00114891" w:rsidRDefault="009D594D" w:rsidP="00DD39E9">
            <w:pPr>
              <w:pStyle w:val="BULLETS"/>
              <w:numPr>
                <w:ilvl w:val="0"/>
                <w:numId w:val="0"/>
              </w:numPr>
              <w:rPr>
                <w:szCs w:val="20"/>
              </w:rPr>
            </w:pPr>
          </w:p>
          <w:p w:rsidR="009D594D" w:rsidRPr="00114891" w:rsidRDefault="009D594D" w:rsidP="00DD39E9">
            <w:pPr>
              <w:pStyle w:val="BULLETS"/>
              <w:rPr>
                <w:szCs w:val="20"/>
              </w:rPr>
            </w:pPr>
            <w:r w:rsidRPr="00114891">
              <w:rPr>
                <w:szCs w:val="20"/>
              </w:rPr>
              <w:t>describe how moving particles store energy (translational, vibrational and rotational)</w:t>
            </w:r>
          </w:p>
          <w:p w:rsidR="009D594D" w:rsidRPr="00114891" w:rsidRDefault="009D594D" w:rsidP="00DD39E9">
            <w:pPr>
              <w:pStyle w:val="BULLETS"/>
              <w:rPr>
                <w:szCs w:val="20"/>
              </w:rPr>
            </w:pPr>
            <w:r w:rsidRPr="00114891">
              <w:rPr>
                <w:szCs w:val="20"/>
              </w:rPr>
              <w:t>define the term activation energy</w:t>
            </w:r>
          </w:p>
          <w:p w:rsidR="009D594D" w:rsidRPr="00114891" w:rsidRDefault="009D594D" w:rsidP="00DD39E9">
            <w:pPr>
              <w:pStyle w:val="BULLETS"/>
              <w:rPr>
                <w:szCs w:val="20"/>
              </w:rPr>
            </w:pPr>
            <w:r w:rsidRPr="00114891">
              <w:rPr>
                <w:szCs w:val="20"/>
              </w:rPr>
              <w:t>explain why most collisions do not lead to a reaction</w:t>
            </w:r>
          </w:p>
          <w:p w:rsidR="009D594D" w:rsidRPr="00114891" w:rsidRDefault="009D594D" w:rsidP="00DD39E9">
            <w:pPr>
              <w:pStyle w:val="BULLETS"/>
              <w:numPr>
                <w:ilvl w:val="0"/>
                <w:numId w:val="0"/>
              </w:numPr>
              <w:rPr>
                <w:szCs w:val="20"/>
              </w:rPr>
            </w:pPr>
          </w:p>
        </w:tc>
        <w:tc>
          <w:tcPr>
            <w:tcW w:w="3969" w:type="dxa"/>
            <w:vMerge/>
            <w:tcBorders>
              <w:left w:val="single" w:sz="4" w:space="0" w:color="auto"/>
              <w:bottom w:val="single" w:sz="4" w:space="0" w:color="auto"/>
              <w:right w:val="single" w:sz="8" w:space="0" w:color="auto"/>
            </w:tcBorders>
            <w:shd w:val="clear" w:color="auto" w:fill="auto"/>
          </w:tcPr>
          <w:p w:rsidR="009D594D" w:rsidRPr="00114891" w:rsidRDefault="009D594D" w:rsidP="00114891">
            <w:pPr>
              <w:spacing w:after="0" w:line="240" w:lineRule="auto"/>
              <w:rPr>
                <w:rFonts w:cs="Arial"/>
                <w:sz w:val="20"/>
                <w:szCs w:val="20"/>
              </w:rPr>
            </w:pPr>
          </w:p>
        </w:tc>
        <w:tc>
          <w:tcPr>
            <w:tcW w:w="1701" w:type="dxa"/>
            <w:vMerge w:val="restart"/>
            <w:tcBorders>
              <w:top w:val="nil"/>
              <w:left w:val="single" w:sz="8" w:space="0" w:color="auto"/>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p>
        </w:tc>
        <w:tc>
          <w:tcPr>
            <w:tcW w:w="1418" w:type="dxa"/>
            <w:tcBorders>
              <w:top w:val="nil"/>
              <w:left w:val="nil"/>
              <w:bottom w:val="single" w:sz="8" w:space="0" w:color="auto"/>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8.2</w:t>
            </w:r>
          </w:p>
          <w:p w:rsidR="009D594D" w:rsidRPr="00114891" w:rsidRDefault="009D594D"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8.3</w:t>
            </w:r>
          </w:p>
        </w:tc>
        <w:tc>
          <w:tcPr>
            <w:tcW w:w="1701" w:type="dxa"/>
            <w:tcBorders>
              <w:top w:val="nil"/>
              <w:left w:val="nil"/>
              <w:bottom w:val="single" w:sz="8" w:space="0" w:color="auto"/>
              <w:right w:val="single" w:sz="8" w:space="0" w:color="auto"/>
            </w:tcBorders>
          </w:tcPr>
          <w:p w:rsidR="009D594D" w:rsidRPr="00114891" w:rsidRDefault="009D594D" w:rsidP="00114891">
            <w:pPr>
              <w:spacing w:after="0" w:line="240" w:lineRule="auto"/>
              <w:rPr>
                <w:rFonts w:eastAsia="Times New Roman" w:cs="Times New Roman"/>
                <w:color w:val="000000"/>
                <w:sz w:val="20"/>
                <w:szCs w:val="20"/>
                <w:lang w:eastAsia="en-GB"/>
              </w:rPr>
            </w:pPr>
          </w:p>
        </w:tc>
      </w:tr>
      <w:tr w:rsidR="00B702B1"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B702B1" w:rsidRPr="00114891" w:rsidRDefault="00B702B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 Distribution of stored energy</w:t>
            </w:r>
          </w:p>
          <w:p w:rsidR="00B702B1" w:rsidRPr="00114891" w:rsidRDefault="00B702B1" w:rsidP="00DD39E9">
            <w:pPr>
              <w:spacing w:after="0" w:line="240" w:lineRule="auto"/>
              <w:rPr>
                <w:rFonts w:eastAsia="Times New Roman" w:cs="Times New Roman"/>
                <w:color w:val="000000"/>
                <w:sz w:val="20"/>
                <w:szCs w:val="20"/>
                <w:lang w:eastAsia="en-GB"/>
              </w:rPr>
            </w:pPr>
          </w:p>
          <w:p w:rsidR="00B702B1" w:rsidRPr="00114891" w:rsidRDefault="00B702B1"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Introduces the idea that frequency of collision is proportional to square root of the temperature. Introduces the Maxwell-Boltzmann distribution of energy.</w:t>
            </w:r>
          </w:p>
          <w:p w:rsidR="00B702B1" w:rsidRPr="00114891" w:rsidRDefault="00B702B1" w:rsidP="00DD39E9">
            <w:pPr>
              <w:spacing w:after="0" w:line="240" w:lineRule="auto"/>
              <w:rPr>
                <w:rFonts w:eastAsia="Times New Roman" w:cs="Times New Roman"/>
                <w:color w:val="000000"/>
                <w:sz w:val="20"/>
                <w:szCs w:val="20"/>
                <w:lang w:eastAsia="en-GB"/>
              </w:rPr>
            </w:pPr>
          </w:p>
        </w:tc>
        <w:tc>
          <w:tcPr>
            <w:tcW w:w="3402" w:type="dxa"/>
            <w:tcBorders>
              <w:top w:val="nil"/>
              <w:left w:val="nil"/>
              <w:bottom w:val="single" w:sz="8" w:space="0" w:color="auto"/>
              <w:right w:val="single" w:sz="4" w:space="0" w:color="auto"/>
            </w:tcBorders>
            <w:shd w:val="clear" w:color="auto" w:fill="auto"/>
            <w:hideMark/>
          </w:tcPr>
          <w:p w:rsidR="00B702B1" w:rsidRPr="00114891" w:rsidRDefault="00B702B1" w:rsidP="00DD39E9">
            <w:pPr>
              <w:pStyle w:val="BULLETS"/>
              <w:numPr>
                <w:ilvl w:val="0"/>
                <w:numId w:val="0"/>
              </w:numPr>
              <w:ind w:left="360" w:hanging="360"/>
              <w:rPr>
                <w:szCs w:val="20"/>
              </w:rPr>
            </w:pPr>
          </w:p>
          <w:p w:rsidR="00B702B1" w:rsidRPr="00114891" w:rsidRDefault="00B702B1" w:rsidP="00DD39E9">
            <w:pPr>
              <w:pStyle w:val="BULLETS"/>
              <w:numPr>
                <w:ilvl w:val="0"/>
                <w:numId w:val="0"/>
              </w:numPr>
              <w:ind w:left="360" w:hanging="360"/>
              <w:rPr>
                <w:szCs w:val="20"/>
              </w:rPr>
            </w:pPr>
          </w:p>
          <w:p w:rsidR="00B702B1" w:rsidRPr="00114891" w:rsidRDefault="0083408C" w:rsidP="00DD39E9">
            <w:pPr>
              <w:pStyle w:val="BULLETS"/>
              <w:rPr>
                <w:rFonts w:cs="Arial"/>
                <w:szCs w:val="20"/>
              </w:rPr>
            </w:pPr>
            <w:r w:rsidRPr="00114891">
              <w:rPr>
                <w:rFonts w:cs="Arial"/>
                <w:szCs w:val="20"/>
              </w:rPr>
              <w:t>Explain</w:t>
            </w:r>
            <w:r w:rsidR="00B702B1" w:rsidRPr="00114891">
              <w:rPr>
                <w:rFonts w:cs="Arial"/>
                <w:szCs w:val="20"/>
              </w:rPr>
              <w:t xml:space="preserve"> the shape of different energy –level diagrams, including two-step reactions.</w:t>
            </w:r>
          </w:p>
          <w:p w:rsidR="00B702B1" w:rsidRPr="00114891" w:rsidRDefault="00B702B1" w:rsidP="00DD39E9">
            <w:pPr>
              <w:pStyle w:val="BULLETS"/>
              <w:rPr>
                <w:rFonts w:cs="Arial"/>
                <w:szCs w:val="20"/>
              </w:rPr>
            </w:pPr>
            <w:r w:rsidRPr="00114891">
              <w:rPr>
                <w:rFonts w:cs="Arial"/>
                <w:szCs w:val="20"/>
              </w:rPr>
              <w:t>Draw the Maxwell-Boltzmann distribution of stored energy in gas molecules</w:t>
            </w:r>
          </w:p>
          <w:p w:rsidR="00B702B1" w:rsidRPr="00114891" w:rsidRDefault="00B702B1" w:rsidP="00DD39E9">
            <w:pPr>
              <w:pStyle w:val="BULLETS"/>
              <w:rPr>
                <w:rFonts w:cs="Arial"/>
                <w:szCs w:val="20"/>
              </w:rPr>
            </w:pPr>
            <w:r w:rsidRPr="00114891">
              <w:rPr>
                <w:rFonts w:cs="Arial"/>
                <w:szCs w:val="20"/>
              </w:rPr>
              <w:t>Explain the shape of the curve</w:t>
            </w:r>
          </w:p>
          <w:p w:rsidR="00B702B1" w:rsidRPr="00114891" w:rsidRDefault="00B702B1" w:rsidP="00DD39E9">
            <w:pPr>
              <w:pStyle w:val="BULLETS"/>
              <w:rPr>
                <w:rFonts w:cs="Arial"/>
                <w:szCs w:val="20"/>
              </w:rPr>
            </w:pPr>
          </w:p>
          <w:p w:rsidR="00B702B1" w:rsidRPr="00114891" w:rsidRDefault="00B702B1" w:rsidP="00DD39E9">
            <w:pPr>
              <w:pStyle w:val="BULLETS"/>
              <w:rPr>
                <w:rFonts w:cs="Arial"/>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D594D" w:rsidRPr="00114891" w:rsidRDefault="009D594D" w:rsidP="00114891">
            <w:pPr>
              <w:spacing w:after="120"/>
              <w:rPr>
                <w:rFonts w:cs="Arial"/>
                <w:sz w:val="20"/>
                <w:szCs w:val="20"/>
              </w:rPr>
            </w:pPr>
            <w:r w:rsidRPr="00114891">
              <w:rPr>
                <w:rFonts w:cs="Arial"/>
                <w:sz w:val="20"/>
                <w:szCs w:val="20"/>
              </w:rPr>
              <w:t>3.1.5.2 Maxwell–Boltzmann distribution</w:t>
            </w:r>
          </w:p>
          <w:p w:rsidR="009D594D" w:rsidRPr="00114891" w:rsidRDefault="009D594D" w:rsidP="00114891">
            <w:pPr>
              <w:spacing w:after="120"/>
              <w:rPr>
                <w:rFonts w:cs="Arial"/>
                <w:sz w:val="20"/>
                <w:szCs w:val="20"/>
              </w:rPr>
            </w:pPr>
            <w:r w:rsidRPr="00114891">
              <w:rPr>
                <w:rFonts w:cs="Arial"/>
                <w:sz w:val="20"/>
                <w:szCs w:val="20"/>
              </w:rPr>
              <w:t>Maxwell–Boltzmann distribution of molecular energies in gases.</w:t>
            </w:r>
          </w:p>
          <w:p w:rsidR="00B702B1" w:rsidRPr="00114891" w:rsidRDefault="009D594D" w:rsidP="00114891">
            <w:pPr>
              <w:spacing w:after="0" w:line="240" w:lineRule="auto"/>
              <w:rPr>
                <w:rFonts w:eastAsia="Times New Roman" w:cs="Times New Roman"/>
                <w:color w:val="000000"/>
                <w:sz w:val="20"/>
                <w:szCs w:val="20"/>
                <w:lang w:eastAsia="en-GB"/>
              </w:rPr>
            </w:pPr>
            <w:r w:rsidRPr="00114891">
              <w:rPr>
                <w:rFonts w:cs="Arial"/>
                <w:sz w:val="20"/>
                <w:szCs w:val="20"/>
              </w:rPr>
              <w:t>Students should be able to draw and interpret distribution curves for different temperatures.</w:t>
            </w:r>
          </w:p>
        </w:tc>
        <w:tc>
          <w:tcPr>
            <w:tcW w:w="1701" w:type="dxa"/>
            <w:vMerge/>
            <w:tcBorders>
              <w:left w:val="single" w:sz="4" w:space="0" w:color="auto"/>
              <w:bottom w:val="single" w:sz="8" w:space="0" w:color="auto"/>
              <w:right w:val="single" w:sz="8" w:space="0" w:color="auto"/>
            </w:tcBorders>
            <w:shd w:val="clear" w:color="auto" w:fill="auto"/>
          </w:tcPr>
          <w:p w:rsidR="00B702B1" w:rsidRPr="00114891" w:rsidRDefault="00B702B1" w:rsidP="00114891">
            <w:pPr>
              <w:spacing w:after="0" w:line="240" w:lineRule="auto"/>
              <w:rPr>
                <w:rFonts w:eastAsia="Times New Roman" w:cs="Times New Roman"/>
                <w:color w:val="000000"/>
                <w:sz w:val="20"/>
                <w:szCs w:val="20"/>
                <w:lang w:eastAsia="en-GB"/>
              </w:rPr>
            </w:pPr>
          </w:p>
        </w:tc>
        <w:tc>
          <w:tcPr>
            <w:tcW w:w="1418" w:type="dxa"/>
            <w:tcBorders>
              <w:top w:val="nil"/>
              <w:left w:val="nil"/>
              <w:bottom w:val="single" w:sz="8" w:space="0" w:color="auto"/>
              <w:right w:val="single" w:sz="8" w:space="0" w:color="auto"/>
            </w:tcBorders>
            <w:shd w:val="clear" w:color="auto" w:fill="auto"/>
          </w:tcPr>
          <w:p w:rsidR="00B702B1" w:rsidRPr="00114891" w:rsidRDefault="00B702B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8.3</w:t>
            </w:r>
          </w:p>
          <w:p w:rsidR="00B702B1" w:rsidRPr="00114891" w:rsidRDefault="00B702B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8.4</w:t>
            </w:r>
          </w:p>
          <w:p w:rsidR="00B702B1" w:rsidRPr="00114891" w:rsidRDefault="00B702B1"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8.5</w:t>
            </w:r>
          </w:p>
        </w:tc>
        <w:tc>
          <w:tcPr>
            <w:tcW w:w="1701" w:type="dxa"/>
            <w:tcBorders>
              <w:top w:val="nil"/>
              <w:left w:val="nil"/>
              <w:bottom w:val="single" w:sz="8" w:space="0" w:color="auto"/>
              <w:right w:val="single" w:sz="8" w:space="0" w:color="auto"/>
            </w:tcBorders>
          </w:tcPr>
          <w:p w:rsidR="00B702B1" w:rsidRPr="00114891" w:rsidRDefault="00B702B1" w:rsidP="00114891">
            <w:pPr>
              <w:spacing w:after="0" w:line="240" w:lineRule="auto"/>
              <w:rPr>
                <w:rFonts w:eastAsia="Times New Roman" w:cs="Times New Roman"/>
                <w:color w:val="000000"/>
                <w:sz w:val="20"/>
                <w:szCs w:val="20"/>
                <w:lang w:eastAsia="en-GB"/>
              </w:rPr>
            </w:pPr>
          </w:p>
        </w:tc>
      </w:tr>
      <w:tr w:rsidR="009D594D"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 Determining rates of reaction</w:t>
            </w:r>
          </w:p>
          <w:p w:rsidR="009D594D" w:rsidRPr="00114891" w:rsidRDefault="009D594D" w:rsidP="00DD39E9">
            <w:pPr>
              <w:spacing w:after="0" w:line="240" w:lineRule="auto"/>
              <w:rPr>
                <w:rFonts w:eastAsia="Times New Roman" w:cs="Times New Roman"/>
                <w:color w:val="000000"/>
                <w:sz w:val="20"/>
                <w:szCs w:val="20"/>
                <w:lang w:eastAsia="en-GB"/>
              </w:rPr>
            </w:pPr>
          </w:p>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Introduces the idea of zero, first and second order with respect to different reactants. Investigation to calculate the order of a reaction from concentration-time graphs</w:t>
            </w:r>
          </w:p>
          <w:p w:rsidR="009D594D" w:rsidRPr="00114891" w:rsidRDefault="009D594D" w:rsidP="00DD39E9">
            <w:pPr>
              <w:spacing w:after="0" w:line="240" w:lineRule="auto"/>
              <w:rPr>
                <w:rFonts w:eastAsia="Times New Roman" w:cs="Times New Roman"/>
                <w:color w:val="000000"/>
                <w:sz w:val="20"/>
                <w:szCs w:val="20"/>
                <w:lang w:eastAsia="en-GB"/>
              </w:rPr>
            </w:pPr>
          </w:p>
          <w:p w:rsidR="009D594D" w:rsidRPr="00114891" w:rsidRDefault="009D594D" w:rsidP="00DD39E9">
            <w:pPr>
              <w:spacing w:after="0" w:line="240" w:lineRule="auto"/>
              <w:rPr>
                <w:rFonts w:eastAsia="Times New Roman" w:cs="Times New Roman"/>
                <w:color w:val="000000"/>
                <w:sz w:val="20"/>
                <w:szCs w:val="20"/>
                <w:lang w:eastAsia="en-GB"/>
              </w:rPr>
            </w:pPr>
          </w:p>
        </w:tc>
        <w:tc>
          <w:tcPr>
            <w:tcW w:w="3402" w:type="dxa"/>
            <w:tcBorders>
              <w:top w:val="nil"/>
              <w:left w:val="nil"/>
              <w:bottom w:val="single" w:sz="8" w:space="0" w:color="auto"/>
              <w:right w:val="single" w:sz="8" w:space="0" w:color="auto"/>
            </w:tcBorders>
            <w:shd w:val="clear" w:color="auto" w:fill="auto"/>
            <w:hideMark/>
          </w:tcPr>
          <w:p w:rsidR="009D594D" w:rsidRPr="00114891" w:rsidRDefault="009D594D" w:rsidP="00DD39E9">
            <w:pPr>
              <w:pStyle w:val="BULLETS"/>
              <w:numPr>
                <w:ilvl w:val="0"/>
                <w:numId w:val="0"/>
              </w:numPr>
              <w:rPr>
                <w:szCs w:val="20"/>
              </w:rPr>
            </w:pPr>
          </w:p>
          <w:p w:rsidR="009D594D" w:rsidRPr="00114891" w:rsidRDefault="009D594D" w:rsidP="00DD39E9">
            <w:pPr>
              <w:pStyle w:val="BULLETS"/>
              <w:numPr>
                <w:ilvl w:val="0"/>
                <w:numId w:val="0"/>
              </w:numPr>
              <w:rPr>
                <w:szCs w:val="20"/>
              </w:rPr>
            </w:pPr>
          </w:p>
          <w:p w:rsidR="009D594D" w:rsidRPr="00114891" w:rsidRDefault="009D594D" w:rsidP="00DD39E9">
            <w:pPr>
              <w:pStyle w:val="BULLETS"/>
              <w:rPr>
                <w:rFonts w:cs="Arial"/>
                <w:szCs w:val="20"/>
              </w:rPr>
            </w:pPr>
            <w:r w:rsidRPr="00114891">
              <w:rPr>
                <w:rFonts w:cs="Arial"/>
                <w:szCs w:val="20"/>
              </w:rPr>
              <w:t>Recognise zero, first and second order reactions from concentration-time graphs</w:t>
            </w:r>
          </w:p>
          <w:p w:rsidR="009D594D" w:rsidRPr="00114891" w:rsidRDefault="009D594D" w:rsidP="00DD39E9">
            <w:pPr>
              <w:pStyle w:val="BULLETS"/>
              <w:rPr>
                <w:rFonts w:cs="Arial"/>
                <w:szCs w:val="20"/>
              </w:rPr>
            </w:pPr>
            <w:r w:rsidRPr="00114891">
              <w:rPr>
                <w:rFonts w:cs="Arial"/>
                <w:szCs w:val="20"/>
              </w:rPr>
              <w:t>interpret graphs of reactant concentration or product concentration against time</w:t>
            </w:r>
          </w:p>
          <w:p w:rsidR="009D594D" w:rsidRPr="00114891" w:rsidRDefault="009D594D" w:rsidP="00DD39E9">
            <w:pPr>
              <w:pStyle w:val="BULLETS"/>
              <w:rPr>
                <w:rFonts w:cs="Arial"/>
                <w:szCs w:val="20"/>
              </w:rPr>
            </w:pPr>
            <w:r w:rsidRPr="00114891">
              <w:rPr>
                <w:rFonts w:cs="Arial"/>
                <w:szCs w:val="20"/>
              </w:rPr>
              <w:t>calculate the rate of reaction by drawing tangents to the curve</w:t>
            </w:r>
          </w:p>
          <w:p w:rsidR="009D594D" w:rsidRPr="00114891" w:rsidRDefault="009D594D" w:rsidP="00DD39E9">
            <w:pPr>
              <w:pStyle w:val="BULLETS"/>
              <w:numPr>
                <w:ilvl w:val="0"/>
                <w:numId w:val="0"/>
              </w:numPr>
              <w:rPr>
                <w:rFonts w:cs="Arial"/>
                <w:szCs w:val="20"/>
              </w:rPr>
            </w:pPr>
          </w:p>
        </w:tc>
        <w:tc>
          <w:tcPr>
            <w:tcW w:w="3969" w:type="dxa"/>
            <w:vMerge w:val="restart"/>
            <w:tcBorders>
              <w:top w:val="single" w:sz="4" w:space="0" w:color="auto"/>
              <w:left w:val="nil"/>
              <w:right w:val="single" w:sz="8" w:space="0" w:color="auto"/>
            </w:tcBorders>
            <w:shd w:val="clear" w:color="auto" w:fill="auto"/>
          </w:tcPr>
          <w:p w:rsidR="009D594D" w:rsidRPr="00114891" w:rsidRDefault="009D594D" w:rsidP="00114891">
            <w:pPr>
              <w:spacing w:after="120"/>
              <w:rPr>
                <w:rFonts w:cs="Arial"/>
                <w:sz w:val="20"/>
                <w:szCs w:val="20"/>
              </w:rPr>
            </w:pPr>
            <w:r w:rsidRPr="00114891">
              <w:rPr>
                <w:rFonts w:cs="Arial"/>
                <w:sz w:val="20"/>
                <w:szCs w:val="20"/>
              </w:rPr>
              <w:t>3.1.5.3 Effect of temperature on reaction rate</w:t>
            </w:r>
          </w:p>
          <w:p w:rsidR="00AC4611" w:rsidRDefault="009D594D" w:rsidP="00114891">
            <w:pPr>
              <w:spacing w:after="120"/>
              <w:rPr>
                <w:rFonts w:cs="Arial"/>
                <w:sz w:val="20"/>
                <w:szCs w:val="20"/>
              </w:rPr>
            </w:pPr>
            <w:r w:rsidRPr="00114891">
              <w:rPr>
                <w:rFonts w:cs="Arial"/>
                <w:sz w:val="20"/>
                <w:szCs w:val="20"/>
              </w:rPr>
              <w:t xml:space="preserve">Meaning of the term rate of reaction. </w:t>
            </w:r>
          </w:p>
          <w:p w:rsidR="009D594D" w:rsidRPr="00114891" w:rsidRDefault="009D594D" w:rsidP="00114891">
            <w:pPr>
              <w:spacing w:after="120"/>
              <w:rPr>
                <w:rFonts w:cs="Arial"/>
                <w:sz w:val="20"/>
                <w:szCs w:val="20"/>
              </w:rPr>
            </w:pPr>
            <w:r w:rsidRPr="00114891">
              <w:rPr>
                <w:rFonts w:cs="Arial"/>
                <w:sz w:val="20"/>
                <w:szCs w:val="20"/>
              </w:rPr>
              <w:t>The qualitative effect of temperature changes on the rate of reaction. Students should be able to use the Maxwell–Boltzmann distribution to explain why a small temperature increase can lead to a large increase in rate.</w:t>
            </w:r>
          </w:p>
          <w:p w:rsidR="009D594D" w:rsidRPr="00114891" w:rsidRDefault="009D594D" w:rsidP="00114891">
            <w:pPr>
              <w:spacing w:before="60" w:after="60"/>
              <w:ind w:right="247"/>
              <w:rPr>
                <w:rFonts w:cs="Arial"/>
                <w:sz w:val="20"/>
                <w:szCs w:val="20"/>
              </w:rPr>
            </w:pPr>
          </w:p>
        </w:tc>
        <w:tc>
          <w:tcPr>
            <w:tcW w:w="1701" w:type="dxa"/>
            <w:vMerge w:val="restart"/>
            <w:tcBorders>
              <w:top w:val="nil"/>
              <w:left w:val="nil"/>
              <w:right w:val="single" w:sz="8" w:space="0" w:color="auto"/>
            </w:tcBorders>
            <w:shd w:val="clear" w:color="auto" w:fill="auto"/>
            <w:hideMark/>
          </w:tcPr>
          <w:p w:rsidR="009D594D" w:rsidRPr="00114891" w:rsidRDefault="009D594D" w:rsidP="00114891">
            <w:pPr>
              <w:autoSpaceDE w:val="0"/>
              <w:autoSpaceDN w:val="0"/>
              <w:adjustRightInd w:val="0"/>
              <w:spacing w:after="120"/>
              <w:rPr>
                <w:rFonts w:cs="Arial"/>
                <w:bCs/>
                <w:sz w:val="20"/>
                <w:szCs w:val="20"/>
              </w:rPr>
            </w:pPr>
            <w:r w:rsidRPr="00114891">
              <w:rPr>
                <w:rFonts w:cs="Arial"/>
                <w:bCs/>
                <w:sz w:val="20"/>
                <w:szCs w:val="20"/>
              </w:rPr>
              <w:t>AT a, b, k and l</w:t>
            </w:r>
          </w:p>
          <w:p w:rsidR="009D594D" w:rsidRPr="00114891" w:rsidRDefault="009D594D" w:rsidP="00114891">
            <w:pPr>
              <w:autoSpaceDE w:val="0"/>
              <w:autoSpaceDN w:val="0"/>
              <w:adjustRightInd w:val="0"/>
              <w:spacing w:after="120"/>
              <w:rPr>
                <w:rFonts w:eastAsia="ArialMT" w:cs="Arial"/>
                <w:sz w:val="20"/>
                <w:szCs w:val="20"/>
              </w:rPr>
            </w:pPr>
            <w:r w:rsidRPr="00114891">
              <w:rPr>
                <w:rFonts w:cs="Arial"/>
                <w:bCs/>
                <w:sz w:val="20"/>
                <w:szCs w:val="20"/>
              </w:rPr>
              <w:t xml:space="preserve">PS 2.4 and 3.1: </w:t>
            </w:r>
            <w:r w:rsidRPr="00114891">
              <w:rPr>
                <w:rFonts w:eastAsia="ArialMT" w:cs="Arial"/>
                <w:sz w:val="20"/>
                <w:szCs w:val="20"/>
              </w:rPr>
              <w:t>Students could investigate the effect of temperature on the rate of reaction of sodium thiosulfate and hydrochloric acid by an initial rate method.</w:t>
            </w:r>
          </w:p>
          <w:p w:rsidR="009D594D" w:rsidRPr="00114891" w:rsidRDefault="009D594D" w:rsidP="00114891">
            <w:pPr>
              <w:autoSpaceDE w:val="0"/>
              <w:autoSpaceDN w:val="0"/>
              <w:adjustRightInd w:val="0"/>
              <w:spacing w:after="120"/>
              <w:rPr>
                <w:rFonts w:cs="Arial"/>
                <w:bCs/>
                <w:sz w:val="20"/>
                <w:szCs w:val="20"/>
              </w:rPr>
            </w:pPr>
          </w:p>
        </w:tc>
        <w:tc>
          <w:tcPr>
            <w:tcW w:w="1418" w:type="dxa"/>
            <w:tcBorders>
              <w:top w:val="nil"/>
              <w:left w:val="nil"/>
              <w:bottom w:val="single" w:sz="8" w:space="0" w:color="auto"/>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8.6</w:t>
            </w:r>
          </w:p>
        </w:tc>
        <w:tc>
          <w:tcPr>
            <w:tcW w:w="1701" w:type="dxa"/>
            <w:tcBorders>
              <w:top w:val="nil"/>
              <w:left w:val="nil"/>
              <w:bottom w:val="single" w:sz="8" w:space="0" w:color="auto"/>
              <w:right w:val="single" w:sz="8" w:space="0" w:color="auto"/>
            </w:tcBorders>
          </w:tcPr>
          <w:p w:rsidR="009D594D" w:rsidRPr="00114891" w:rsidRDefault="009D594D" w:rsidP="00114891">
            <w:pPr>
              <w:spacing w:after="0" w:line="240" w:lineRule="auto"/>
              <w:rPr>
                <w:rFonts w:eastAsia="Times New Roman" w:cs="Times New Roman"/>
                <w:color w:val="000000"/>
                <w:sz w:val="20"/>
                <w:szCs w:val="20"/>
                <w:lang w:eastAsia="en-GB"/>
              </w:rPr>
            </w:pPr>
          </w:p>
        </w:tc>
      </w:tr>
      <w:tr w:rsidR="009D594D"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tcPr>
          <w:p w:rsidR="009D594D" w:rsidRPr="00114891" w:rsidRDefault="009D594D" w:rsidP="00DD39E9">
            <w:pPr>
              <w:spacing w:after="0" w:line="240" w:lineRule="auto"/>
              <w:rPr>
                <w:rFonts w:eastAsia="Times New Roman" w:cs="Times New Roman"/>
                <w:i/>
                <w:color w:val="000000"/>
                <w:sz w:val="20"/>
                <w:szCs w:val="20"/>
                <w:lang w:eastAsia="en-GB"/>
              </w:rPr>
            </w:pPr>
            <w:r w:rsidRPr="00114891">
              <w:rPr>
                <w:rFonts w:eastAsia="Times New Roman" w:cs="Times New Roman"/>
                <w:color w:val="000000"/>
                <w:sz w:val="20"/>
                <w:szCs w:val="20"/>
                <w:lang w:eastAsia="en-GB"/>
              </w:rPr>
              <w:t>5 Initial rate method</w:t>
            </w:r>
          </w:p>
          <w:p w:rsidR="009D594D" w:rsidRPr="00114891" w:rsidRDefault="009D594D" w:rsidP="00DD39E9">
            <w:pPr>
              <w:spacing w:after="0" w:line="240" w:lineRule="auto"/>
              <w:rPr>
                <w:rFonts w:eastAsia="Times New Roman" w:cs="Times New Roman"/>
                <w:color w:val="000000"/>
                <w:sz w:val="20"/>
                <w:szCs w:val="20"/>
                <w:lang w:eastAsia="en-GB"/>
              </w:rPr>
            </w:pPr>
          </w:p>
          <w:p w:rsidR="009D594D" w:rsidRPr="00114891" w:rsidRDefault="009D594D" w:rsidP="00DD39E9">
            <w:pPr>
              <w:pStyle w:val="BULLETS"/>
              <w:numPr>
                <w:ilvl w:val="0"/>
                <w:numId w:val="0"/>
              </w:numPr>
              <w:spacing w:before="60" w:after="60"/>
              <w:rPr>
                <w:szCs w:val="20"/>
              </w:rPr>
            </w:pPr>
            <w:r w:rsidRPr="00114891">
              <w:rPr>
                <w:color w:val="000000"/>
                <w:szCs w:val="20"/>
                <w:lang w:eastAsia="en-GB"/>
              </w:rPr>
              <w:t xml:space="preserve"> Introduces the initial rate method and how it can be used to determine how temperature affects the rate of reaction between sodium thiosulfate and hydrochloric acid</w:t>
            </w:r>
          </w:p>
          <w:p w:rsidR="009D594D" w:rsidRPr="00114891" w:rsidRDefault="009D594D" w:rsidP="00DD39E9">
            <w:pPr>
              <w:spacing w:after="0" w:line="240" w:lineRule="auto"/>
              <w:rPr>
                <w:rFonts w:eastAsia="Times New Roman" w:cs="Times New Roman"/>
                <w:color w:val="000000"/>
                <w:sz w:val="20"/>
                <w:szCs w:val="20"/>
                <w:lang w:eastAsia="en-GB"/>
              </w:rPr>
            </w:pPr>
          </w:p>
        </w:tc>
        <w:tc>
          <w:tcPr>
            <w:tcW w:w="3402" w:type="dxa"/>
            <w:tcBorders>
              <w:top w:val="nil"/>
              <w:left w:val="nil"/>
              <w:bottom w:val="single" w:sz="8" w:space="0" w:color="auto"/>
              <w:right w:val="single" w:sz="8" w:space="0" w:color="auto"/>
            </w:tcBorders>
            <w:shd w:val="clear" w:color="auto" w:fill="auto"/>
          </w:tcPr>
          <w:p w:rsidR="009D594D" w:rsidRPr="00114891" w:rsidRDefault="009D594D" w:rsidP="00DD39E9">
            <w:pPr>
              <w:pStyle w:val="BULLETS"/>
              <w:numPr>
                <w:ilvl w:val="0"/>
                <w:numId w:val="0"/>
              </w:numPr>
              <w:ind w:left="360" w:hanging="360"/>
              <w:rPr>
                <w:szCs w:val="20"/>
              </w:rPr>
            </w:pPr>
          </w:p>
          <w:p w:rsidR="009D594D" w:rsidRPr="00114891" w:rsidRDefault="009D594D" w:rsidP="00DD39E9">
            <w:pPr>
              <w:pStyle w:val="BULLETS"/>
              <w:numPr>
                <w:ilvl w:val="0"/>
                <w:numId w:val="0"/>
              </w:numPr>
              <w:rPr>
                <w:szCs w:val="20"/>
              </w:rPr>
            </w:pPr>
          </w:p>
          <w:p w:rsidR="009D594D" w:rsidRPr="00114891" w:rsidRDefault="009D594D" w:rsidP="00DD39E9">
            <w:pPr>
              <w:pStyle w:val="BULLETS"/>
              <w:rPr>
                <w:szCs w:val="20"/>
              </w:rPr>
            </w:pPr>
            <w:r w:rsidRPr="00114891">
              <w:rPr>
                <w:szCs w:val="20"/>
              </w:rPr>
              <w:t>describe how to find the initial rate of reaction</w:t>
            </w:r>
          </w:p>
          <w:p w:rsidR="009D594D" w:rsidRPr="00114891" w:rsidRDefault="009D594D" w:rsidP="00DD39E9">
            <w:pPr>
              <w:pStyle w:val="BULLETS"/>
              <w:rPr>
                <w:szCs w:val="20"/>
              </w:rPr>
            </w:pPr>
            <w:r w:rsidRPr="00114891">
              <w:rPr>
                <w:szCs w:val="20"/>
              </w:rPr>
              <w:t>explain how to use the initial rate method to compare factors that affect rate</w:t>
            </w:r>
          </w:p>
          <w:p w:rsidR="009D594D" w:rsidRPr="00114891" w:rsidRDefault="009D594D" w:rsidP="00DD39E9">
            <w:pPr>
              <w:pStyle w:val="BULLETS"/>
              <w:rPr>
                <w:szCs w:val="20"/>
              </w:rPr>
            </w:pPr>
            <w:r w:rsidRPr="00114891">
              <w:rPr>
                <w:szCs w:val="20"/>
              </w:rPr>
              <w:t>compare different ways of measuring rate of reaction</w:t>
            </w:r>
          </w:p>
        </w:tc>
        <w:tc>
          <w:tcPr>
            <w:tcW w:w="3969" w:type="dxa"/>
            <w:vMerge/>
            <w:tcBorders>
              <w:left w:val="nil"/>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p>
        </w:tc>
        <w:tc>
          <w:tcPr>
            <w:tcW w:w="1701" w:type="dxa"/>
            <w:vMerge/>
            <w:tcBorders>
              <w:left w:val="nil"/>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p>
        </w:tc>
        <w:tc>
          <w:tcPr>
            <w:tcW w:w="1418" w:type="dxa"/>
            <w:tcBorders>
              <w:top w:val="nil"/>
              <w:left w:val="nil"/>
              <w:bottom w:val="single" w:sz="8" w:space="0" w:color="auto"/>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8.6</w:t>
            </w:r>
          </w:p>
        </w:tc>
        <w:tc>
          <w:tcPr>
            <w:tcW w:w="1701" w:type="dxa"/>
            <w:tcBorders>
              <w:top w:val="nil"/>
              <w:left w:val="nil"/>
              <w:bottom w:val="single" w:sz="8" w:space="0" w:color="auto"/>
              <w:right w:val="single" w:sz="8" w:space="0" w:color="auto"/>
            </w:tcBorders>
          </w:tcPr>
          <w:p w:rsidR="009D594D" w:rsidRPr="00114891" w:rsidRDefault="009D594D" w:rsidP="00114891">
            <w:pPr>
              <w:spacing w:after="0" w:line="240" w:lineRule="auto"/>
              <w:rPr>
                <w:rFonts w:eastAsia="Times New Roman" w:cs="Times New Roman"/>
                <w:color w:val="000000"/>
                <w:sz w:val="20"/>
                <w:szCs w:val="20"/>
                <w:lang w:eastAsia="en-GB"/>
              </w:rPr>
            </w:pPr>
          </w:p>
        </w:tc>
      </w:tr>
      <w:tr w:rsidR="009D594D" w:rsidRPr="00114891" w:rsidTr="00DD39E9">
        <w:trPr>
          <w:trHeight w:val="315"/>
        </w:trPr>
        <w:tc>
          <w:tcPr>
            <w:tcW w:w="2258" w:type="dxa"/>
            <w:tcBorders>
              <w:top w:val="single" w:sz="8" w:space="0" w:color="auto"/>
              <w:left w:val="single" w:sz="8" w:space="0" w:color="auto"/>
              <w:bottom w:val="single" w:sz="4" w:space="0" w:color="auto"/>
              <w:right w:val="single" w:sz="8" w:space="0" w:color="auto"/>
            </w:tcBorders>
            <w:shd w:val="clear" w:color="auto" w:fill="auto"/>
          </w:tcPr>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 Concentration, pressure and reaction rate</w:t>
            </w:r>
          </w:p>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Questions and graphs are used to determine the effect of concentration and pressure on the rate of reaction and how this effect can be measured.</w:t>
            </w:r>
          </w:p>
          <w:p w:rsidR="009D594D" w:rsidRPr="00114891" w:rsidRDefault="009D594D" w:rsidP="00DD39E9">
            <w:pPr>
              <w:spacing w:after="0" w:line="240" w:lineRule="auto"/>
              <w:rPr>
                <w:rFonts w:eastAsia="Times New Roman" w:cs="Times New Roman"/>
                <w:color w:val="000000"/>
                <w:sz w:val="20"/>
                <w:szCs w:val="20"/>
                <w:lang w:eastAsia="en-GB"/>
              </w:rPr>
            </w:pPr>
          </w:p>
        </w:tc>
        <w:tc>
          <w:tcPr>
            <w:tcW w:w="3402" w:type="dxa"/>
            <w:tcBorders>
              <w:top w:val="single" w:sz="8" w:space="0" w:color="auto"/>
              <w:left w:val="nil"/>
              <w:bottom w:val="single" w:sz="4" w:space="0" w:color="auto"/>
              <w:right w:val="single" w:sz="8" w:space="0" w:color="auto"/>
            </w:tcBorders>
            <w:shd w:val="clear" w:color="auto" w:fill="auto"/>
          </w:tcPr>
          <w:p w:rsidR="009D594D" w:rsidRPr="00114891" w:rsidRDefault="009D594D" w:rsidP="00DD39E9">
            <w:pPr>
              <w:pStyle w:val="BULLETS"/>
              <w:numPr>
                <w:ilvl w:val="0"/>
                <w:numId w:val="0"/>
              </w:numPr>
              <w:ind w:left="360" w:hanging="360"/>
              <w:rPr>
                <w:szCs w:val="20"/>
              </w:rPr>
            </w:pPr>
          </w:p>
          <w:p w:rsidR="009D594D" w:rsidRPr="00114891" w:rsidRDefault="009D594D" w:rsidP="00DD39E9">
            <w:pPr>
              <w:pStyle w:val="BULLETS"/>
              <w:numPr>
                <w:ilvl w:val="0"/>
                <w:numId w:val="0"/>
              </w:numPr>
              <w:ind w:left="360" w:hanging="360"/>
              <w:rPr>
                <w:szCs w:val="20"/>
              </w:rPr>
            </w:pPr>
          </w:p>
          <w:p w:rsidR="009D594D" w:rsidRPr="00114891" w:rsidRDefault="009D594D" w:rsidP="00DD39E9">
            <w:pPr>
              <w:pStyle w:val="BULLETS"/>
              <w:rPr>
                <w:szCs w:val="20"/>
              </w:rPr>
            </w:pPr>
            <w:r w:rsidRPr="00114891">
              <w:rPr>
                <w:szCs w:val="20"/>
              </w:rPr>
              <w:t>Describe how concentration and pressure affect the rate of reaction</w:t>
            </w:r>
          </w:p>
          <w:p w:rsidR="009D594D" w:rsidRPr="00114891" w:rsidRDefault="009D594D" w:rsidP="00DD39E9">
            <w:pPr>
              <w:pStyle w:val="BULLETS"/>
              <w:rPr>
                <w:szCs w:val="20"/>
              </w:rPr>
            </w:pPr>
            <w:r w:rsidRPr="00114891">
              <w:rPr>
                <w:szCs w:val="20"/>
              </w:rPr>
              <w:t>Make predictions about how concentration and pressure affect the rate of a reaction on a graph</w:t>
            </w:r>
          </w:p>
          <w:p w:rsidR="009D594D" w:rsidRPr="00114891" w:rsidRDefault="009D594D" w:rsidP="00DD39E9">
            <w:pPr>
              <w:pStyle w:val="BULLETS"/>
              <w:rPr>
                <w:szCs w:val="20"/>
              </w:rPr>
            </w:pPr>
            <w:r w:rsidRPr="00114891">
              <w:rPr>
                <w:szCs w:val="20"/>
              </w:rPr>
              <w:t>Use collision theory to explain the effect of concentration and pressure on the rate of reaction</w:t>
            </w:r>
          </w:p>
        </w:tc>
        <w:tc>
          <w:tcPr>
            <w:tcW w:w="3969" w:type="dxa"/>
            <w:vMerge/>
            <w:tcBorders>
              <w:left w:val="nil"/>
              <w:bottom w:val="single" w:sz="4" w:space="0" w:color="auto"/>
              <w:right w:val="single" w:sz="8" w:space="0" w:color="auto"/>
            </w:tcBorders>
            <w:shd w:val="clear" w:color="auto" w:fill="auto"/>
          </w:tcPr>
          <w:p w:rsidR="009D594D" w:rsidRPr="00114891" w:rsidRDefault="009D594D" w:rsidP="00114891">
            <w:pPr>
              <w:spacing w:before="60" w:after="60"/>
              <w:ind w:right="247"/>
              <w:rPr>
                <w:rFonts w:eastAsia="Arial" w:cs="Arial"/>
                <w:bCs/>
                <w:sz w:val="20"/>
                <w:szCs w:val="20"/>
              </w:rPr>
            </w:pPr>
          </w:p>
        </w:tc>
        <w:tc>
          <w:tcPr>
            <w:tcW w:w="1701" w:type="dxa"/>
            <w:vMerge/>
            <w:tcBorders>
              <w:left w:val="nil"/>
              <w:bottom w:val="single" w:sz="4" w:space="0" w:color="auto"/>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p>
        </w:tc>
        <w:tc>
          <w:tcPr>
            <w:tcW w:w="1418" w:type="dxa"/>
            <w:tcBorders>
              <w:top w:val="single" w:sz="8" w:space="0" w:color="auto"/>
              <w:left w:val="nil"/>
              <w:bottom w:val="single" w:sz="4" w:space="0" w:color="auto"/>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8.6</w:t>
            </w:r>
          </w:p>
        </w:tc>
        <w:tc>
          <w:tcPr>
            <w:tcW w:w="1701" w:type="dxa"/>
            <w:tcBorders>
              <w:top w:val="single" w:sz="8" w:space="0" w:color="auto"/>
              <w:left w:val="nil"/>
              <w:bottom w:val="single" w:sz="4" w:space="0" w:color="auto"/>
              <w:right w:val="single" w:sz="8" w:space="0" w:color="auto"/>
            </w:tcBorders>
          </w:tcPr>
          <w:p w:rsidR="009D594D" w:rsidRPr="00114891" w:rsidRDefault="009D594D" w:rsidP="00114891">
            <w:pPr>
              <w:spacing w:after="0" w:line="240" w:lineRule="auto"/>
              <w:rPr>
                <w:rFonts w:eastAsia="Times New Roman" w:cs="Times New Roman"/>
                <w:color w:val="000000"/>
                <w:sz w:val="20"/>
                <w:szCs w:val="20"/>
                <w:lang w:eastAsia="en-GB"/>
              </w:rPr>
            </w:pPr>
          </w:p>
        </w:tc>
      </w:tr>
      <w:tr w:rsidR="009D594D" w:rsidRPr="00114891" w:rsidTr="00DD39E9">
        <w:trPr>
          <w:trHeight w:val="357"/>
        </w:trPr>
        <w:tc>
          <w:tcPr>
            <w:tcW w:w="2258" w:type="dxa"/>
            <w:tcBorders>
              <w:top w:val="single" w:sz="4" w:space="0" w:color="auto"/>
              <w:left w:val="single" w:sz="8" w:space="0" w:color="auto"/>
              <w:bottom w:val="single" w:sz="4" w:space="0" w:color="auto"/>
              <w:right w:val="single" w:sz="8" w:space="0" w:color="auto"/>
            </w:tcBorders>
            <w:shd w:val="clear" w:color="auto" w:fill="auto"/>
          </w:tcPr>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 Continuous monitoring method</w:t>
            </w:r>
          </w:p>
          <w:p w:rsidR="009D594D" w:rsidRPr="00114891" w:rsidRDefault="009D594D" w:rsidP="00DD39E9">
            <w:pPr>
              <w:spacing w:after="0" w:line="240" w:lineRule="auto"/>
              <w:rPr>
                <w:rFonts w:eastAsia="Times New Roman" w:cs="Times New Roman"/>
                <w:color w:val="000000"/>
                <w:sz w:val="20"/>
                <w:szCs w:val="20"/>
                <w:lang w:eastAsia="en-GB"/>
              </w:rPr>
            </w:pPr>
          </w:p>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Data for different reactions are given from which graphs are to be plotted.</w:t>
            </w:r>
          </w:p>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Rate of reactions are calculated from these continuous monitoring methods.</w:t>
            </w:r>
          </w:p>
          <w:p w:rsidR="009D594D" w:rsidRPr="00114891" w:rsidRDefault="009D594D" w:rsidP="00DD39E9">
            <w:pPr>
              <w:spacing w:after="0" w:line="240" w:lineRule="auto"/>
              <w:rPr>
                <w:rFonts w:eastAsia="Times New Roman" w:cs="Times New Roman"/>
                <w:color w:val="000000"/>
                <w:sz w:val="20"/>
                <w:szCs w:val="20"/>
                <w:lang w:eastAsia="en-GB"/>
              </w:rPr>
            </w:pPr>
          </w:p>
        </w:tc>
        <w:tc>
          <w:tcPr>
            <w:tcW w:w="3402" w:type="dxa"/>
            <w:tcBorders>
              <w:top w:val="single" w:sz="4" w:space="0" w:color="auto"/>
              <w:left w:val="nil"/>
              <w:bottom w:val="single" w:sz="4" w:space="0" w:color="auto"/>
              <w:right w:val="single" w:sz="8" w:space="0" w:color="auto"/>
            </w:tcBorders>
            <w:shd w:val="clear" w:color="auto" w:fill="auto"/>
          </w:tcPr>
          <w:p w:rsidR="009D594D" w:rsidRPr="00114891" w:rsidRDefault="009D594D" w:rsidP="00DD39E9">
            <w:pPr>
              <w:pStyle w:val="BULLETS"/>
              <w:numPr>
                <w:ilvl w:val="0"/>
                <w:numId w:val="0"/>
              </w:numPr>
              <w:rPr>
                <w:szCs w:val="20"/>
              </w:rPr>
            </w:pPr>
          </w:p>
          <w:p w:rsidR="009D594D" w:rsidRPr="00114891" w:rsidRDefault="009D594D" w:rsidP="00DD39E9">
            <w:pPr>
              <w:pStyle w:val="BULLETS"/>
              <w:numPr>
                <w:ilvl w:val="0"/>
                <w:numId w:val="0"/>
              </w:numPr>
              <w:rPr>
                <w:szCs w:val="20"/>
              </w:rPr>
            </w:pPr>
          </w:p>
          <w:p w:rsidR="009D594D" w:rsidRPr="00114891" w:rsidRDefault="009D594D" w:rsidP="00DD39E9">
            <w:pPr>
              <w:pStyle w:val="BULLETS"/>
              <w:rPr>
                <w:szCs w:val="20"/>
              </w:rPr>
            </w:pPr>
            <w:r w:rsidRPr="00114891">
              <w:rPr>
                <w:szCs w:val="20"/>
              </w:rPr>
              <w:t>Describe what is meant by continuous monitoring</w:t>
            </w:r>
          </w:p>
          <w:p w:rsidR="009D594D" w:rsidRPr="00114891" w:rsidRDefault="009D594D" w:rsidP="00DD39E9">
            <w:pPr>
              <w:pStyle w:val="BULLETS"/>
              <w:rPr>
                <w:szCs w:val="20"/>
              </w:rPr>
            </w:pPr>
            <w:r w:rsidRPr="00114891">
              <w:rPr>
                <w:szCs w:val="20"/>
              </w:rPr>
              <w:t>Plot and range of graphs including concentration of product formed and concentration of reactant lost for different reactions</w:t>
            </w:r>
          </w:p>
          <w:p w:rsidR="009D594D" w:rsidRPr="00114891" w:rsidRDefault="009D594D" w:rsidP="00DD39E9">
            <w:pPr>
              <w:pStyle w:val="BULLETS"/>
              <w:rPr>
                <w:szCs w:val="20"/>
              </w:rPr>
            </w:pPr>
            <w:r w:rsidRPr="00114891">
              <w:rPr>
                <w:szCs w:val="20"/>
              </w:rPr>
              <w:t>Explain how continuous monitoring may be used to investigate the rate of reaction</w:t>
            </w:r>
          </w:p>
        </w:tc>
        <w:tc>
          <w:tcPr>
            <w:tcW w:w="3969" w:type="dxa"/>
            <w:vMerge w:val="restart"/>
            <w:tcBorders>
              <w:top w:val="single" w:sz="4" w:space="0" w:color="auto"/>
              <w:left w:val="nil"/>
              <w:right w:val="single" w:sz="8" w:space="0" w:color="auto"/>
            </w:tcBorders>
            <w:shd w:val="clear" w:color="auto" w:fill="auto"/>
          </w:tcPr>
          <w:p w:rsidR="009D594D" w:rsidRPr="00114891" w:rsidRDefault="009D594D" w:rsidP="00114891">
            <w:pPr>
              <w:spacing w:after="120"/>
              <w:rPr>
                <w:rFonts w:cs="Arial"/>
                <w:sz w:val="20"/>
                <w:szCs w:val="20"/>
              </w:rPr>
            </w:pPr>
            <w:r w:rsidRPr="00114891">
              <w:rPr>
                <w:rFonts w:cs="Arial"/>
                <w:sz w:val="20"/>
                <w:szCs w:val="20"/>
              </w:rPr>
              <w:t>3.1.5.4 Effect of concentration and pressure</w:t>
            </w:r>
          </w:p>
          <w:p w:rsidR="009D594D" w:rsidRPr="00114891" w:rsidRDefault="009D594D" w:rsidP="00114891">
            <w:pPr>
              <w:spacing w:after="120"/>
              <w:rPr>
                <w:rFonts w:cs="Arial"/>
                <w:sz w:val="20"/>
                <w:szCs w:val="20"/>
              </w:rPr>
            </w:pPr>
            <w:r w:rsidRPr="00114891">
              <w:rPr>
                <w:rFonts w:cs="Arial"/>
                <w:sz w:val="20"/>
                <w:szCs w:val="20"/>
              </w:rPr>
              <w:t xml:space="preserve">The qualitative effect of changes in concentration on collision frequency. The qualitative effect of a change in the pressure of a gas on collision frequency. </w:t>
            </w:r>
          </w:p>
          <w:p w:rsidR="009D594D" w:rsidRPr="00114891" w:rsidRDefault="009D594D" w:rsidP="00114891">
            <w:pPr>
              <w:spacing w:after="120"/>
              <w:rPr>
                <w:rFonts w:cs="Arial"/>
                <w:sz w:val="20"/>
                <w:szCs w:val="20"/>
              </w:rPr>
            </w:pPr>
            <w:r w:rsidRPr="00114891">
              <w:rPr>
                <w:rFonts w:cs="Arial"/>
                <w:sz w:val="20"/>
                <w:szCs w:val="20"/>
              </w:rPr>
              <w:t>Students should be able to explain how a change in concentration or a change in pressure influences the rate of a reaction.</w:t>
            </w:r>
          </w:p>
          <w:p w:rsidR="009D594D" w:rsidRPr="00114891" w:rsidRDefault="009D594D" w:rsidP="00114891">
            <w:pPr>
              <w:spacing w:after="120"/>
              <w:rPr>
                <w:rFonts w:cs="Arial"/>
                <w:sz w:val="20"/>
                <w:szCs w:val="20"/>
              </w:rPr>
            </w:pPr>
          </w:p>
        </w:tc>
        <w:tc>
          <w:tcPr>
            <w:tcW w:w="1701" w:type="dxa"/>
            <w:vMerge w:val="restart"/>
            <w:tcBorders>
              <w:top w:val="single" w:sz="4" w:space="0" w:color="auto"/>
              <w:left w:val="nil"/>
              <w:right w:val="single" w:sz="8" w:space="0" w:color="auto"/>
            </w:tcBorders>
            <w:shd w:val="clear" w:color="auto" w:fill="auto"/>
          </w:tcPr>
          <w:p w:rsidR="009D594D" w:rsidRDefault="009D594D" w:rsidP="00114891">
            <w:pPr>
              <w:autoSpaceDE w:val="0"/>
              <w:autoSpaceDN w:val="0"/>
              <w:adjustRightInd w:val="0"/>
              <w:spacing w:after="120"/>
              <w:rPr>
                <w:rFonts w:cs="Arial"/>
                <w:bCs/>
                <w:sz w:val="20"/>
                <w:szCs w:val="20"/>
              </w:rPr>
            </w:pPr>
            <w:r w:rsidRPr="00114891">
              <w:rPr>
                <w:rFonts w:cs="Arial"/>
                <w:bCs/>
                <w:sz w:val="20"/>
                <w:szCs w:val="20"/>
              </w:rPr>
              <w:lastRenderedPageBreak/>
              <w:t>AT a, e, k and i</w:t>
            </w:r>
          </w:p>
          <w:p w:rsidR="00AC4611" w:rsidRPr="00114891" w:rsidRDefault="00AC4611" w:rsidP="00114891">
            <w:pPr>
              <w:autoSpaceDE w:val="0"/>
              <w:autoSpaceDN w:val="0"/>
              <w:adjustRightInd w:val="0"/>
              <w:spacing w:after="120"/>
              <w:rPr>
                <w:rFonts w:cs="Arial"/>
                <w:bCs/>
                <w:sz w:val="20"/>
                <w:szCs w:val="20"/>
              </w:rPr>
            </w:pPr>
            <w:r w:rsidRPr="00114891">
              <w:rPr>
                <w:rFonts w:eastAsia="ArialMT" w:cs="Arial"/>
                <w:sz w:val="20"/>
                <w:szCs w:val="20"/>
              </w:rPr>
              <w:t xml:space="preserve">Students could investigate the effect of changing the concentration of acid on the rate of a reaction of calcium carbonate and </w:t>
            </w:r>
            <w:r w:rsidRPr="00114891">
              <w:rPr>
                <w:rFonts w:eastAsia="ArialMT" w:cs="Arial"/>
                <w:sz w:val="20"/>
                <w:szCs w:val="20"/>
              </w:rPr>
              <w:lastRenderedPageBreak/>
              <w:t>hydrochloric acid by a continuous monitoring method.</w:t>
            </w:r>
          </w:p>
          <w:p w:rsidR="009D594D" w:rsidRPr="00114891" w:rsidRDefault="009D594D" w:rsidP="00114891">
            <w:pPr>
              <w:spacing w:after="0" w:line="240" w:lineRule="auto"/>
              <w:rPr>
                <w:rFonts w:eastAsia="Times New Roman" w:cs="Times New Roman"/>
                <w:color w:val="000000"/>
                <w:sz w:val="20"/>
                <w:szCs w:val="20"/>
                <w:lang w:eastAsia="en-GB"/>
              </w:rPr>
            </w:pPr>
          </w:p>
        </w:tc>
        <w:tc>
          <w:tcPr>
            <w:tcW w:w="1418" w:type="dxa"/>
            <w:tcBorders>
              <w:top w:val="single" w:sz="4" w:space="0" w:color="auto"/>
              <w:left w:val="nil"/>
              <w:bottom w:val="single" w:sz="4" w:space="0" w:color="auto"/>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8.6</w:t>
            </w:r>
          </w:p>
        </w:tc>
        <w:tc>
          <w:tcPr>
            <w:tcW w:w="1701" w:type="dxa"/>
            <w:tcBorders>
              <w:top w:val="single" w:sz="4" w:space="0" w:color="auto"/>
              <w:left w:val="nil"/>
              <w:bottom w:val="single" w:sz="4" w:space="0" w:color="auto"/>
              <w:right w:val="single" w:sz="8" w:space="0" w:color="auto"/>
            </w:tcBorders>
          </w:tcPr>
          <w:p w:rsidR="009D594D" w:rsidRPr="00F502D2" w:rsidRDefault="009D594D" w:rsidP="00114891">
            <w:pPr>
              <w:rPr>
                <w:rFonts w:eastAsia="Times New Roman" w:cs="Times New Roman"/>
                <w:sz w:val="20"/>
                <w:szCs w:val="20"/>
                <w:lang w:eastAsia="en-GB"/>
              </w:rPr>
            </w:pPr>
            <w:r w:rsidRPr="00F502D2">
              <w:rPr>
                <w:rFonts w:eastAsia="Times New Roman" w:cs="Times New Roman"/>
                <w:sz w:val="20"/>
                <w:szCs w:val="20"/>
                <w:lang w:eastAsia="en-GB"/>
              </w:rPr>
              <w:t>Required practical</w:t>
            </w:r>
            <w:r w:rsidR="00F502D2" w:rsidRPr="00F502D2">
              <w:rPr>
                <w:rFonts w:eastAsia="Times New Roman" w:cs="Times New Roman"/>
                <w:sz w:val="20"/>
                <w:szCs w:val="20"/>
                <w:lang w:eastAsia="en-GB"/>
              </w:rPr>
              <w:t xml:space="preserve"> activity</w:t>
            </w:r>
            <w:r w:rsidRPr="00F502D2">
              <w:rPr>
                <w:rFonts w:eastAsia="Times New Roman" w:cs="Times New Roman"/>
                <w:sz w:val="20"/>
                <w:szCs w:val="20"/>
                <w:lang w:eastAsia="en-GB"/>
              </w:rPr>
              <w:t xml:space="preserve"> 3: </w:t>
            </w:r>
            <w:r w:rsidRPr="00F502D2">
              <w:rPr>
                <w:sz w:val="20"/>
                <w:szCs w:val="20"/>
              </w:rPr>
              <w:t>Investigation of how the rate of a reaction changes with temperature.</w:t>
            </w:r>
          </w:p>
        </w:tc>
      </w:tr>
      <w:tr w:rsidR="009D594D" w:rsidRPr="00114891" w:rsidTr="00DD39E9">
        <w:trPr>
          <w:trHeight w:val="315"/>
        </w:trPr>
        <w:tc>
          <w:tcPr>
            <w:tcW w:w="2258" w:type="dxa"/>
            <w:tcBorders>
              <w:top w:val="single" w:sz="4" w:space="0" w:color="auto"/>
              <w:left w:val="single" w:sz="8" w:space="0" w:color="auto"/>
              <w:bottom w:val="single" w:sz="4" w:space="0" w:color="auto"/>
              <w:right w:val="single" w:sz="8" w:space="0" w:color="auto"/>
            </w:tcBorders>
            <w:shd w:val="clear" w:color="auto" w:fill="auto"/>
          </w:tcPr>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8</w:t>
            </w:r>
            <w:r w:rsidRPr="00114891">
              <w:rPr>
                <w:sz w:val="20"/>
                <w:szCs w:val="20"/>
              </w:rPr>
              <w:t xml:space="preserve"> Investigating concentration and reaction rate</w:t>
            </w:r>
          </w:p>
          <w:p w:rsidR="009D594D" w:rsidRPr="00114891" w:rsidRDefault="009D594D" w:rsidP="00DD39E9">
            <w:pPr>
              <w:spacing w:after="0" w:line="240" w:lineRule="auto"/>
              <w:rPr>
                <w:rFonts w:eastAsia="Times New Roman" w:cs="Times New Roman"/>
                <w:color w:val="000000"/>
                <w:sz w:val="20"/>
                <w:szCs w:val="20"/>
                <w:lang w:eastAsia="en-GB"/>
              </w:rPr>
            </w:pPr>
          </w:p>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Investigate the reaction between calcium carbonate and hydrochloric acid at different concentrations to calculate the rate of reaction.</w:t>
            </w:r>
          </w:p>
          <w:p w:rsidR="009D594D" w:rsidRPr="00114891" w:rsidRDefault="009D594D" w:rsidP="00DD39E9">
            <w:pPr>
              <w:spacing w:after="0" w:line="240" w:lineRule="auto"/>
              <w:rPr>
                <w:rFonts w:eastAsia="Times New Roman" w:cs="Times New Roman"/>
                <w:color w:val="000000"/>
                <w:sz w:val="20"/>
                <w:szCs w:val="20"/>
                <w:lang w:eastAsia="en-GB"/>
              </w:rPr>
            </w:pPr>
          </w:p>
        </w:tc>
        <w:tc>
          <w:tcPr>
            <w:tcW w:w="3402" w:type="dxa"/>
            <w:tcBorders>
              <w:top w:val="single" w:sz="4" w:space="0" w:color="auto"/>
              <w:left w:val="nil"/>
              <w:bottom w:val="single" w:sz="4" w:space="0" w:color="auto"/>
              <w:right w:val="single" w:sz="8" w:space="0" w:color="auto"/>
            </w:tcBorders>
            <w:shd w:val="clear" w:color="auto" w:fill="auto"/>
          </w:tcPr>
          <w:p w:rsidR="009D594D" w:rsidRPr="00114891" w:rsidRDefault="009D594D" w:rsidP="00DD39E9">
            <w:pPr>
              <w:pStyle w:val="BULLETS"/>
              <w:numPr>
                <w:ilvl w:val="0"/>
                <w:numId w:val="0"/>
              </w:numPr>
              <w:ind w:left="360" w:hanging="360"/>
              <w:rPr>
                <w:szCs w:val="20"/>
              </w:rPr>
            </w:pPr>
          </w:p>
          <w:p w:rsidR="009D594D" w:rsidRPr="00114891" w:rsidRDefault="009D594D" w:rsidP="00DD39E9">
            <w:pPr>
              <w:pStyle w:val="BULLETS"/>
              <w:numPr>
                <w:ilvl w:val="0"/>
                <w:numId w:val="0"/>
              </w:numPr>
              <w:rPr>
                <w:szCs w:val="20"/>
              </w:rPr>
            </w:pPr>
          </w:p>
          <w:p w:rsidR="009D594D" w:rsidRPr="00114891" w:rsidRDefault="009D594D" w:rsidP="00DD39E9">
            <w:pPr>
              <w:pStyle w:val="BULLETS"/>
              <w:rPr>
                <w:szCs w:val="20"/>
              </w:rPr>
            </w:pPr>
            <w:r w:rsidRPr="00114891">
              <w:rPr>
                <w:szCs w:val="20"/>
              </w:rPr>
              <w:t>Describe how to carry out an investigation using continuous monitoring to find the rate of reaction, using different concentration of acid</w:t>
            </w:r>
          </w:p>
          <w:p w:rsidR="009D594D" w:rsidRPr="00114891" w:rsidRDefault="009D594D" w:rsidP="00DD39E9">
            <w:pPr>
              <w:pStyle w:val="BULLETS"/>
              <w:rPr>
                <w:szCs w:val="20"/>
              </w:rPr>
            </w:pPr>
            <w:r w:rsidRPr="00114891">
              <w:rPr>
                <w:szCs w:val="20"/>
              </w:rPr>
              <w:t>Collect accurate and reliable data, plot graphs of the data and use these to calculate the rate of reaction</w:t>
            </w:r>
          </w:p>
          <w:p w:rsidR="009D594D" w:rsidRPr="00114891" w:rsidRDefault="009D594D" w:rsidP="00DD39E9">
            <w:pPr>
              <w:pStyle w:val="BULLETS"/>
              <w:rPr>
                <w:szCs w:val="20"/>
              </w:rPr>
            </w:pPr>
            <w:r w:rsidRPr="00114891">
              <w:rPr>
                <w:szCs w:val="20"/>
              </w:rPr>
              <w:t>Peer review results and account for anomalies</w:t>
            </w:r>
          </w:p>
        </w:tc>
        <w:tc>
          <w:tcPr>
            <w:tcW w:w="3969" w:type="dxa"/>
            <w:vMerge/>
            <w:tcBorders>
              <w:left w:val="nil"/>
              <w:bottom w:val="single" w:sz="4" w:space="0" w:color="auto"/>
              <w:right w:val="single" w:sz="8" w:space="0" w:color="auto"/>
            </w:tcBorders>
            <w:shd w:val="clear" w:color="auto" w:fill="auto"/>
          </w:tcPr>
          <w:p w:rsidR="009D594D" w:rsidRPr="00114891" w:rsidRDefault="009D594D" w:rsidP="00114891">
            <w:pPr>
              <w:spacing w:before="60" w:after="60"/>
              <w:rPr>
                <w:rFonts w:cs="Arial"/>
                <w:bCs/>
                <w:iCs/>
                <w:sz w:val="20"/>
                <w:szCs w:val="20"/>
              </w:rPr>
            </w:pPr>
          </w:p>
        </w:tc>
        <w:tc>
          <w:tcPr>
            <w:tcW w:w="1701" w:type="dxa"/>
            <w:vMerge/>
            <w:tcBorders>
              <w:left w:val="nil"/>
              <w:bottom w:val="single" w:sz="4" w:space="0" w:color="auto"/>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p>
        </w:tc>
        <w:tc>
          <w:tcPr>
            <w:tcW w:w="1418" w:type="dxa"/>
            <w:tcBorders>
              <w:top w:val="single" w:sz="4" w:space="0" w:color="auto"/>
              <w:left w:val="nil"/>
              <w:bottom w:val="single" w:sz="4" w:space="0" w:color="auto"/>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8.6</w:t>
            </w:r>
          </w:p>
        </w:tc>
        <w:tc>
          <w:tcPr>
            <w:tcW w:w="1701" w:type="dxa"/>
            <w:tcBorders>
              <w:top w:val="single" w:sz="4" w:space="0" w:color="auto"/>
              <w:left w:val="nil"/>
              <w:bottom w:val="single" w:sz="4" w:space="0" w:color="auto"/>
              <w:right w:val="single" w:sz="8" w:space="0" w:color="auto"/>
            </w:tcBorders>
          </w:tcPr>
          <w:p w:rsidR="009D594D" w:rsidRPr="00114891" w:rsidRDefault="009D594D" w:rsidP="00114891">
            <w:pPr>
              <w:spacing w:after="0" w:line="240" w:lineRule="auto"/>
              <w:rPr>
                <w:rFonts w:eastAsia="Times New Roman" w:cs="Times New Roman"/>
                <w:color w:val="000000"/>
                <w:sz w:val="20"/>
                <w:szCs w:val="20"/>
                <w:lang w:eastAsia="en-GB"/>
              </w:rPr>
            </w:pPr>
          </w:p>
        </w:tc>
      </w:tr>
      <w:tr w:rsidR="009D594D" w:rsidRPr="00114891" w:rsidTr="00DD39E9">
        <w:trPr>
          <w:trHeight w:val="315"/>
        </w:trPr>
        <w:tc>
          <w:tcPr>
            <w:tcW w:w="2258" w:type="dxa"/>
            <w:tcBorders>
              <w:top w:val="single" w:sz="4" w:space="0" w:color="auto"/>
              <w:left w:val="single" w:sz="8" w:space="0" w:color="auto"/>
              <w:bottom w:val="single" w:sz="4" w:space="0" w:color="auto"/>
              <w:right w:val="single" w:sz="8" w:space="0" w:color="auto"/>
            </w:tcBorders>
            <w:shd w:val="clear" w:color="auto" w:fill="auto"/>
          </w:tcPr>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9 Investigating catalysis</w:t>
            </w:r>
          </w:p>
          <w:p w:rsidR="009D594D" w:rsidRPr="00114891" w:rsidRDefault="009D594D" w:rsidP="00DD39E9">
            <w:pPr>
              <w:spacing w:after="0" w:line="240" w:lineRule="auto"/>
              <w:rPr>
                <w:rFonts w:eastAsia="Times New Roman" w:cs="Times New Roman"/>
                <w:color w:val="000000"/>
                <w:sz w:val="20"/>
                <w:szCs w:val="20"/>
                <w:lang w:eastAsia="en-GB"/>
              </w:rPr>
            </w:pPr>
          </w:p>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Investigate the effect of different substances to catalyse the reactions of the decomposition of hydrogen peroxide and the reaction between sodium thiosulfate and iron (III) nitrate.</w:t>
            </w:r>
          </w:p>
          <w:p w:rsidR="009D594D" w:rsidRPr="00114891" w:rsidRDefault="009D594D" w:rsidP="00DD39E9">
            <w:pPr>
              <w:spacing w:after="0" w:line="240" w:lineRule="auto"/>
              <w:rPr>
                <w:rFonts w:eastAsia="Times New Roman" w:cs="Times New Roman"/>
                <w:color w:val="000000"/>
                <w:sz w:val="20"/>
                <w:szCs w:val="20"/>
                <w:lang w:eastAsia="en-GB"/>
              </w:rPr>
            </w:pPr>
          </w:p>
        </w:tc>
        <w:tc>
          <w:tcPr>
            <w:tcW w:w="3402" w:type="dxa"/>
            <w:tcBorders>
              <w:top w:val="single" w:sz="4" w:space="0" w:color="auto"/>
              <w:left w:val="nil"/>
              <w:bottom w:val="single" w:sz="4" w:space="0" w:color="auto"/>
              <w:right w:val="single" w:sz="8" w:space="0" w:color="auto"/>
            </w:tcBorders>
            <w:shd w:val="clear" w:color="auto" w:fill="auto"/>
          </w:tcPr>
          <w:p w:rsidR="009D594D" w:rsidRPr="00114891" w:rsidRDefault="009D594D" w:rsidP="00DD39E9">
            <w:pPr>
              <w:pStyle w:val="BULLETS"/>
              <w:numPr>
                <w:ilvl w:val="0"/>
                <w:numId w:val="0"/>
              </w:numPr>
              <w:ind w:left="360" w:hanging="360"/>
              <w:rPr>
                <w:szCs w:val="20"/>
              </w:rPr>
            </w:pPr>
          </w:p>
          <w:p w:rsidR="009D594D" w:rsidRPr="00114891" w:rsidRDefault="009D594D" w:rsidP="00DD39E9">
            <w:pPr>
              <w:pStyle w:val="BULLETS"/>
              <w:numPr>
                <w:ilvl w:val="0"/>
                <w:numId w:val="0"/>
              </w:numPr>
              <w:rPr>
                <w:szCs w:val="20"/>
              </w:rPr>
            </w:pPr>
          </w:p>
          <w:p w:rsidR="009D594D" w:rsidRPr="00114891" w:rsidRDefault="009D594D" w:rsidP="00DD39E9">
            <w:pPr>
              <w:pStyle w:val="BULLETS"/>
              <w:rPr>
                <w:szCs w:val="20"/>
              </w:rPr>
            </w:pPr>
            <w:r w:rsidRPr="00114891">
              <w:rPr>
                <w:szCs w:val="20"/>
              </w:rPr>
              <w:t>Explain the term catalyst</w:t>
            </w:r>
          </w:p>
          <w:p w:rsidR="009D594D" w:rsidRPr="00114891" w:rsidRDefault="009D594D" w:rsidP="00DD39E9">
            <w:pPr>
              <w:pStyle w:val="BULLETS"/>
              <w:rPr>
                <w:szCs w:val="20"/>
              </w:rPr>
            </w:pPr>
            <w:r w:rsidRPr="00114891">
              <w:rPr>
                <w:szCs w:val="20"/>
              </w:rPr>
              <w:t>Recognise that catalysts are specific to particular reactions</w:t>
            </w:r>
          </w:p>
          <w:p w:rsidR="009D594D" w:rsidRPr="00114891" w:rsidRDefault="009D594D" w:rsidP="00DD39E9">
            <w:pPr>
              <w:pStyle w:val="BULLETS"/>
              <w:rPr>
                <w:szCs w:val="20"/>
              </w:rPr>
            </w:pPr>
            <w:r w:rsidRPr="00114891">
              <w:rPr>
                <w:szCs w:val="20"/>
              </w:rPr>
              <w:t>Describe the effect of different catalysts on the rate of reaction</w:t>
            </w:r>
          </w:p>
          <w:p w:rsidR="009D594D" w:rsidRPr="00114891" w:rsidRDefault="009D594D" w:rsidP="00DD39E9">
            <w:pPr>
              <w:pStyle w:val="BULLETS"/>
              <w:numPr>
                <w:ilvl w:val="0"/>
                <w:numId w:val="0"/>
              </w:numPr>
              <w:ind w:left="360"/>
              <w:rPr>
                <w:szCs w:val="20"/>
              </w:rPr>
            </w:pPr>
          </w:p>
        </w:tc>
        <w:tc>
          <w:tcPr>
            <w:tcW w:w="3969" w:type="dxa"/>
            <w:vMerge w:val="restart"/>
            <w:tcBorders>
              <w:top w:val="single" w:sz="4" w:space="0" w:color="auto"/>
              <w:left w:val="nil"/>
              <w:right w:val="single" w:sz="8" w:space="0" w:color="auto"/>
            </w:tcBorders>
            <w:shd w:val="clear" w:color="auto" w:fill="auto"/>
          </w:tcPr>
          <w:p w:rsidR="009D594D" w:rsidRPr="00114891" w:rsidRDefault="009D594D" w:rsidP="00114891">
            <w:pPr>
              <w:spacing w:after="120"/>
              <w:rPr>
                <w:rFonts w:cs="Arial"/>
                <w:sz w:val="20"/>
                <w:szCs w:val="20"/>
              </w:rPr>
            </w:pPr>
            <w:r w:rsidRPr="00114891">
              <w:rPr>
                <w:rFonts w:cs="Arial"/>
                <w:sz w:val="20"/>
                <w:szCs w:val="20"/>
              </w:rPr>
              <w:t>3.1.5.5 Catalysts</w:t>
            </w:r>
          </w:p>
          <w:p w:rsidR="00AC4611" w:rsidRDefault="009D594D" w:rsidP="00114891">
            <w:pPr>
              <w:spacing w:after="120"/>
              <w:rPr>
                <w:rFonts w:eastAsia="Arial" w:cs="Arial"/>
                <w:bCs/>
                <w:sz w:val="20"/>
                <w:szCs w:val="20"/>
              </w:rPr>
            </w:pPr>
            <w:r w:rsidRPr="00114891">
              <w:rPr>
                <w:rFonts w:eastAsia="Arial" w:cs="Arial"/>
                <w:bCs/>
                <w:sz w:val="20"/>
                <w:szCs w:val="20"/>
              </w:rPr>
              <w:t>A catalyst is a substance that increases the rate of a chemical reaction without being changed in chemical composition or amount.</w:t>
            </w:r>
          </w:p>
          <w:p w:rsidR="009D594D" w:rsidRPr="00114891" w:rsidRDefault="009D594D" w:rsidP="00114891">
            <w:pPr>
              <w:spacing w:after="120"/>
              <w:rPr>
                <w:rFonts w:cs="Arial"/>
                <w:sz w:val="20"/>
                <w:szCs w:val="20"/>
              </w:rPr>
            </w:pPr>
            <w:r w:rsidRPr="00114891">
              <w:rPr>
                <w:rFonts w:cs="Arial"/>
                <w:sz w:val="20"/>
                <w:szCs w:val="20"/>
              </w:rPr>
              <w:t>Catalysts work by providing an alternative reaction route of lower activation energy.</w:t>
            </w:r>
          </w:p>
          <w:p w:rsidR="009D594D" w:rsidRPr="00114891" w:rsidRDefault="009D594D" w:rsidP="00114891">
            <w:pPr>
              <w:spacing w:before="60" w:after="60"/>
              <w:rPr>
                <w:rFonts w:cs="Arial"/>
                <w:bCs/>
                <w:iCs/>
                <w:sz w:val="20"/>
                <w:szCs w:val="20"/>
              </w:rPr>
            </w:pPr>
            <w:r w:rsidRPr="00114891">
              <w:rPr>
                <w:rFonts w:cs="Arial"/>
                <w:sz w:val="20"/>
                <w:szCs w:val="20"/>
              </w:rPr>
              <w:t>Students should be able to use a Maxwell–Boltzmann distribution to help explain how a catalyst increases the rate of a reaction involving a gas.</w:t>
            </w:r>
          </w:p>
        </w:tc>
        <w:tc>
          <w:tcPr>
            <w:tcW w:w="1701" w:type="dxa"/>
            <w:tcBorders>
              <w:top w:val="single" w:sz="4" w:space="0" w:color="auto"/>
              <w:left w:val="nil"/>
              <w:bottom w:val="single" w:sz="4" w:space="0" w:color="auto"/>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p>
        </w:tc>
        <w:tc>
          <w:tcPr>
            <w:tcW w:w="1418" w:type="dxa"/>
            <w:tcBorders>
              <w:top w:val="single" w:sz="4" w:space="0" w:color="auto"/>
              <w:left w:val="nil"/>
              <w:bottom w:val="single" w:sz="4" w:space="0" w:color="auto"/>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8.8</w:t>
            </w:r>
          </w:p>
        </w:tc>
        <w:tc>
          <w:tcPr>
            <w:tcW w:w="1701" w:type="dxa"/>
            <w:tcBorders>
              <w:top w:val="single" w:sz="4" w:space="0" w:color="auto"/>
              <w:left w:val="nil"/>
              <w:bottom w:val="single" w:sz="4" w:space="0" w:color="auto"/>
              <w:right w:val="single" w:sz="8" w:space="0" w:color="auto"/>
            </w:tcBorders>
          </w:tcPr>
          <w:p w:rsidR="009D594D" w:rsidRPr="00114891" w:rsidRDefault="009D594D" w:rsidP="00114891">
            <w:pPr>
              <w:spacing w:after="0" w:line="240" w:lineRule="auto"/>
              <w:rPr>
                <w:rFonts w:eastAsia="Times New Roman" w:cs="Times New Roman"/>
                <w:color w:val="000000"/>
                <w:sz w:val="20"/>
                <w:szCs w:val="20"/>
                <w:lang w:eastAsia="en-GB"/>
              </w:rPr>
            </w:pPr>
          </w:p>
        </w:tc>
      </w:tr>
      <w:tr w:rsidR="009D594D" w:rsidRPr="00114891" w:rsidTr="00DD39E9">
        <w:trPr>
          <w:trHeight w:val="315"/>
        </w:trPr>
        <w:tc>
          <w:tcPr>
            <w:tcW w:w="2258" w:type="dxa"/>
            <w:tcBorders>
              <w:top w:val="single" w:sz="4" w:space="0" w:color="auto"/>
              <w:left w:val="single" w:sz="8" w:space="0" w:color="auto"/>
              <w:bottom w:val="single" w:sz="4" w:space="0" w:color="auto"/>
              <w:right w:val="single" w:sz="8" w:space="0" w:color="auto"/>
            </w:tcBorders>
            <w:shd w:val="clear" w:color="auto" w:fill="auto"/>
          </w:tcPr>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10 Catalysts and reaction rate</w:t>
            </w:r>
          </w:p>
          <w:p w:rsidR="009D594D" w:rsidRPr="00114891" w:rsidRDefault="009D594D" w:rsidP="00DD39E9">
            <w:pPr>
              <w:spacing w:after="0" w:line="240" w:lineRule="auto"/>
              <w:rPr>
                <w:rFonts w:eastAsia="Times New Roman" w:cs="Times New Roman"/>
                <w:color w:val="000000"/>
                <w:sz w:val="20"/>
                <w:szCs w:val="20"/>
                <w:lang w:eastAsia="en-GB"/>
              </w:rPr>
            </w:pPr>
          </w:p>
          <w:p w:rsidR="009D594D" w:rsidRPr="00114891" w:rsidRDefault="009D594D"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 the idea that some catalysts do take part in a reactions and investigate an example with the reaction between potassium sodium tartrate and hydrogen peroxide with cobalt (II) chloride as a catalyst. Relate catalysis to the Maxwell Boltzmann distribution.</w:t>
            </w:r>
          </w:p>
        </w:tc>
        <w:tc>
          <w:tcPr>
            <w:tcW w:w="3402" w:type="dxa"/>
            <w:tcBorders>
              <w:top w:val="single" w:sz="4" w:space="0" w:color="auto"/>
              <w:left w:val="nil"/>
              <w:bottom w:val="single" w:sz="4" w:space="0" w:color="auto"/>
              <w:right w:val="single" w:sz="8" w:space="0" w:color="auto"/>
            </w:tcBorders>
            <w:shd w:val="clear" w:color="auto" w:fill="auto"/>
          </w:tcPr>
          <w:p w:rsidR="009D594D" w:rsidRPr="00114891" w:rsidRDefault="009D594D" w:rsidP="00DD39E9">
            <w:pPr>
              <w:pStyle w:val="BULLETS"/>
              <w:numPr>
                <w:ilvl w:val="0"/>
                <w:numId w:val="0"/>
              </w:numPr>
              <w:ind w:left="360" w:hanging="360"/>
              <w:rPr>
                <w:szCs w:val="20"/>
              </w:rPr>
            </w:pPr>
          </w:p>
          <w:p w:rsidR="009D594D" w:rsidRPr="00114891" w:rsidRDefault="009D594D" w:rsidP="00DD39E9">
            <w:pPr>
              <w:pStyle w:val="BULLETS"/>
              <w:numPr>
                <w:ilvl w:val="0"/>
                <w:numId w:val="0"/>
              </w:numPr>
              <w:rPr>
                <w:szCs w:val="20"/>
              </w:rPr>
            </w:pPr>
          </w:p>
          <w:p w:rsidR="009D594D" w:rsidRPr="00114891" w:rsidRDefault="009D594D" w:rsidP="00DD39E9">
            <w:pPr>
              <w:pStyle w:val="BULLETS"/>
              <w:rPr>
                <w:szCs w:val="20"/>
              </w:rPr>
            </w:pPr>
            <w:r w:rsidRPr="00114891">
              <w:rPr>
                <w:szCs w:val="20"/>
              </w:rPr>
              <w:t>Recognise that some catalysts actually take part in a chemical reaction to form an intermediate step</w:t>
            </w:r>
          </w:p>
          <w:p w:rsidR="009D594D" w:rsidRPr="00114891" w:rsidRDefault="009D594D" w:rsidP="00DD39E9">
            <w:pPr>
              <w:pStyle w:val="BULLETS"/>
              <w:rPr>
                <w:szCs w:val="20"/>
              </w:rPr>
            </w:pPr>
            <w:r w:rsidRPr="00114891">
              <w:rPr>
                <w:szCs w:val="20"/>
              </w:rPr>
              <w:t>Make careful observations from investigations</w:t>
            </w:r>
          </w:p>
          <w:p w:rsidR="009D594D" w:rsidRPr="00114891" w:rsidRDefault="009D594D" w:rsidP="00DD39E9">
            <w:pPr>
              <w:pStyle w:val="BULLETS"/>
              <w:rPr>
                <w:szCs w:val="20"/>
              </w:rPr>
            </w:pPr>
            <w:r w:rsidRPr="00114891">
              <w:rPr>
                <w:szCs w:val="20"/>
              </w:rPr>
              <w:t>use a Maxwell–Boltzmann distribution to help explain how a catalyst increases the rate of a reaction involving a gas</w:t>
            </w:r>
          </w:p>
          <w:p w:rsidR="009D594D" w:rsidRPr="00114891" w:rsidRDefault="009D594D" w:rsidP="00DD39E9">
            <w:pPr>
              <w:pStyle w:val="BULLETS"/>
              <w:numPr>
                <w:ilvl w:val="0"/>
                <w:numId w:val="0"/>
              </w:numPr>
              <w:ind w:left="360"/>
              <w:rPr>
                <w:szCs w:val="20"/>
              </w:rPr>
            </w:pPr>
          </w:p>
        </w:tc>
        <w:tc>
          <w:tcPr>
            <w:tcW w:w="3969" w:type="dxa"/>
            <w:vMerge/>
            <w:tcBorders>
              <w:left w:val="nil"/>
              <w:bottom w:val="single" w:sz="4" w:space="0" w:color="auto"/>
              <w:right w:val="single" w:sz="8" w:space="0" w:color="auto"/>
            </w:tcBorders>
            <w:shd w:val="clear" w:color="auto" w:fill="auto"/>
          </w:tcPr>
          <w:p w:rsidR="009D594D" w:rsidRPr="00114891" w:rsidRDefault="009D594D" w:rsidP="00114891">
            <w:pPr>
              <w:spacing w:before="60" w:after="60"/>
              <w:rPr>
                <w:rFonts w:cs="Arial"/>
                <w:bCs/>
                <w:iCs/>
                <w:sz w:val="20"/>
                <w:szCs w:val="20"/>
              </w:rPr>
            </w:pPr>
          </w:p>
        </w:tc>
        <w:tc>
          <w:tcPr>
            <w:tcW w:w="1701" w:type="dxa"/>
            <w:tcBorders>
              <w:top w:val="single" w:sz="4" w:space="0" w:color="auto"/>
              <w:left w:val="nil"/>
              <w:bottom w:val="single" w:sz="4" w:space="0" w:color="auto"/>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p>
        </w:tc>
        <w:tc>
          <w:tcPr>
            <w:tcW w:w="1418" w:type="dxa"/>
            <w:tcBorders>
              <w:top w:val="single" w:sz="4" w:space="0" w:color="auto"/>
              <w:left w:val="nil"/>
              <w:bottom w:val="single" w:sz="4" w:space="0" w:color="auto"/>
              <w:right w:val="single" w:sz="8" w:space="0" w:color="auto"/>
            </w:tcBorders>
            <w:shd w:val="clear" w:color="auto" w:fill="auto"/>
          </w:tcPr>
          <w:p w:rsidR="009D594D" w:rsidRPr="00114891" w:rsidRDefault="009D594D"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8.8</w:t>
            </w:r>
          </w:p>
        </w:tc>
        <w:tc>
          <w:tcPr>
            <w:tcW w:w="1701" w:type="dxa"/>
            <w:tcBorders>
              <w:top w:val="single" w:sz="4" w:space="0" w:color="auto"/>
              <w:left w:val="nil"/>
              <w:bottom w:val="single" w:sz="4" w:space="0" w:color="auto"/>
              <w:right w:val="single" w:sz="8" w:space="0" w:color="auto"/>
            </w:tcBorders>
          </w:tcPr>
          <w:p w:rsidR="009D594D" w:rsidRPr="00114891" w:rsidRDefault="009D594D" w:rsidP="00114891">
            <w:pPr>
              <w:spacing w:after="0" w:line="240" w:lineRule="auto"/>
              <w:rPr>
                <w:rFonts w:eastAsia="Times New Roman" w:cs="Times New Roman"/>
                <w:color w:val="000000"/>
                <w:sz w:val="20"/>
                <w:szCs w:val="20"/>
                <w:lang w:eastAsia="en-GB"/>
              </w:rPr>
            </w:pPr>
          </w:p>
        </w:tc>
      </w:tr>
    </w:tbl>
    <w:p w:rsidR="00B702B1" w:rsidRPr="00114891" w:rsidRDefault="00B702B1" w:rsidP="00B702B1"/>
    <w:p w:rsidR="00B702B1" w:rsidRPr="00114891" w:rsidRDefault="00B702B1" w:rsidP="00C34795">
      <w:r w:rsidRPr="00114891">
        <w:br w:type="page"/>
      </w:r>
    </w:p>
    <w:tbl>
      <w:tblPr>
        <w:tblpPr w:leftFromText="180" w:rightFromText="180" w:vertAnchor="text" w:horzAnchor="margin" w:tblpXSpec="right" w:tblpY="404"/>
        <w:tblW w:w="14449" w:type="dxa"/>
        <w:tblLook w:val="04A0" w:firstRow="1" w:lastRow="0" w:firstColumn="1" w:lastColumn="0" w:noHBand="0" w:noVBand="1"/>
      </w:tblPr>
      <w:tblGrid>
        <w:gridCol w:w="2258"/>
        <w:gridCol w:w="4395"/>
        <w:gridCol w:w="2409"/>
        <w:gridCol w:w="2268"/>
        <w:gridCol w:w="1418"/>
        <w:gridCol w:w="1701"/>
      </w:tblGrid>
      <w:tr w:rsidR="00B702B1" w:rsidRPr="00114891" w:rsidTr="00DD39E9">
        <w:trPr>
          <w:trHeight w:val="315"/>
        </w:trPr>
        <w:tc>
          <w:tcPr>
            <w:tcW w:w="22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02B1" w:rsidRPr="00114891" w:rsidRDefault="00B702B1" w:rsidP="00DD39E9">
            <w:pPr>
              <w:spacing w:after="0" w:line="240" w:lineRule="auto"/>
              <w:jc w:val="center"/>
              <w:rPr>
                <w:rFonts w:eastAsia="Times New Roman" w:cs="Times New Roman"/>
                <w:b/>
                <w:bCs/>
                <w:color w:val="000000"/>
                <w:lang w:eastAsia="en-GB"/>
              </w:rPr>
            </w:pPr>
            <w:r w:rsidRPr="00114891">
              <w:rPr>
                <w:rFonts w:eastAsia="Times New Roman" w:cs="Times New Roman"/>
                <w:b/>
                <w:bCs/>
                <w:color w:val="000000"/>
                <w:lang w:eastAsia="en-GB"/>
              </w:rPr>
              <w:lastRenderedPageBreak/>
              <w:t>One hour lessons</w:t>
            </w:r>
          </w:p>
        </w:tc>
        <w:tc>
          <w:tcPr>
            <w:tcW w:w="4395" w:type="dxa"/>
            <w:tcBorders>
              <w:top w:val="single" w:sz="8" w:space="0" w:color="auto"/>
              <w:left w:val="nil"/>
              <w:bottom w:val="single" w:sz="8" w:space="0" w:color="auto"/>
              <w:right w:val="single" w:sz="8" w:space="0" w:color="auto"/>
            </w:tcBorders>
            <w:shd w:val="clear" w:color="auto" w:fill="auto"/>
            <w:vAlign w:val="center"/>
            <w:hideMark/>
          </w:tcPr>
          <w:p w:rsidR="00B702B1" w:rsidRPr="00114891" w:rsidRDefault="00B702B1" w:rsidP="00DD39E9">
            <w:pPr>
              <w:spacing w:after="0" w:line="240" w:lineRule="auto"/>
              <w:jc w:val="center"/>
              <w:rPr>
                <w:rFonts w:eastAsia="Times New Roman" w:cs="Times New Roman"/>
                <w:b/>
                <w:bCs/>
                <w:color w:val="000000"/>
                <w:lang w:eastAsia="en-GB"/>
              </w:rPr>
            </w:pPr>
            <w:r w:rsidRPr="00114891">
              <w:rPr>
                <w:rFonts w:eastAsia="Times New Roman" w:cs="Times New Roman"/>
                <w:b/>
                <w:bCs/>
                <w:color w:val="000000"/>
                <w:lang w:eastAsia="en-GB"/>
              </w:rPr>
              <w:t>Learning Outcomes</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B702B1" w:rsidRPr="00114891" w:rsidRDefault="00B702B1" w:rsidP="00DD39E9">
            <w:pPr>
              <w:spacing w:after="0" w:line="240" w:lineRule="auto"/>
              <w:jc w:val="center"/>
              <w:rPr>
                <w:rFonts w:eastAsia="Times New Roman" w:cs="Times New Roman"/>
                <w:b/>
                <w:bCs/>
                <w:color w:val="000000"/>
                <w:highlight w:val="black"/>
                <w:lang w:eastAsia="en-GB"/>
              </w:rPr>
            </w:pPr>
            <w:r w:rsidRPr="00114891">
              <w:rPr>
                <w:rFonts w:eastAsia="Times New Roman" w:cs="Times New Roman"/>
                <w:b/>
                <w:bCs/>
                <w:color w:val="000000"/>
                <w:lang w:eastAsia="en-GB"/>
              </w:rPr>
              <w:t>Specification Content</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B702B1" w:rsidRPr="00114891" w:rsidRDefault="00B702B1" w:rsidP="00DD39E9">
            <w:pPr>
              <w:spacing w:after="0" w:line="240" w:lineRule="auto"/>
              <w:jc w:val="center"/>
              <w:rPr>
                <w:rFonts w:eastAsia="Times New Roman" w:cs="Times New Roman"/>
                <w:b/>
                <w:bCs/>
                <w:color w:val="000000"/>
                <w:highlight w:val="black"/>
                <w:lang w:eastAsia="en-GB"/>
              </w:rPr>
            </w:pPr>
            <w:r w:rsidRPr="00114891">
              <w:rPr>
                <w:rFonts w:eastAsia="Times New Roman" w:cs="Times New Roman"/>
                <w:b/>
                <w:bCs/>
                <w:color w:val="000000"/>
                <w:lang w:eastAsia="en-GB"/>
              </w:rPr>
              <w:t>Skills Covered</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702B1" w:rsidRPr="00114891" w:rsidRDefault="00B702B1" w:rsidP="00DD39E9">
            <w:pPr>
              <w:spacing w:after="0" w:line="240" w:lineRule="auto"/>
              <w:jc w:val="center"/>
              <w:rPr>
                <w:rFonts w:eastAsia="Times New Roman" w:cs="Times New Roman"/>
                <w:b/>
                <w:bCs/>
                <w:color w:val="000000"/>
                <w:lang w:eastAsia="en-GB"/>
              </w:rPr>
            </w:pPr>
            <w:r w:rsidRPr="00114891">
              <w:rPr>
                <w:rFonts w:eastAsia="Times New Roman" w:cs="Times New Roman"/>
                <w:b/>
                <w:bCs/>
                <w:color w:val="000000"/>
                <w:lang w:eastAsia="en-GB"/>
              </w:rPr>
              <w:t>Student Book Section</w:t>
            </w:r>
          </w:p>
        </w:tc>
        <w:tc>
          <w:tcPr>
            <w:tcW w:w="1701" w:type="dxa"/>
            <w:tcBorders>
              <w:top w:val="single" w:sz="8" w:space="0" w:color="auto"/>
              <w:left w:val="nil"/>
              <w:bottom w:val="single" w:sz="8" w:space="0" w:color="auto"/>
              <w:right w:val="single" w:sz="8" w:space="0" w:color="auto"/>
            </w:tcBorders>
            <w:vAlign w:val="center"/>
          </w:tcPr>
          <w:p w:rsidR="00B702B1" w:rsidRPr="00114891" w:rsidRDefault="00B702B1" w:rsidP="00DD39E9">
            <w:pPr>
              <w:spacing w:after="0" w:line="240" w:lineRule="auto"/>
              <w:jc w:val="center"/>
              <w:rPr>
                <w:rFonts w:eastAsia="Times New Roman" w:cs="Times New Roman"/>
                <w:b/>
                <w:bCs/>
                <w:color w:val="000000"/>
                <w:lang w:eastAsia="en-GB"/>
              </w:rPr>
            </w:pPr>
            <w:r w:rsidRPr="00114891">
              <w:rPr>
                <w:rFonts w:eastAsia="Times New Roman" w:cs="Times New Roman"/>
                <w:b/>
                <w:bCs/>
                <w:color w:val="000000"/>
                <w:lang w:eastAsia="en-GB"/>
              </w:rPr>
              <w:t>Required Practicals</w:t>
            </w:r>
          </w:p>
        </w:tc>
      </w:tr>
      <w:tr w:rsidR="00B702B1" w:rsidRPr="00114891" w:rsidTr="00114891">
        <w:trPr>
          <w:trHeight w:val="315"/>
        </w:trPr>
        <w:tc>
          <w:tcPr>
            <w:tcW w:w="12748"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B702B1" w:rsidRPr="00114891" w:rsidRDefault="00B702B1" w:rsidP="00114891">
            <w:pPr>
              <w:spacing w:after="0" w:line="240" w:lineRule="auto"/>
              <w:rPr>
                <w:rFonts w:eastAsia="Times New Roman" w:cs="Times New Roman"/>
                <w:color w:val="000000"/>
                <w:lang w:eastAsia="en-GB"/>
              </w:rPr>
            </w:pPr>
            <w:r w:rsidRPr="00114891">
              <w:rPr>
                <w:rFonts w:eastAsia="Times New Roman" w:cs="Times New Roman"/>
                <w:color w:val="000000"/>
                <w:highlight w:val="lightGray"/>
                <w:lang w:eastAsia="en-GB"/>
              </w:rPr>
              <w:t xml:space="preserve">CHAPTER </w:t>
            </w:r>
            <w:r w:rsidRPr="00114891">
              <w:rPr>
                <w:rFonts w:eastAsia="Times New Roman" w:cs="Times New Roman"/>
                <w:color w:val="000000"/>
                <w:lang w:eastAsia="en-GB"/>
              </w:rPr>
              <w:t xml:space="preserve">9 – </w:t>
            </w:r>
            <w:r w:rsidR="00E0431B" w:rsidRPr="00114891">
              <w:rPr>
                <w:rFonts w:eastAsia="Times New Roman" w:cs="Times New Roman"/>
                <w:color w:val="000000"/>
                <w:lang w:eastAsia="en-GB"/>
              </w:rPr>
              <w:t>Equilibria</w:t>
            </w:r>
            <w:r w:rsidRPr="00114891">
              <w:rPr>
                <w:rFonts w:eastAsia="Times New Roman" w:cs="Times New Roman"/>
                <w:color w:val="000000"/>
                <w:lang w:eastAsia="en-GB"/>
              </w:rPr>
              <w:t xml:space="preserve"> (7 hours)</w:t>
            </w:r>
          </w:p>
        </w:tc>
        <w:tc>
          <w:tcPr>
            <w:tcW w:w="1701" w:type="dxa"/>
            <w:tcBorders>
              <w:top w:val="single" w:sz="8" w:space="0" w:color="auto"/>
              <w:left w:val="single" w:sz="8" w:space="0" w:color="auto"/>
              <w:bottom w:val="single" w:sz="8" w:space="0" w:color="auto"/>
              <w:right w:val="single" w:sz="8" w:space="0" w:color="000000"/>
            </w:tcBorders>
            <w:shd w:val="clear" w:color="000000" w:fill="D9D9D9"/>
          </w:tcPr>
          <w:p w:rsidR="00B702B1" w:rsidRPr="00114891" w:rsidRDefault="00B702B1" w:rsidP="00114891">
            <w:pPr>
              <w:spacing w:after="0" w:line="240" w:lineRule="auto"/>
              <w:rPr>
                <w:rFonts w:eastAsia="Times New Roman" w:cs="Times New Roman"/>
                <w:color w:val="000000"/>
                <w:highlight w:val="lightGray"/>
                <w:lang w:eastAsia="en-GB"/>
              </w:rPr>
            </w:pPr>
          </w:p>
        </w:tc>
      </w:tr>
      <w:tr w:rsidR="00956475" w:rsidRPr="00114891" w:rsidTr="00DD39E9">
        <w:trPr>
          <w:trHeight w:val="1215"/>
        </w:trPr>
        <w:tc>
          <w:tcPr>
            <w:tcW w:w="2258" w:type="dxa"/>
            <w:tcBorders>
              <w:top w:val="nil"/>
              <w:left w:val="single" w:sz="8" w:space="0" w:color="auto"/>
              <w:bottom w:val="single" w:sz="8" w:space="0" w:color="auto"/>
              <w:right w:val="single" w:sz="8" w:space="0" w:color="auto"/>
            </w:tcBorders>
            <w:shd w:val="clear" w:color="auto" w:fill="auto"/>
            <w:hideMark/>
          </w:tcPr>
          <w:p w:rsidR="00956475" w:rsidRPr="00114891" w:rsidRDefault="00956475" w:rsidP="00DD39E9">
            <w:pPr>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1 </w:t>
            </w:r>
            <w:r w:rsidRPr="00114891">
              <w:rPr>
                <w:rFonts w:cs="Arial"/>
                <w:sz w:val="20"/>
                <w:szCs w:val="20"/>
              </w:rPr>
              <w:t>Dynamic Equilibrium</w:t>
            </w:r>
          </w:p>
          <w:p w:rsidR="00956475" w:rsidRPr="00114891" w:rsidRDefault="00956475" w:rsidP="00DD39E9">
            <w:pPr>
              <w:spacing w:after="0" w:line="240" w:lineRule="auto"/>
              <w:rPr>
                <w:rFonts w:eastAsia="Times New Roman" w:cs="Times New Roman"/>
                <w:color w:val="000000"/>
                <w:sz w:val="20"/>
                <w:szCs w:val="20"/>
                <w:lang w:eastAsia="en-GB"/>
              </w:rPr>
            </w:pPr>
          </w:p>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ideas about reversible reactions. Use the effect of heat on iodine crystals, the dissociation of ammonium chloride, carbon dioxide in water and chromate (VI) and dichromate (VI) and to investigate dynamic equilibrium.</w:t>
            </w:r>
          </w:p>
          <w:p w:rsidR="00956475" w:rsidRPr="00114891" w:rsidRDefault="00956475" w:rsidP="00DD39E9">
            <w:pPr>
              <w:spacing w:after="0" w:line="240" w:lineRule="auto"/>
              <w:rPr>
                <w:rFonts w:eastAsia="Times New Roman" w:cs="Times New Roman"/>
                <w:color w:val="000000"/>
                <w:sz w:val="20"/>
                <w:szCs w:val="20"/>
                <w:lang w:eastAsia="en-GB"/>
              </w:rPr>
            </w:pPr>
          </w:p>
        </w:tc>
        <w:tc>
          <w:tcPr>
            <w:tcW w:w="4395" w:type="dxa"/>
            <w:tcBorders>
              <w:top w:val="nil"/>
              <w:left w:val="nil"/>
              <w:bottom w:val="single" w:sz="8" w:space="0" w:color="auto"/>
              <w:right w:val="single" w:sz="8" w:space="0" w:color="auto"/>
            </w:tcBorders>
            <w:shd w:val="clear" w:color="auto" w:fill="auto"/>
            <w:hideMark/>
          </w:tcPr>
          <w:p w:rsidR="00956475" w:rsidRPr="00114891" w:rsidRDefault="00956475" w:rsidP="00DD39E9">
            <w:pPr>
              <w:pStyle w:val="BULLETS"/>
              <w:numPr>
                <w:ilvl w:val="0"/>
                <w:numId w:val="0"/>
              </w:numPr>
              <w:ind w:left="360" w:hanging="360"/>
              <w:rPr>
                <w:szCs w:val="20"/>
              </w:rPr>
            </w:pPr>
          </w:p>
          <w:p w:rsidR="00956475" w:rsidRPr="00114891" w:rsidRDefault="00956475" w:rsidP="00DD39E9">
            <w:pPr>
              <w:pStyle w:val="BULLETS"/>
              <w:numPr>
                <w:ilvl w:val="0"/>
                <w:numId w:val="0"/>
              </w:numPr>
              <w:ind w:left="360" w:hanging="360"/>
              <w:rPr>
                <w:szCs w:val="20"/>
              </w:rPr>
            </w:pPr>
          </w:p>
          <w:p w:rsidR="00956475" w:rsidRPr="00114891" w:rsidRDefault="00956475" w:rsidP="00DD39E9">
            <w:pPr>
              <w:pStyle w:val="BULLETS"/>
              <w:rPr>
                <w:szCs w:val="20"/>
              </w:rPr>
            </w:pPr>
            <w:r w:rsidRPr="00114891">
              <w:rPr>
                <w:szCs w:val="20"/>
              </w:rPr>
              <w:t>Give examples of different reversible changes</w:t>
            </w:r>
          </w:p>
          <w:p w:rsidR="00956475" w:rsidRPr="00114891" w:rsidRDefault="00956475" w:rsidP="00DD39E9">
            <w:pPr>
              <w:pStyle w:val="BULLETS"/>
              <w:rPr>
                <w:szCs w:val="20"/>
              </w:rPr>
            </w:pPr>
            <w:r w:rsidRPr="00114891">
              <w:rPr>
                <w:szCs w:val="20"/>
              </w:rPr>
              <w:t>Explain how reversible reactions and dynamic equilibrium are linked</w:t>
            </w:r>
          </w:p>
          <w:p w:rsidR="00956475" w:rsidRPr="00114891" w:rsidRDefault="00956475" w:rsidP="00DD39E9">
            <w:pPr>
              <w:pStyle w:val="BULLETS"/>
              <w:rPr>
                <w:szCs w:val="20"/>
              </w:rPr>
            </w:pPr>
            <w:r w:rsidRPr="00114891">
              <w:rPr>
                <w:szCs w:val="20"/>
              </w:rPr>
              <w:t>Apply ideas of dynamic equilibrium to practical investigations</w:t>
            </w:r>
          </w:p>
          <w:p w:rsidR="00956475" w:rsidRPr="00114891" w:rsidRDefault="00956475" w:rsidP="00DD39E9">
            <w:pPr>
              <w:pStyle w:val="BULLETS"/>
              <w:numPr>
                <w:ilvl w:val="0"/>
                <w:numId w:val="0"/>
              </w:numPr>
              <w:ind w:left="360"/>
              <w:rPr>
                <w:szCs w:val="20"/>
              </w:rPr>
            </w:pPr>
          </w:p>
        </w:tc>
        <w:tc>
          <w:tcPr>
            <w:tcW w:w="2409" w:type="dxa"/>
            <w:vMerge w:val="restart"/>
            <w:tcBorders>
              <w:top w:val="nil"/>
              <w:left w:val="nil"/>
              <w:right w:val="single" w:sz="8" w:space="0" w:color="auto"/>
            </w:tcBorders>
            <w:shd w:val="clear" w:color="auto" w:fill="auto"/>
          </w:tcPr>
          <w:p w:rsidR="00956475" w:rsidRPr="00114891" w:rsidRDefault="00956475" w:rsidP="00DD39E9">
            <w:pPr>
              <w:spacing w:before="60" w:after="60"/>
              <w:rPr>
                <w:rFonts w:cs="Arial"/>
                <w:sz w:val="20"/>
                <w:szCs w:val="20"/>
              </w:rPr>
            </w:pPr>
            <w:r w:rsidRPr="00114891">
              <w:rPr>
                <w:rFonts w:cs="Arial"/>
                <w:sz w:val="20"/>
                <w:szCs w:val="20"/>
              </w:rPr>
              <w:t>3.1.6.1 Chemical equilibria and Le Chatelier’s principle</w:t>
            </w:r>
          </w:p>
          <w:p w:rsidR="00AC4611" w:rsidRDefault="00AC4611" w:rsidP="00DD39E9">
            <w:pPr>
              <w:spacing w:before="60" w:after="60"/>
              <w:rPr>
                <w:rFonts w:eastAsia="ArialMT" w:cs="Arial"/>
                <w:sz w:val="20"/>
                <w:szCs w:val="20"/>
              </w:rPr>
            </w:pPr>
            <w:r w:rsidRPr="00AC4611">
              <w:rPr>
                <w:rFonts w:eastAsia="ArialMT" w:cs="Arial"/>
                <w:sz w:val="20"/>
                <w:szCs w:val="20"/>
              </w:rPr>
              <w:t>In a reve</w:t>
            </w:r>
            <w:r>
              <w:rPr>
                <w:rFonts w:eastAsia="ArialMT" w:cs="Arial"/>
                <w:sz w:val="20"/>
                <w:szCs w:val="20"/>
              </w:rPr>
              <w:t>rsible reaction at equilibrium:</w:t>
            </w:r>
            <w:r w:rsidRPr="00AC4611">
              <w:rPr>
                <w:rFonts w:eastAsia="ArialMT" w:cs="Arial"/>
                <w:sz w:val="20"/>
                <w:szCs w:val="20"/>
              </w:rPr>
              <w:t xml:space="preserve"> forward and reverse r</w:t>
            </w:r>
            <w:r>
              <w:rPr>
                <w:rFonts w:eastAsia="ArialMT" w:cs="Arial"/>
                <w:sz w:val="20"/>
                <w:szCs w:val="20"/>
              </w:rPr>
              <w:t xml:space="preserve">eactions proceed at equal rates; </w:t>
            </w:r>
            <w:r w:rsidRPr="00AC4611">
              <w:rPr>
                <w:rFonts w:eastAsia="ArialMT" w:cs="Arial"/>
                <w:sz w:val="20"/>
                <w:szCs w:val="20"/>
              </w:rPr>
              <w:t>the concentrations o</w:t>
            </w:r>
            <w:r>
              <w:rPr>
                <w:rFonts w:eastAsia="ArialMT" w:cs="Arial"/>
                <w:sz w:val="20"/>
                <w:szCs w:val="20"/>
              </w:rPr>
              <w:t xml:space="preserve">f reactants and products remain </w:t>
            </w:r>
            <w:r w:rsidRPr="00AC4611">
              <w:rPr>
                <w:rFonts w:eastAsia="ArialMT" w:cs="Arial"/>
                <w:sz w:val="20"/>
                <w:szCs w:val="20"/>
              </w:rPr>
              <w:t>constant.</w:t>
            </w:r>
            <w:r w:rsidR="00956475" w:rsidRPr="00114891">
              <w:rPr>
                <w:rFonts w:eastAsia="ArialMT" w:cs="Arial"/>
                <w:sz w:val="20"/>
                <w:szCs w:val="20"/>
              </w:rPr>
              <w:t xml:space="preserve"> </w:t>
            </w:r>
          </w:p>
          <w:p w:rsidR="003C2827" w:rsidRPr="003C2827" w:rsidRDefault="00956475" w:rsidP="00DD39E9">
            <w:pPr>
              <w:spacing w:before="60" w:after="60"/>
              <w:rPr>
                <w:rFonts w:eastAsia="ArialMT" w:cs="Arial"/>
                <w:sz w:val="20"/>
                <w:szCs w:val="20"/>
              </w:rPr>
            </w:pPr>
            <w:r w:rsidRPr="00114891">
              <w:rPr>
                <w:rFonts w:eastAsia="ArialMT" w:cs="Arial"/>
                <w:sz w:val="20"/>
                <w:szCs w:val="20"/>
              </w:rPr>
              <w:t xml:space="preserve">Le Chatelier’s principle can be used to predict the effects of changes in </w:t>
            </w:r>
            <w:r w:rsidR="0083408C" w:rsidRPr="00114891">
              <w:rPr>
                <w:rFonts w:eastAsia="ArialMT" w:cs="Arial"/>
                <w:sz w:val="20"/>
                <w:szCs w:val="20"/>
              </w:rPr>
              <w:t>temperature,</w:t>
            </w:r>
            <w:r w:rsidR="0083408C" w:rsidRPr="003C2827">
              <w:rPr>
                <w:rFonts w:eastAsia="ArialMT" w:cs="Arial"/>
                <w:sz w:val="20"/>
                <w:szCs w:val="20"/>
              </w:rPr>
              <w:t xml:space="preserve"> p</w:t>
            </w:r>
            <w:r w:rsidR="0083408C">
              <w:rPr>
                <w:rFonts w:eastAsia="ArialMT" w:cs="Arial"/>
                <w:sz w:val="20"/>
                <w:szCs w:val="20"/>
              </w:rPr>
              <w:t>ressure</w:t>
            </w:r>
            <w:r w:rsidR="003C2827">
              <w:rPr>
                <w:rFonts w:eastAsia="ArialMT" w:cs="Arial"/>
                <w:sz w:val="20"/>
                <w:szCs w:val="20"/>
              </w:rPr>
              <w:t xml:space="preserve"> and concentration on the </w:t>
            </w:r>
            <w:r w:rsidR="003C2827" w:rsidRPr="003C2827">
              <w:rPr>
                <w:rFonts w:eastAsia="ArialMT" w:cs="Arial"/>
                <w:sz w:val="20"/>
                <w:szCs w:val="20"/>
              </w:rPr>
              <w:t>position of equilibrium in homogeneous reactions.</w:t>
            </w:r>
          </w:p>
          <w:p w:rsidR="003C2827" w:rsidRDefault="003C2827" w:rsidP="00DD39E9">
            <w:pPr>
              <w:spacing w:before="60" w:after="60"/>
              <w:rPr>
                <w:rFonts w:eastAsia="ArialMT" w:cs="Arial"/>
                <w:sz w:val="20"/>
                <w:szCs w:val="20"/>
              </w:rPr>
            </w:pPr>
            <w:r w:rsidRPr="003C2827">
              <w:rPr>
                <w:rFonts w:eastAsia="ArialMT" w:cs="Arial"/>
                <w:sz w:val="20"/>
                <w:szCs w:val="20"/>
              </w:rPr>
              <w:t>A catalyst does not affect the position of equilibrium</w:t>
            </w:r>
            <w:r>
              <w:rPr>
                <w:rFonts w:eastAsia="ArialMT" w:cs="Arial"/>
                <w:sz w:val="20"/>
                <w:szCs w:val="20"/>
              </w:rPr>
              <w:t>.</w:t>
            </w:r>
          </w:p>
          <w:p w:rsidR="00956475" w:rsidRPr="00114891" w:rsidRDefault="00956475" w:rsidP="00DD39E9">
            <w:pPr>
              <w:spacing w:before="60" w:after="60"/>
              <w:rPr>
                <w:rFonts w:cs="Arial"/>
                <w:sz w:val="20"/>
                <w:szCs w:val="20"/>
              </w:rPr>
            </w:pPr>
            <w:r w:rsidRPr="00114891">
              <w:rPr>
                <w:rFonts w:cs="Arial"/>
                <w:sz w:val="20"/>
                <w:szCs w:val="20"/>
              </w:rPr>
              <w:t>Students should be able to: use Le Chatelier’s principle to predict qualitatively the effect of changes in temperature, pressure and concentration on the position of equilibrium; explain why for a reversible reaction used in an industrial process, a compromise temperature and pressure may be used.</w:t>
            </w:r>
          </w:p>
          <w:p w:rsidR="00956475" w:rsidRPr="00114891" w:rsidRDefault="00956475" w:rsidP="00DD39E9">
            <w:pPr>
              <w:spacing w:after="120"/>
              <w:rPr>
                <w:rFonts w:eastAsia="AQAChevinPro-Medium" w:cs="Arial"/>
                <w:sz w:val="20"/>
                <w:szCs w:val="20"/>
              </w:rPr>
            </w:pPr>
          </w:p>
          <w:p w:rsidR="00956475" w:rsidRPr="00114891" w:rsidRDefault="00956475" w:rsidP="00DD39E9">
            <w:pPr>
              <w:spacing w:after="120"/>
              <w:rPr>
                <w:rFonts w:eastAsia="AQAChevinPro-Medium" w:cs="Arial"/>
                <w:sz w:val="20"/>
                <w:szCs w:val="20"/>
              </w:rPr>
            </w:pPr>
            <w:r w:rsidRPr="00114891">
              <w:rPr>
                <w:rFonts w:eastAsia="AQAChevinPro-Medium" w:cs="Arial"/>
                <w:sz w:val="20"/>
                <w:szCs w:val="20"/>
              </w:rPr>
              <w:t xml:space="preserve">3.1.6.2 Equilibrium constant </w:t>
            </w:r>
            <w:r w:rsidRPr="00114891">
              <w:rPr>
                <w:rFonts w:eastAsia="AQAChevinPro-Medium" w:cs="Arial"/>
                <w:i/>
                <w:iCs/>
                <w:sz w:val="20"/>
                <w:szCs w:val="20"/>
              </w:rPr>
              <w:t>K</w:t>
            </w:r>
            <w:r w:rsidRPr="00114891">
              <w:rPr>
                <w:rFonts w:eastAsia="AQAChevinPro-Medium" w:cs="Arial"/>
                <w:sz w:val="20"/>
                <w:szCs w:val="20"/>
                <w:vertAlign w:val="subscript"/>
              </w:rPr>
              <w:t>c</w:t>
            </w:r>
            <w:r w:rsidRPr="00114891">
              <w:rPr>
                <w:rFonts w:eastAsia="AQAChevinPro-Medium" w:cs="Arial"/>
                <w:sz w:val="20"/>
                <w:szCs w:val="20"/>
              </w:rPr>
              <w:t xml:space="preserve"> for homogeneous systems</w:t>
            </w:r>
          </w:p>
          <w:p w:rsidR="00956475" w:rsidRPr="00114891" w:rsidRDefault="00956475" w:rsidP="00DD39E9">
            <w:pPr>
              <w:autoSpaceDE w:val="0"/>
              <w:autoSpaceDN w:val="0"/>
              <w:adjustRightInd w:val="0"/>
              <w:spacing w:after="120"/>
              <w:rPr>
                <w:rFonts w:eastAsia="ArialMT" w:cs="Arial"/>
                <w:sz w:val="20"/>
                <w:szCs w:val="20"/>
              </w:rPr>
            </w:pPr>
            <w:r w:rsidRPr="00114891">
              <w:rPr>
                <w:rFonts w:eastAsia="ArialMT" w:cs="Arial"/>
                <w:sz w:val="20"/>
                <w:szCs w:val="20"/>
              </w:rPr>
              <w:t xml:space="preserve">The equilibrium constant </w:t>
            </w:r>
            <w:r w:rsidRPr="00114891">
              <w:rPr>
                <w:rFonts w:eastAsia="ArialMT" w:cs="Arial"/>
                <w:i/>
                <w:iCs/>
                <w:sz w:val="20"/>
                <w:szCs w:val="20"/>
              </w:rPr>
              <w:t>K</w:t>
            </w:r>
            <w:r w:rsidRPr="00114891">
              <w:rPr>
                <w:rFonts w:eastAsia="ArialMT" w:cs="Arial"/>
                <w:sz w:val="20"/>
                <w:szCs w:val="20"/>
                <w:vertAlign w:val="subscript"/>
              </w:rPr>
              <w:t>c</w:t>
            </w:r>
            <w:r w:rsidRPr="00114891">
              <w:rPr>
                <w:rFonts w:eastAsia="ArialMT" w:cs="Arial"/>
                <w:sz w:val="20"/>
                <w:szCs w:val="20"/>
              </w:rPr>
              <w:t xml:space="preserve"> is deduced from the equation for a reversible reaction. The concentration, in mol dm</w:t>
            </w:r>
            <w:r w:rsidRPr="00114891">
              <w:rPr>
                <w:rFonts w:eastAsia="ArialMT" w:cs="Arial"/>
                <w:sz w:val="20"/>
                <w:szCs w:val="20"/>
                <w:vertAlign w:val="superscript"/>
              </w:rPr>
              <w:t>-3</w:t>
            </w:r>
            <w:r w:rsidRPr="00114891">
              <w:rPr>
                <w:rFonts w:eastAsia="ArialMT" w:cs="Arial"/>
                <w:sz w:val="20"/>
                <w:szCs w:val="20"/>
              </w:rPr>
              <w:t xml:space="preserve">, of a species X involved in the expression for </w:t>
            </w:r>
            <w:r w:rsidRPr="00114891">
              <w:rPr>
                <w:rFonts w:eastAsia="ArialMT" w:cs="Arial"/>
                <w:i/>
                <w:iCs/>
                <w:sz w:val="20"/>
                <w:szCs w:val="20"/>
              </w:rPr>
              <w:t>K</w:t>
            </w:r>
            <w:r w:rsidRPr="00114891">
              <w:rPr>
                <w:rFonts w:eastAsia="ArialMT" w:cs="Arial"/>
                <w:sz w:val="20"/>
                <w:szCs w:val="20"/>
                <w:vertAlign w:val="subscript"/>
              </w:rPr>
              <w:t>c</w:t>
            </w:r>
            <w:r w:rsidRPr="00114891">
              <w:rPr>
                <w:rFonts w:eastAsia="ArialMT" w:cs="Arial"/>
                <w:sz w:val="20"/>
                <w:szCs w:val="20"/>
              </w:rPr>
              <w:t xml:space="preserve"> is represented by [X]</w:t>
            </w:r>
          </w:p>
          <w:p w:rsidR="00956475" w:rsidRPr="00114891" w:rsidRDefault="00956475" w:rsidP="00DD39E9">
            <w:pPr>
              <w:autoSpaceDE w:val="0"/>
              <w:autoSpaceDN w:val="0"/>
              <w:adjustRightInd w:val="0"/>
              <w:spacing w:after="120"/>
              <w:rPr>
                <w:rFonts w:eastAsia="ArialMT" w:cs="Arial"/>
                <w:sz w:val="20"/>
                <w:szCs w:val="20"/>
              </w:rPr>
            </w:pPr>
            <w:r w:rsidRPr="00114891">
              <w:rPr>
                <w:rFonts w:eastAsia="ArialMT" w:cs="Arial"/>
                <w:sz w:val="20"/>
                <w:szCs w:val="20"/>
              </w:rPr>
              <w:t>The value of the equilibrium constant is not affected either by changes in concentration or addition of a catalyst.</w:t>
            </w:r>
          </w:p>
          <w:p w:rsidR="00956475" w:rsidRPr="00114891" w:rsidRDefault="00956475" w:rsidP="00DD39E9">
            <w:pPr>
              <w:autoSpaceDE w:val="0"/>
              <w:autoSpaceDN w:val="0"/>
              <w:adjustRightInd w:val="0"/>
              <w:spacing w:after="120"/>
              <w:rPr>
                <w:rFonts w:eastAsia="ArialMT" w:cs="Arial"/>
                <w:sz w:val="20"/>
                <w:szCs w:val="20"/>
              </w:rPr>
            </w:pPr>
            <w:r w:rsidRPr="00114891">
              <w:rPr>
                <w:rFonts w:eastAsia="ArialMT" w:cs="Arial"/>
                <w:bCs/>
                <w:sz w:val="20"/>
                <w:szCs w:val="20"/>
              </w:rPr>
              <w:t xml:space="preserve">Students should be able to: </w:t>
            </w:r>
            <w:r w:rsidRPr="00114891">
              <w:rPr>
                <w:rFonts w:eastAsia="ArialMT" w:cs="Arial"/>
                <w:sz w:val="20"/>
                <w:szCs w:val="20"/>
              </w:rPr>
              <w:t xml:space="preserve">construct an expression for </w:t>
            </w:r>
            <w:r w:rsidRPr="00114891">
              <w:rPr>
                <w:rFonts w:eastAsia="ArialMT" w:cs="Arial"/>
                <w:i/>
                <w:iCs/>
                <w:sz w:val="20"/>
                <w:szCs w:val="20"/>
              </w:rPr>
              <w:t>K</w:t>
            </w:r>
            <w:r w:rsidRPr="00114891">
              <w:rPr>
                <w:rFonts w:eastAsia="ArialMT" w:cs="Arial"/>
                <w:sz w:val="20"/>
                <w:szCs w:val="20"/>
                <w:vertAlign w:val="subscript"/>
              </w:rPr>
              <w:t>c</w:t>
            </w:r>
            <w:r w:rsidRPr="00114891">
              <w:rPr>
                <w:rFonts w:eastAsia="ArialMT" w:cs="Arial"/>
                <w:sz w:val="20"/>
                <w:szCs w:val="20"/>
              </w:rPr>
              <w:t xml:space="preserve"> for a homogeneous system in equilibrium; calculate a value for </w:t>
            </w:r>
            <w:r w:rsidRPr="00114891">
              <w:rPr>
                <w:rFonts w:eastAsia="ArialMT" w:cs="Arial"/>
                <w:i/>
                <w:iCs/>
                <w:sz w:val="20"/>
                <w:szCs w:val="20"/>
              </w:rPr>
              <w:t>K</w:t>
            </w:r>
            <w:r w:rsidRPr="00114891">
              <w:rPr>
                <w:rFonts w:eastAsia="ArialMT" w:cs="Arial"/>
                <w:sz w:val="20"/>
                <w:szCs w:val="20"/>
                <w:vertAlign w:val="subscript"/>
              </w:rPr>
              <w:t>c</w:t>
            </w:r>
            <w:r w:rsidRPr="00114891">
              <w:rPr>
                <w:rFonts w:eastAsia="ArialMT" w:cs="Arial"/>
                <w:sz w:val="20"/>
                <w:szCs w:val="20"/>
              </w:rPr>
              <w:t xml:space="preserve"> from the equilibrium concentrations for a homogeneous system at constant temperature; perform calculations involving </w:t>
            </w:r>
            <w:r w:rsidRPr="00114891">
              <w:rPr>
                <w:rFonts w:eastAsia="ArialMT" w:cs="Arial"/>
                <w:i/>
                <w:iCs/>
                <w:sz w:val="20"/>
                <w:szCs w:val="20"/>
              </w:rPr>
              <w:t>K</w:t>
            </w:r>
            <w:r w:rsidRPr="00114891">
              <w:rPr>
                <w:rFonts w:eastAsia="ArialMT" w:cs="Arial"/>
                <w:sz w:val="20"/>
                <w:szCs w:val="20"/>
                <w:vertAlign w:val="subscript"/>
              </w:rPr>
              <w:t>c</w:t>
            </w:r>
            <w:r w:rsidRPr="00114891">
              <w:rPr>
                <w:rFonts w:eastAsia="ArialMT" w:cs="Arial"/>
                <w:sz w:val="20"/>
                <w:szCs w:val="20"/>
              </w:rPr>
              <w:t xml:space="preserve">; predict the qualitative effects of changes of temperature on the value of </w:t>
            </w:r>
            <w:r w:rsidRPr="00114891">
              <w:rPr>
                <w:rFonts w:eastAsia="ArialMT" w:cs="Arial"/>
                <w:i/>
                <w:iCs/>
                <w:sz w:val="20"/>
                <w:szCs w:val="20"/>
              </w:rPr>
              <w:t>K</w:t>
            </w:r>
            <w:r w:rsidRPr="00114891">
              <w:rPr>
                <w:rFonts w:eastAsia="ArialMT" w:cs="Arial"/>
                <w:sz w:val="20"/>
                <w:szCs w:val="20"/>
                <w:vertAlign w:val="subscript"/>
              </w:rPr>
              <w:t>c</w:t>
            </w:r>
          </w:p>
          <w:p w:rsidR="00956475" w:rsidRPr="00114891" w:rsidRDefault="00956475" w:rsidP="00DD39E9">
            <w:pPr>
              <w:spacing w:before="60" w:after="60"/>
              <w:rPr>
                <w:rFonts w:cs="Arial"/>
                <w:sz w:val="20"/>
                <w:szCs w:val="20"/>
              </w:rPr>
            </w:pPr>
          </w:p>
          <w:p w:rsidR="00956475" w:rsidRPr="00114891" w:rsidRDefault="00956475" w:rsidP="00DD39E9">
            <w:pPr>
              <w:spacing w:after="120"/>
              <w:rPr>
                <w:rFonts w:cs="Arial"/>
                <w:sz w:val="20"/>
                <w:szCs w:val="20"/>
              </w:rPr>
            </w:pPr>
          </w:p>
        </w:tc>
        <w:tc>
          <w:tcPr>
            <w:tcW w:w="2268" w:type="dxa"/>
            <w:vMerge w:val="restart"/>
            <w:tcBorders>
              <w:top w:val="nil"/>
              <w:left w:val="nil"/>
              <w:right w:val="single" w:sz="8" w:space="0" w:color="auto"/>
            </w:tcBorders>
            <w:shd w:val="clear" w:color="auto" w:fill="auto"/>
          </w:tcPr>
          <w:p w:rsidR="00956475" w:rsidRPr="00114891" w:rsidRDefault="00956475" w:rsidP="00DD39E9">
            <w:pPr>
              <w:autoSpaceDE w:val="0"/>
              <w:autoSpaceDN w:val="0"/>
              <w:adjustRightInd w:val="0"/>
              <w:spacing w:before="60" w:after="60"/>
              <w:rPr>
                <w:rFonts w:eastAsia="ArialMT" w:cs="Arial"/>
                <w:sz w:val="20"/>
                <w:szCs w:val="20"/>
              </w:rPr>
            </w:pPr>
            <w:r w:rsidRPr="00114891">
              <w:rPr>
                <w:rFonts w:cs="Arial"/>
                <w:bCs/>
                <w:sz w:val="20"/>
                <w:szCs w:val="20"/>
              </w:rPr>
              <w:t xml:space="preserve">PS 1.1: </w:t>
            </w:r>
            <w:r w:rsidRPr="00114891">
              <w:rPr>
                <w:rFonts w:eastAsia="ArialMT" w:cs="Arial"/>
                <w:sz w:val="20"/>
                <w:szCs w:val="20"/>
              </w:rPr>
              <w:t>Students could carry out test-tube equilibrium shifts to show the effect of concentration and temperature (e.g. Cu(H</w:t>
            </w:r>
            <w:r w:rsidRPr="00114891">
              <w:rPr>
                <w:rFonts w:eastAsia="ArialMT" w:cs="Arial"/>
                <w:sz w:val="20"/>
                <w:szCs w:val="20"/>
                <w:vertAlign w:val="subscript"/>
              </w:rPr>
              <w:t>2</w:t>
            </w:r>
            <w:r w:rsidRPr="00114891">
              <w:rPr>
                <w:rFonts w:eastAsia="ArialMT" w:cs="Arial"/>
                <w:sz w:val="20"/>
                <w:szCs w:val="20"/>
              </w:rPr>
              <w:t>O)</w:t>
            </w:r>
            <w:r w:rsidRPr="00114891">
              <w:rPr>
                <w:rFonts w:eastAsia="ArialMT" w:cs="Arial"/>
                <w:sz w:val="20"/>
                <w:szCs w:val="20"/>
                <w:vertAlign w:val="subscript"/>
              </w:rPr>
              <w:t>6</w:t>
            </w:r>
            <w:r w:rsidRPr="00114891">
              <w:rPr>
                <w:rFonts w:eastAsia="ArialMT" w:cs="Arial"/>
                <w:sz w:val="20"/>
                <w:szCs w:val="20"/>
                <w:vertAlign w:val="superscript"/>
              </w:rPr>
              <w:t>2+</w:t>
            </w:r>
            <w:r w:rsidRPr="00114891">
              <w:rPr>
                <w:rFonts w:eastAsia="ArialMT" w:cs="Arial"/>
                <w:sz w:val="20"/>
                <w:szCs w:val="20"/>
              </w:rPr>
              <w:t xml:space="preserve"> with concentrated HCl).</w:t>
            </w:r>
          </w:p>
          <w:p w:rsidR="00956475" w:rsidRPr="00114891" w:rsidRDefault="00956475" w:rsidP="00DD39E9">
            <w:pPr>
              <w:autoSpaceDE w:val="0"/>
              <w:autoSpaceDN w:val="0"/>
              <w:adjustRightInd w:val="0"/>
              <w:spacing w:before="60" w:after="60"/>
              <w:rPr>
                <w:rFonts w:eastAsia="ArialMT" w:cs="Arial"/>
                <w:sz w:val="20"/>
                <w:szCs w:val="20"/>
              </w:rPr>
            </w:pPr>
          </w:p>
          <w:p w:rsidR="00956475" w:rsidRPr="00114891" w:rsidRDefault="00956475" w:rsidP="00DD39E9">
            <w:pPr>
              <w:spacing w:after="120"/>
              <w:rPr>
                <w:rFonts w:eastAsia="ArialMT" w:cs="Arial"/>
                <w:sz w:val="20"/>
                <w:szCs w:val="20"/>
              </w:rPr>
            </w:pPr>
            <w:r w:rsidRPr="00114891">
              <w:rPr>
                <w:rFonts w:cs="Arial"/>
                <w:bCs/>
                <w:sz w:val="20"/>
                <w:szCs w:val="20"/>
              </w:rPr>
              <w:t xml:space="preserve">MS 0.3: </w:t>
            </w:r>
            <w:r w:rsidRPr="00114891">
              <w:rPr>
                <w:rFonts w:eastAsia="ArialMT" w:cs="Arial"/>
                <w:sz w:val="20"/>
                <w:szCs w:val="20"/>
              </w:rPr>
              <w:t xml:space="preserve">Students estimate the effect of changing experimental parameters on a measurable value, e.g. how the value of </w:t>
            </w:r>
            <w:r w:rsidRPr="00114891">
              <w:rPr>
                <w:rFonts w:cs="Arial"/>
                <w:i/>
                <w:iCs/>
                <w:sz w:val="20"/>
                <w:szCs w:val="20"/>
              </w:rPr>
              <w:t>K</w:t>
            </w:r>
            <w:r w:rsidRPr="00114891">
              <w:rPr>
                <w:rFonts w:eastAsia="ArialMT" w:cs="Arial"/>
                <w:sz w:val="20"/>
                <w:szCs w:val="20"/>
                <w:vertAlign w:val="subscript"/>
              </w:rPr>
              <w:t>c</w:t>
            </w:r>
            <w:r w:rsidRPr="00114891">
              <w:rPr>
                <w:rFonts w:eastAsia="ArialMT" w:cs="Arial"/>
                <w:sz w:val="20"/>
                <w:szCs w:val="20"/>
              </w:rPr>
              <w:t xml:space="preserve"> would change with temperature, given different specified conditions.</w:t>
            </w:r>
          </w:p>
          <w:p w:rsidR="00956475" w:rsidRPr="00114891" w:rsidRDefault="00956475" w:rsidP="00DD39E9">
            <w:pPr>
              <w:autoSpaceDE w:val="0"/>
              <w:autoSpaceDN w:val="0"/>
              <w:adjustRightInd w:val="0"/>
              <w:spacing w:after="120"/>
              <w:rPr>
                <w:rFonts w:eastAsia="ArialMT" w:cs="Arial"/>
                <w:sz w:val="20"/>
                <w:szCs w:val="20"/>
              </w:rPr>
            </w:pPr>
            <w:r w:rsidRPr="00114891">
              <w:rPr>
                <w:rFonts w:cs="Arial"/>
                <w:bCs/>
                <w:sz w:val="20"/>
                <w:szCs w:val="20"/>
              </w:rPr>
              <w:t xml:space="preserve">MS 1.1: </w:t>
            </w:r>
            <w:r w:rsidRPr="00114891">
              <w:rPr>
                <w:rFonts w:eastAsia="ArialMT" w:cs="Arial"/>
                <w:sz w:val="20"/>
                <w:szCs w:val="20"/>
              </w:rPr>
              <w:t>Students report calculations to an appropriate number of significant figures, given raw data quoted to varying numbers of significant figures. Students understand that calculated results can only be reported to the limits of the least accurate measurement.</w:t>
            </w:r>
          </w:p>
          <w:p w:rsidR="00956475" w:rsidRPr="00114891" w:rsidRDefault="00956475" w:rsidP="00DD39E9">
            <w:pPr>
              <w:autoSpaceDE w:val="0"/>
              <w:autoSpaceDN w:val="0"/>
              <w:adjustRightInd w:val="0"/>
              <w:spacing w:after="120"/>
              <w:rPr>
                <w:rFonts w:eastAsia="ArialMT" w:cs="Arial"/>
                <w:sz w:val="20"/>
                <w:szCs w:val="20"/>
              </w:rPr>
            </w:pPr>
            <w:r w:rsidRPr="00114891">
              <w:rPr>
                <w:rFonts w:cs="Arial"/>
                <w:bCs/>
                <w:sz w:val="20"/>
                <w:szCs w:val="20"/>
              </w:rPr>
              <w:t xml:space="preserve">MS 2.2 and 2.3: </w:t>
            </w:r>
            <w:r w:rsidRPr="00114891">
              <w:rPr>
                <w:rFonts w:eastAsia="ArialMT" w:cs="Arial"/>
                <w:sz w:val="20"/>
                <w:szCs w:val="20"/>
              </w:rPr>
              <w:t xml:space="preserve">Students calculate: the concentration of a reagent at equilibrium; the value of an equilibrium constant </w:t>
            </w:r>
            <w:r w:rsidRPr="00114891">
              <w:rPr>
                <w:rFonts w:cs="Arial"/>
                <w:i/>
                <w:iCs/>
                <w:sz w:val="20"/>
                <w:szCs w:val="20"/>
              </w:rPr>
              <w:t>K</w:t>
            </w:r>
            <w:r w:rsidRPr="00114891">
              <w:rPr>
                <w:rFonts w:eastAsia="ArialMT" w:cs="Arial"/>
                <w:sz w:val="20"/>
                <w:szCs w:val="20"/>
                <w:vertAlign w:val="subscript"/>
              </w:rPr>
              <w:t>c</w:t>
            </w:r>
          </w:p>
          <w:p w:rsidR="00956475" w:rsidRPr="00114891" w:rsidRDefault="00956475" w:rsidP="00DD39E9">
            <w:pPr>
              <w:autoSpaceDE w:val="0"/>
              <w:autoSpaceDN w:val="0"/>
              <w:adjustRightInd w:val="0"/>
              <w:spacing w:before="60" w:after="60"/>
              <w:rPr>
                <w:rFonts w:cs="Arial"/>
                <w:sz w:val="20"/>
                <w:szCs w:val="20"/>
              </w:rPr>
            </w:pPr>
            <w:r w:rsidRPr="00114891">
              <w:rPr>
                <w:rFonts w:cs="Arial"/>
                <w:bCs/>
                <w:sz w:val="20"/>
                <w:szCs w:val="20"/>
              </w:rPr>
              <w:t xml:space="preserve">PS 2.3: </w:t>
            </w:r>
            <w:r w:rsidRPr="00114891">
              <w:rPr>
                <w:rFonts w:eastAsia="ArialMT" w:cs="Arial"/>
                <w:sz w:val="20"/>
                <w:szCs w:val="20"/>
              </w:rPr>
              <w:t xml:space="preserve">Students could determine the equilibrium constant, </w:t>
            </w:r>
            <w:r w:rsidRPr="00114891">
              <w:rPr>
                <w:rFonts w:cs="Arial"/>
                <w:i/>
                <w:iCs/>
                <w:sz w:val="20"/>
                <w:szCs w:val="20"/>
              </w:rPr>
              <w:t>K</w:t>
            </w:r>
            <w:r w:rsidRPr="00114891">
              <w:rPr>
                <w:rFonts w:eastAsia="ArialMT" w:cs="Arial"/>
                <w:sz w:val="20"/>
                <w:szCs w:val="20"/>
                <w:vertAlign w:val="subscript"/>
              </w:rPr>
              <w:t>c</w:t>
            </w:r>
            <w:r w:rsidRPr="00114891">
              <w:rPr>
                <w:rFonts w:eastAsia="ArialMT" w:cs="Arial"/>
                <w:sz w:val="20"/>
                <w:szCs w:val="20"/>
              </w:rPr>
              <w:t>, for the reaction of ethanol with ethanoic acid in the presence of a strong acid catalyst to ethyl ethanoate.</w:t>
            </w:r>
          </w:p>
          <w:p w:rsidR="00956475" w:rsidRPr="00114891" w:rsidRDefault="00956475" w:rsidP="00DD39E9">
            <w:pPr>
              <w:autoSpaceDE w:val="0"/>
              <w:autoSpaceDN w:val="0"/>
              <w:adjustRightInd w:val="0"/>
              <w:spacing w:after="120"/>
              <w:rPr>
                <w:rFonts w:cs="Arial"/>
                <w:bCs/>
                <w:sz w:val="20"/>
                <w:szCs w:val="20"/>
              </w:rPr>
            </w:pPr>
          </w:p>
        </w:tc>
        <w:tc>
          <w:tcPr>
            <w:tcW w:w="1418" w:type="dxa"/>
            <w:tcBorders>
              <w:top w:val="nil"/>
              <w:left w:val="nil"/>
              <w:bottom w:val="single" w:sz="8" w:space="0" w:color="auto"/>
              <w:right w:val="single" w:sz="8" w:space="0" w:color="auto"/>
            </w:tcBorders>
            <w:shd w:val="clear" w:color="auto" w:fill="auto"/>
          </w:tcPr>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9.1</w:t>
            </w:r>
          </w:p>
          <w:p w:rsidR="00956475" w:rsidRPr="00114891" w:rsidRDefault="00956475" w:rsidP="00DD39E9">
            <w:pPr>
              <w:spacing w:after="0" w:line="240" w:lineRule="auto"/>
              <w:rPr>
                <w:rFonts w:eastAsia="Times New Roman" w:cs="Times New Roman"/>
                <w:color w:val="000000"/>
                <w:sz w:val="20"/>
                <w:szCs w:val="20"/>
                <w:lang w:eastAsia="en-GB"/>
              </w:rPr>
            </w:pPr>
          </w:p>
        </w:tc>
        <w:tc>
          <w:tcPr>
            <w:tcW w:w="1701" w:type="dxa"/>
            <w:tcBorders>
              <w:top w:val="nil"/>
              <w:left w:val="nil"/>
              <w:bottom w:val="single" w:sz="8" w:space="0" w:color="auto"/>
              <w:right w:val="single" w:sz="8" w:space="0" w:color="auto"/>
            </w:tcBorders>
          </w:tcPr>
          <w:p w:rsidR="00956475" w:rsidRPr="00114891" w:rsidRDefault="00956475" w:rsidP="00114891">
            <w:pPr>
              <w:spacing w:after="0" w:line="240" w:lineRule="auto"/>
              <w:rPr>
                <w:rFonts w:eastAsia="Times New Roman" w:cs="Times New Roman"/>
                <w:color w:val="000000"/>
                <w:sz w:val="20"/>
                <w:szCs w:val="20"/>
                <w:lang w:eastAsia="en-GB"/>
              </w:rPr>
            </w:pPr>
          </w:p>
        </w:tc>
      </w:tr>
      <w:tr w:rsidR="00956475"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 Investigating dynamic equilibrium</w:t>
            </w:r>
          </w:p>
          <w:p w:rsidR="00956475" w:rsidRPr="00114891" w:rsidRDefault="00956475" w:rsidP="00DD39E9">
            <w:pPr>
              <w:spacing w:after="0" w:line="240" w:lineRule="auto"/>
              <w:rPr>
                <w:rFonts w:eastAsia="Times New Roman" w:cs="Times New Roman"/>
                <w:color w:val="000000"/>
                <w:sz w:val="20"/>
                <w:szCs w:val="20"/>
                <w:lang w:eastAsia="en-GB"/>
              </w:rPr>
            </w:pPr>
          </w:p>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Investigate what happens at equilibrium through the changes between iodine in cyclohexane and potassium iodide</w:t>
            </w:r>
          </w:p>
        </w:tc>
        <w:tc>
          <w:tcPr>
            <w:tcW w:w="4395" w:type="dxa"/>
            <w:tcBorders>
              <w:top w:val="nil"/>
              <w:left w:val="nil"/>
              <w:bottom w:val="single" w:sz="8" w:space="0" w:color="auto"/>
              <w:right w:val="single" w:sz="8" w:space="0" w:color="auto"/>
            </w:tcBorders>
            <w:shd w:val="clear" w:color="auto" w:fill="auto"/>
            <w:hideMark/>
          </w:tcPr>
          <w:p w:rsidR="00956475" w:rsidRPr="00114891" w:rsidRDefault="00956475" w:rsidP="00DD39E9">
            <w:pPr>
              <w:pStyle w:val="BULLETS"/>
              <w:numPr>
                <w:ilvl w:val="0"/>
                <w:numId w:val="0"/>
              </w:numPr>
              <w:rPr>
                <w:szCs w:val="20"/>
              </w:rPr>
            </w:pPr>
          </w:p>
          <w:p w:rsidR="00956475" w:rsidRPr="00114891" w:rsidRDefault="00956475" w:rsidP="00DD39E9">
            <w:pPr>
              <w:pStyle w:val="BULLETS"/>
              <w:numPr>
                <w:ilvl w:val="0"/>
                <w:numId w:val="0"/>
              </w:numPr>
              <w:rPr>
                <w:szCs w:val="20"/>
              </w:rPr>
            </w:pPr>
          </w:p>
          <w:p w:rsidR="00956475" w:rsidRPr="00114891" w:rsidRDefault="00956475" w:rsidP="00DD39E9">
            <w:pPr>
              <w:pStyle w:val="BULLETS"/>
              <w:rPr>
                <w:szCs w:val="20"/>
              </w:rPr>
            </w:pPr>
            <w:r w:rsidRPr="00114891">
              <w:rPr>
                <w:szCs w:val="20"/>
              </w:rPr>
              <w:t>Use observations from reactions in equilibrium to make inferences</w:t>
            </w:r>
          </w:p>
          <w:p w:rsidR="00956475" w:rsidRPr="00114891" w:rsidRDefault="00956475" w:rsidP="00DD39E9">
            <w:pPr>
              <w:pStyle w:val="BULLETS"/>
              <w:rPr>
                <w:szCs w:val="20"/>
              </w:rPr>
            </w:pPr>
            <w:r w:rsidRPr="00114891">
              <w:rPr>
                <w:szCs w:val="20"/>
              </w:rPr>
              <w:t>explain that in a reversible reaction at equilibrium forward and reverse reactions proceed at equal rates</w:t>
            </w:r>
          </w:p>
          <w:p w:rsidR="00956475" w:rsidRPr="00114891" w:rsidRDefault="00956475" w:rsidP="00DD39E9">
            <w:pPr>
              <w:pStyle w:val="BULLETS"/>
              <w:rPr>
                <w:szCs w:val="20"/>
              </w:rPr>
            </w:pPr>
            <w:r w:rsidRPr="00114891">
              <w:rPr>
                <w:szCs w:val="20"/>
              </w:rPr>
              <w:t>explain that in a reversible reaction at equilibrium the concentrations of reactants and products remain constant</w:t>
            </w:r>
          </w:p>
        </w:tc>
        <w:tc>
          <w:tcPr>
            <w:tcW w:w="2409" w:type="dxa"/>
            <w:vMerge/>
            <w:tcBorders>
              <w:left w:val="nil"/>
              <w:right w:val="single" w:sz="8" w:space="0" w:color="auto"/>
            </w:tcBorders>
            <w:shd w:val="clear" w:color="auto" w:fill="auto"/>
          </w:tcPr>
          <w:p w:rsidR="00956475" w:rsidRPr="00114891" w:rsidRDefault="00956475" w:rsidP="00DD39E9">
            <w:pPr>
              <w:spacing w:after="120"/>
              <w:rPr>
                <w:rFonts w:cs="Arial"/>
                <w:sz w:val="20"/>
                <w:szCs w:val="20"/>
              </w:rPr>
            </w:pPr>
          </w:p>
        </w:tc>
        <w:tc>
          <w:tcPr>
            <w:tcW w:w="2268" w:type="dxa"/>
            <w:vMerge/>
            <w:tcBorders>
              <w:left w:val="nil"/>
              <w:right w:val="single" w:sz="8" w:space="0" w:color="auto"/>
            </w:tcBorders>
            <w:shd w:val="clear" w:color="auto" w:fill="auto"/>
          </w:tcPr>
          <w:p w:rsidR="00956475" w:rsidRPr="00114891" w:rsidRDefault="00956475" w:rsidP="00DD39E9">
            <w:pPr>
              <w:autoSpaceDE w:val="0"/>
              <w:autoSpaceDN w:val="0"/>
              <w:adjustRightInd w:val="0"/>
              <w:spacing w:after="120"/>
              <w:rPr>
                <w:rFonts w:cs="Arial"/>
                <w:bCs/>
                <w:sz w:val="20"/>
                <w:szCs w:val="20"/>
              </w:rPr>
            </w:pPr>
          </w:p>
        </w:tc>
        <w:tc>
          <w:tcPr>
            <w:tcW w:w="1418" w:type="dxa"/>
            <w:tcBorders>
              <w:top w:val="nil"/>
              <w:left w:val="nil"/>
              <w:bottom w:val="single" w:sz="8" w:space="0" w:color="auto"/>
              <w:right w:val="single" w:sz="8" w:space="0" w:color="auto"/>
            </w:tcBorders>
            <w:shd w:val="clear" w:color="auto" w:fill="auto"/>
          </w:tcPr>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9.1</w:t>
            </w:r>
          </w:p>
        </w:tc>
        <w:tc>
          <w:tcPr>
            <w:tcW w:w="1701" w:type="dxa"/>
            <w:tcBorders>
              <w:top w:val="nil"/>
              <w:left w:val="nil"/>
              <w:bottom w:val="single" w:sz="8" w:space="0" w:color="auto"/>
              <w:right w:val="single" w:sz="8" w:space="0" w:color="auto"/>
            </w:tcBorders>
          </w:tcPr>
          <w:p w:rsidR="00956475" w:rsidRPr="00114891" w:rsidRDefault="00956475" w:rsidP="00114891">
            <w:pPr>
              <w:spacing w:after="0" w:line="240" w:lineRule="auto"/>
              <w:rPr>
                <w:rFonts w:eastAsia="Times New Roman" w:cs="Times New Roman"/>
                <w:color w:val="000000"/>
                <w:sz w:val="20"/>
                <w:szCs w:val="20"/>
                <w:lang w:eastAsia="en-GB"/>
              </w:rPr>
            </w:pPr>
          </w:p>
        </w:tc>
      </w:tr>
      <w:tr w:rsidR="00956475"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956475" w:rsidRPr="00114891" w:rsidRDefault="00956475" w:rsidP="00DD39E9">
            <w:pPr>
              <w:spacing w:after="0" w:line="240" w:lineRule="auto"/>
              <w:rPr>
                <w:rFonts w:eastAsia="Times New Roman" w:cs="Times New Roman"/>
                <w:color w:val="000000"/>
                <w:sz w:val="20"/>
                <w:szCs w:val="20"/>
                <w:vertAlign w:val="subscript"/>
                <w:lang w:eastAsia="en-GB"/>
              </w:rPr>
            </w:pPr>
            <w:r w:rsidRPr="00114891">
              <w:rPr>
                <w:rFonts w:eastAsia="Times New Roman" w:cs="Times New Roman"/>
                <w:color w:val="000000"/>
                <w:sz w:val="20"/>
                <w:szCs w:val="20"/>
                <w:lang w:eastAsia="en-GB"/>
              </w:rPr>
              <w:t>3 The equilibrium constant K</w:t>
            </w:r>
            <w:r w:rsidRPr="00114891">
              <w:rPr>
                <w:rFonts w:eastAsia="Times New Roman" w:cs="Times New Roman"/>
                <w:color w:val="000000"/>
                <w:sz w:val="20"/>
                <w:szCs w:val="20"/>
                <w:vertAlign w:val="subscript"/>
                <w:lang w:eastAsia="en-GB"/>
              </w:rPr>
              <w:t>c</w:t>
            </w:r>
          </w:p>
          <w:p w:rsidR="00956475" w:rsidRPr="00114891" w:rsidRDefault="00956475" w:rsidP="00DD39E9">
            <w:pPr>
              <w:spacing w:after="0" w:line="240" w:lineRule="auto"/>
              <w:rPr>
                <w:rFonts w:eastAsia="Times New Roman" w:cs="Times New Roman"/>
                <w:color w:val="000000"/>
                <w:sz w:val="20"/>
                <w:szCs w:val="20"/>
                <w:vertAlign w:val="subscript"/>
                <w:lang w:eastAsia="en-GB"/>
              </w:rPr>
            </w:pPr>
          </w:p>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 what is meant by a homogenous and heterogeneous system. Introduce the expression for K</w:t>
            </w:r>
            <w:r w:rsidRPr="00114891">
              <w:rPr>
                <w:rFonts w:eastAsia="Times New Roman" w:cs="Times New Roman"/>
                <w:color w:val="000000"/>
                <w:sz w:val="20"/>
                <w:szCs w:val="20"/>
                <w:vertAlign w:val="subscript"/>
                <w:lang w:eastAsia="en-GB"/>
              </w:rPr>
              <w:t xml:space="preserve">c </w:t>
            </w:r>
            <w:r w:rsidRPr="00114891">
              <w:rPr>
                <w:rFonts w:eastAsia="Times New Roman" w:cs="Times New Roman"/>
                <w:color w:val="000000"/>
                <w:sz w:val="20"/>
                <w:szCs w:val="20"/>
                <w:lang w:eastAsia="en-GB"/>
              </w:rPr>
              <w:t>and use it to perform calculations</w:t>
            </w:r>
          </w:p>
          <w:p w:rsidR="00956475" w:rsidRPr="00114891" w:rsidRDefault="00956475" w:rsidP="00DD39E9">
            <w:pPr>
              <w:spacing w:after="0" w:line="240" w:lineRule="auto"/>
              <w:rPr>
                <w:rFonts w:eastAsia="Times New Roman" w:cs="Times New Roman"/>
                <w:color w:val="000000"/>
                <w:sz w:val="20"/>
                <w:szCs w:val="20"/>
                <w:lang w:eastAsia="en-GB"/>
              </w:rPr>
            </w:pPr>
          </w:p>
        </w:tc>
        <w:tc>
          <w:tcPr>
            <w:tcW w:w="4395" w:type="dxa"/>
            <w:tcBorders>
              <w:top w:val="nil"/>
              <w:left w:val="nil"/>
              <w:bottom w:val="single" w:sz="8" w:space="0" w:color="auto"/>
              <w:right w:val="single" w:sz="8" w:space="0" w:color="auto"/>
            </w:tcBorders>
            <w:shd w:val="clear" w:color="auto" w:fill="auto"/>
            <w:hideMark/>
          </w:tcPr>
          <w:p w:rsidR="00956475" w:rsidRPr="00114891" w:rsidRDefault="00956475" w:rsidP="00DD39E9">
            <w:pPr>
              <w:pStyle w:val="BULLETS"/>
              <w:numPr>
                <w:ilvl w:val="0"/>
                <w:numId w:val="0"/>
              </w:numPr>
              <w:ind w:left="360" w:hanging="360"/>
              <w:rPr>
                <w:szCs w:val="20"/>
              </w:rPr>
            </w:pPr>
          </w:p>
          <w:p w:rsidR="00956475" w:rsidRPr="00114891" w:rsidRDefault="00956475" w:rsidP="00DD39E9">
            <w:pPr>
              <w:pStyle w:val="BULLETS"/>
              <w:numPr>
                <w:ilvl w:val="0"/>
                <w:numId w:val="0"/>
              </w:numPr>
              <w:ind w:left="360" w:hanging="360"/>
              <w:rPr>
                <w:szCs w:val="20"/>
              </w:rPr>
            </w:pPr>
          </w:p>
          <w:p w:rsidR="00956475" w:rsidRPr="00114891" w:rsidRDefault="00956475" w:rsidP="00DD39E9">
            <w:pPr>
              <w:pStyle w:val="BULLETS"/>
              <w:rPr>
                <w:rFonts w:cs="Arial"/>
                <w:szCs w:val="20"/>
              </w:rPr>
            </w:pPr>
            <w:r w:rsidRPr="00114891">
              <w:rPr>
                <w:rFonts w:cs="Arial"/>
                <w:szCs w:val="20"/>
              </w:rPr>
              <w:t>construct an expression for K</w:t>
            </w:r>
            <w:r w:rsidRPr="00114891">
              <w:rPr>
                <w:rFonts w:cs="Arial"/>
                <w:szCs w:val="20"/>
                <w:vertAlign w:val="subscript"/>
              </w:rPr>
              <w:t>c</w:t>
            </w:r>
            <w:r w:rsidRPr="00114891">
              <w:rPr>
                <w:rFonts w:cs="Arial"/>
                <w:szCs w:val="20"/>
              </w:rPr>
              <w:t xml:space="preserve"> for a homogeneous system in equilibrium</w:t>
            </w:r>
          </w:p>
          <w:p w:rsidR="00956475" w:rsidRPr="00114891" w:rsidRDefault="00956475" w:rsidP="00DD39E9">
            <w:pPr>
              <w:pStyle w:val="BULLETS"/>
              <w:rPr>
                <w:rFonts w:cs="Arial"/>
                <w:szCs w:val="20"/>
              </w:rPr>
            </w:pPr>
            <w:r w:rsidRPr="00114891">
              <w:rPr>
                <w:rFonts w:cs="Arial"/>
                <w:szCs w:val="20"/>
              </w:rPr>
              <w:t>calculate a value for K</w:t>
            </w:r>
            <w:r w:rsidRPr="00114891">
              <w:rPr>
                <w:rFonts w:cs="Arial"/>
                <w:szCs w:val="20"/>
                <w:vertAlign w:val="subscript"/>
              </w:rPr>
              <w:t>c</w:t>
            </w:r>
            <w:r w:rsidRPr="00114891">
              <w:rPr>
                <w:rFonts w:cs="Arial"/>
                <w:szCs w:val="20"/>
              </w:rPr>
              <w:t xml:space="preserve"> from the equilibrium concentrations for a homogeneous system at constant temperature</w:t>
            </w:r>
          </w:p>
          <w:p w:rsidR="00956475" w:rsidRPr="00114891" w:rsidRDefault="00956475" w:rsidP="00DD39E9">
            <w:pPr>
              <w:pStyle w:val="BULLETS"/>
              <w:rPr>
                <w:rFonts w:cs="Arial"/>
                <w:szCs w:val="20"/>
              </w:rPr>
            </w:pPr>
            <w:r w:rsidRPr="00114891">
              <w:rPr>
                <w:rFonts w:cs="Arial"/>
                <w:szCs w:val="20"/>
              </w:rPr>
              <w:t>perform calculations involving K</w:t>
            </w:r>
            <w:r w:rsidRPr="00114891">
              <w:rPr>
                <w:rFonts w:cs="Arial"/>
                <w:szCs w:val="20"/>
                <w:vertAlign w:val="subscript"/>
              </w:rPr>
              <w:t>c</w:t>
            </w:r>
          </w:p>
          <w:p w:rsidR="00956475" w:rsidRPr="00114891" w:rsidRDefault="00956475" w:rsidP="00DD39E9">
            <w:pPr>
              <w:pStyle w:val="BULLETS"/>
              <w:numPr>
                <w:ilvl w:val="0"/>
                <w:numId w:val="0"/>
              </w:numPr>
              <w:rPr>
                <w:rFonts w:cs="Arial"/>
                <w:szCs w:val="20"/>
              </w:rPr>
            </w:pPr>
          </w:p>
        </w:tc>
        <w:tc>
          <w:tcPr>
            <w:tcW w:w="2409" w:type="dxa"/>
            <w:vMerge/>
            <w:tcBorders>
              <w:left w:val="nil"/>
              <w:right w:val="single" w:sz="8" w:space="0" w:color="auto"/>
            </w:tcBorders>
            <w:shd w:val="clear" w:color="auto" w:fill="auto"/>
          </w:tcPr>
          <w:p w:rsidR="00956475" w:rsidRPr="00114891" w:rsidRDefault="00956475" w:rsidP="00DD39E9">
            <w:pPr>
              <w:spacing w:after="0" w:line="240" w:lineRule="auto"/>
              <w:rPr>
                <w:rFonts w:eastAsia="Times New Roman" w:cs="Times New Roman"/>
                <w:color w:val="000000"/>
                <w:sz w:val="20"/>
                <w:szCs w:val="20"/>
                <w:lang w:eastAsia="en-GB"/>
              </w:rPr>
            </w:pPr>
          </w:p>
        </w:tc>
        <w:tc>
          <w:tcPr>
            <w:tcW w:w="2268" w:type="dxa"/>
            <w:vMerge/>
            <w:tcBorders>
              <w:left w:val="nil"/>
              <w:right w:val="single" w:sz="8" w:space="0" w:color="auto"/>
            </w:tcBorders>
            <w:shd w:val="clear" w:color="auto" w:fill="auto"/>
          </w:tcPr>
          <w:p w:rsidR="00956475" w:rsidRPr="00114891" w:rsidRDefault="00956475" w:rsidP="00DD39E9">
            <w:pPr>
              <w:spacing w:after="0" w:line="240" w:lineRule="auto"/>
              <w:rPr>
                <w:rFonts w:eastAsia="Times New Roman" w:cs="Times New Roman"/>
                <w:color w:val="000000"/>
                <w:sz w:val="20"/>
                <w:szCs w:val="20"/>
                <w:lang w:eastAsia="en-GB"/>
              </w:rPr>
            </w:pPr>
          </w:p>
        </w:tc>
        <w:tc>
          <w:tcPr>
            <w:tcW w:w="1418" w:type="dxa"/>
            <w:tcBorders>
              <w:top w:val="nil"/>
              <w:left w:val="nil"/>
              <w:bottom w:val="single" w:sz="8" w:space="0" w:color="auto"/>
              <w:right w:val="single" w:sz="8" w:space="0" w:color="auto"/>
            </w:tcBorders>
            <w:shd w:val="clear" w:color="auto" w:fill="auto"/>
          </w:tcPr>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9.2</w:t>
            </w:r>
          </w:p>
        </w:tc>
        <w:tc>
          <w:tcPr>
            <w:tcW w:w="1701" w:type="dxa"/>
            <w:tcBorders>
              <w:top w:val="nil"/>
              <w:left w:val="nil"/>
              <w:bottom w:val="single" w:sz="8" w:space="0" w:color="auto"/>
              <w:right w:val="single" w:sz="8" w:space="0" w:color="auto"/>
            </w:tcBorders>
          </w:tcPr>
          <w:p w:rsidR="00956475" w:rsidRPr="00114891" w:rsidRDefault="00956475" w:rsidP="00114891">
            <w:pPr>
              <w:spacing w:after="0" w:line="240" w:lineRule="auto"/>
              <w:rPr>
                <w:rFonts w:eastAsia="Times New Roman" w:cs="Times New Roman"/>
                <w:color w:val="000000"/>
                <w:sz w:val="20"/>
                <w:szCs w:val="20"/>
                <w:lang w:eastAsia="en-GB"/>
              </w:rPr>
            </w:pPr>
          </w:p>
        </w:tc>
      </w:tr>
      <w:tr w:rsidR="00956475"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 Determining</w:t>
            </w:r>
            <w:r w:rsidRPr="00114891">
              <w:rPr>
                <w:sz w:val="20"/>
                <w:szCs w:val="20"/>
              </w:rPr>
              <w:t xml:space="preserve"> </w:t>
            </w:r>
            <w:r w:rsidRPr="00114891">
              <w:rPr>
                <w:rFonts w:eastAsia="Times New Roman" w:cs="Times New Roman"/>
                <w:color w:val="000000"/>
                <w:sz w:val="20"/>
                <w:szCs w:val="20"/>
                <w:lang w:eastAsia="en-GB"/>
              </w:rPr>
              <w:t>K</w:t>
            </w:r>
            <w:r w:rsidRPr="00114891">
              <w:rPr>
                <w:rFonts w:eastAsia="Times New Roman" w:cs="Times New Roman"/>
                <w:color w:val="000000"/>
                <w:sz w:val="20"/>
                <w:szCs w:val="20"/>
                <w:vertAlign w:val="subscript"/>
                <w:lang w:eastAsia="en-GB"/>
              </w:rPr>
              <w:t>c</w:t>
            </w:r>
            <w:r w:rsidRPr="00114891">
              <w:rPr>
                <w:rFonts w:eastAsia="Times New Roman" w:cs="Times New Roman"/>
                <w:color w:val="000000"/>
                <w:sz w:val="20"/>
                <w:szCs w:val="20"/>
                <w:lang w:eastAsia="en-GB"/>
              </w:rPr>
              <w:t xml:space="preserve"> for the reaction of ethanol and ethanoic acid</w:t>
            </w:r>
          </w:p>
          <w:p w:rsidR="00956475" w:rsidRPr="00114891" w:rsidRDefault="00956475" w:rsidP="00DD39E9">
            <w:pPr>
              <w:spacing w:after="0" w:line="240" w:lineRule="auto"/>
              <w:rPr>
                <w:rFonts w:eastAsia="Times New Roman" w:cs="Times New Roman"/>
                <w:color w:val="000000"/>
                <w:sz w:val="20"/>
                <w:szCs w:val="20"/>
                <w:lang w:eastAsia="en-GB"/>
              </w:rPr>
            </w:pPr>
          </w:p>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the reaction between ethanol and ethanoic acid to determine the value of Kc</w:t>
            </w:r>
          </w:p>
          <w:p w:rsidR="00956475" w:rsidRPr="00114891" w:rsidRDefault="00956475" w:rsidP="00DD39E9">
            <w:pPr>
              <w:spacing w:after="0" w:line="240" w:lineRule="auto"/>
              <w:rPr>
                <w:rFonts w:eastAsia="Times New Roman" w:cs="Times New Roman"/>
                <w:color w:val="000000"/>
                <w:sz w:val="20"/>
                <w:szCs w:val="20"/>
                <w:lang w:eastAsia="en-GB"/>
              </w:rPr>
            </w:pPr>
          </w:p>
          <w:p w:rsidR="00956475" w:rsidRPr="00114891" w:rsidRDefault="00956475" w:rsidP="00DD39E9">
            <w:pPr>
              <w:spacing w:after="0" w:line="240" w:lineRule="auto"/>
              <w:rPr>
                <w:rFonts w:eastAsia="Times New Roman" w:cs="Times New Roman"/>
                <w:color w:val="000000"/>
                <w:sz w:val="20"/>
                <w:szCs w:val="20"/>
                <w:lang w:eastAsia="en-GB"/>
              </w:rPr>
            </w:pPr>
          </w:p>
          <w:p w:rsidR="00956475" w:rsidRPr="00114891" w:rsidRDefault="00956475" w:rsidP="00DD39E9">
            <w:pPr>
              <w:spacing w:after="0" w:line="240" w:lineRule="auto"/>
              <w:rPr>
                <w:rFonts w:eastAsia="Times New Roman" w:cs="Times New Roman"/>
                <w:color w:val="000000"/>
                <w:sz w:val="20"/>
                <w:szCs w:val="20"/>
                <w:lang w:eastAsia="en-GB"/>
              </w:rPr>
            </w:pPr>
          </w:p>
        </w:tc>
        <w:tc>
          <w:tcPr>
            <w:tcW w:w="4395" w:type="dxa"/>
            <w:tcBorders>
              <w:top w:val="nil"/>
              <w:left w:val="nil"/>
              <w:bottom w:val="single" w:sz="8" w:space="0" w:color="auto"/>
              <w:right w:val="single" w:sz="8" w:space="0" w:color="auto"/>
            </w:tcBorders>
            <w:shd w:val="clear" w:color="auto" w:fill="auto"/>
            <w:hideMark/>
          </w:tcPr>
          <w:p w:rsidR="00956475" w:rsidRPr="00114891" w:rsidRDefault="00956475" w:rsidP="00DD39E9">
            <w:pPr>
              <w:pStyle w:val="BULLETS"/>
              <w:numPr>
                <w:ilvl w:val="0"/>
                <w:numId w:val="0"/>
              </w:numPr>
              <w:rPr>
                <w:szCs w:val="20"/>
              </w:rPr>
            </w:pPr>
          </w:p>
          <w:p w:rsidR="00956475" w:rsidRPr="00114891" w:rsidRDefault="00956475" w:rsidP="00DD39E9">
            <w:pPr>
              <w:pStyle w:val="BULLETS"/>
              <w:numPr>
                <w:ilvl w:val="0"/>
                <w:numId w:val="0"/>
              </w:numPr>
              <w:rPr>
                <w:szCs w:val="20"/>
              </w:rPr>
            </w:pPr>
          </w:p>
          <w:p w:rsidR="00956475" w:rsidRPr="00114891" w:rsidRDefault="00956475" w:rsidP="00DD39E9">
            <w:pPr>
              <w:pStyle w:val="BULLETS"/>
              <w:rPr>
                <w:rFonts w:cs="Arial"/>
                <w:szCs w:val="20"/>
              </w:rPr>
            </w:pPr>
            <w:r w:rsidRPr="00114891">
              <w:rPr>
                <w:rFonts w:cs="Arial"/>
                <w:szCs w:val="20"/>
              </w:rPr>
              <w:t>describe how to carry out an investigation to determine Kc</w:t>
            </w:r>
          </w:p>
          <w:p w:rsidR="00956475" w:rsidRPr="00114891" w:rsidRDefault="0083408C" w:rsidP="00DD39E9">
            <w:pPr>
              <w:pStyle w:val="BULLETS"/>
              <w:rPr>
                <w:rFonts w:cs="Arial"/>
                <w:szCs w:val="20"/>
              </w:rPr>
            </w:pPr>
            <w:r w:rsidRPr="00114891">
              <w:rPr>
                <w:rFonts w:cs="Arial"/>
                <w:szCs w:val="20"/>
              </w:rPr>
              <w:t>Determine</w:t>
            </w:r>
            <w:r w:rsidR="00956475" w:rsidRPr="00114891">
              <w:rPr>
                <w:rFonts w:cs="Arial"/>
                <w:szCs w:val="20"/>
              </w:rPr>
              <w:t xml:space="preserve"> the value of Kc from data obtained from reliable and accurate observations.</w:t>
            </w:r>
          </w:p>
          <w:p w:rsidR="00956475" w:rsidRPr="00114891" w:rsidRDefault="00956475" w:rsidP="00DD39E9">
            <w:pPr>
              <w:pStyle w:val="BULLETS"/>
              <w:rPr>
                <w:rFonts w:cs="Arial"/>
                <w:szCs w:val="20"/>
              </w:rPr>
            </w:pPr>
            <w:r w:rsidRPr="00114891">
              <w:rPr>
                <w:rFonts w:cs="Arial"/>
                <w:szCs w:val="20"/>
              </w:rPr>
              <w:t>compare the value to accepted values and account for differences</w:t>
            </w:r>
          </w:p>
          <w:p w:rsidR="00956475" w:rsidRPr="00114891" w:rsidRDefault="00956475" w:rsidP="00DD39E9">
            <w:pPr>
              <w:pStyle w:val="BULLETS"/>
              <w:numPr>
                <w:ilvl w:val="0"/>
                <w:numId w:val="0"/>
              </w:numPr>
              <w:ind w:left="360"/>
              <w:rPr>
                <w:rFonts w:cs="Arial"/>
                <w:szCs w:val="20"/>
              </w:rPr>
            </w:pPr>
          </w:p>
        </w:tc>
        <w:tc>
          <w:tcPr>
            <w:tcW w:w="2409" w:type="dxa"/>
            <w:vMerge/>
            <w:tcBorders>
              <w:left w:val="nil"/>
              <w:right w:val="single" w:sz="8" w:space="0" w:color="auto"/>
            </w:tcBorders>
            <w:shd w:val="clear" w:color="auto" w:fill="auto"/>
          </w:tcPr>
          <w:p w:rsidR="00956475" w:rsidRPr="00114891" w:rsidRDefault="00956475" w:rsidP="00DD39E9">
            <w:pPr>
              <w:spacing w:after="120"/>
              <w:rPr>
                <w:rFonts w:cs="Arial"/>
                <w:sz w:val="20"/>
                <w:szCs w:val="20"/>
              </w:rPr>
            </w:pPr>
          </w:p>
        </w:tc>
        <w:tc>
          <w:tcPr>
            <w:tcW w:w="2268" w:type="dxa"/>
            <w:vMerge/>
            <w:tcBorders>
              <w:left w:val="nil"/>
              <w:right w:val="single" w:sz="8" w:space="0" w:color="auto"/>
            </w:tcBorders>
            <w:shd w:val="clear" w:color="auto" w:fill="auto"/>
            <w:hideMark/>
          </w:tcPr>
          <w:p w:rsidR="00956475" w:rsidRPr="00114891" w:rsidRDefault="00956475" w:rsidP="00DD39E9">
            <w:pPr>
              <w:autoSpaceDE w:val="0"/>
              <w:autoSpaceDN w:val="0"/>
              <w:adjustRightInd w:val="0"/>
              <w:spacing w:after="120"/>
              <w:rPr>
                <w:rFonts w:cs="Arial"/>
                <w:bCs/>
                <w:sz w:val="20"/>
                <w:szCs w:val="20"/>
              </w:rPr>
            </w:pPr>
          </w:p>
        </w:tc>
        <w:tc>
          <w:tcPr>
            <w:tcW w:w="1418" w:type="dxa"/>
            <w:tcBorders>
              <w:top w:val="nil"/>
              <w:left w:val="nil"/>
              <w:bottom w:val="single" w:sz="8" w:space="0" w:color="auto"/>
              <w:right w:val="single" w:sz="8" w:space="0" w:color="auto"/>
            </w:tcBorders>
            <w:shd w:val="clear" w:color="auto" w:fill="auto"/>
          </w:tcPr>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9.2</w:t>
            </w:r>
          </w:p>
        </w:tc>
        <w:tc>
          <w:tcPr>
            <w:tcW w:w="1701" w:type="dxa"/>
            <w:tcBorders>
              <w:top w:val="nil"/>
              <w:left w:val="nil"/>
              <w:bottom w:val="single" w:sz="8" w:space="0" w:color="auto"/>
              <w:right w:val="single" w:sz="8" w:space="0" w:color="auto"/>
            </w:tcBorders>
          </w:tcPr>
          <w:p w:rsidR="00956475" w:rsidRPr="00114891" w:rsidRDefault="00956475" w:rsidP="00114891">
            <w:pPr>
              <w:spacing w:after="0" w:line="240" w:lineRule="auto"/>
              <w:rPr>
                <w:rFonts w:eastAsia="Times New Roman" w:cs="Times New Roman"/>
                <w:color w:val="000000"/>
                <w:sz w:val="20"/>
                <w:szCs w:val="20"/>
                <w:lang w:eastAsia="en-GB"/>
              </w:rPr>
            </w:pPr>
          </w:p>
        </w:tc>
      </w:tr>
      <w:tr w:rsidR="00956475"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tcPr>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 Factors affecting equilibrium</w:t>
            </w:r>
          </w:p>
          <w:p w:rsidR="00956475" w:rsidRPr="00114891" w:rsidRDefault="00956475" w:rsidP="00DD39E9">
            <w:pPr>
              <w:spacing w:after="0" w:line="240" w:lineRule="auto"/>
              <w:rPr>
                <w:rFonts w:eastAsia="Times New Roman" w:cs="Times New Roman"/>
                <w:color w:val="000000"/>
                <w:sz w:val="20"/>
                <w:szCs w:val="20"/>
                <w:lang w:eastAsia="en-GB"/>
              </w:rPr>
            </w:pPr>
          </w:p>
          <w:p w:rsidR="00956475" w:rsidRPr="00114891" w:rsidRDefault="00956475" w:rsidP="00DD39E9">
            <w:pPr>
              <w:pStyle w:val="BULLETS"/>
              <w:numPr>
                <w:ilvl w:val="0"/>
                <w:numId w:val="0"/>
              </w:numPr>
              <w:spacing w:before="60" w:after="60"/>
              <w:rPr>
                <w:szCs w:val="20"/>
              </w:rPr>
            </w:pPr>
            <w:r w:rsidRPr="00114891">
              <w:rPr>
                <w:color w:val="000000"/>
                <w:szCs w:val="20"/>
                <w:lang w:eastAsia="en-GB"/>
              </w:rPr>
              <w:t xml:space="preserve"> Introduce Le Châtelier’s principle and how it is used to make predictions about the equilibrium position with different changes. Use the demonstration of the equilibrium between ICl (l) and Cl2 (g) and ICl3 (s) to demonstrate the effect of temperature on the position of equilibrium. </w:t>
            </w:r>
          </w:p>
          <w:p w:rsidR="00956475" w:rsidRPr="00114891" w:rsidRDefault="00956475" w:rsidP="00DD39E9">
            <w:pPr>
              <w:spacing w:after="0" w:line="240" w:lineRule="auto"/>
              <w:rPr>
                <w:rFonts w:eastAsia="Times New Roman" w:cs="Times New Roman"/>
                <w:color w:val="000000"/>
                <w:sz w:val="20"/>
                <w:szCs w:val="20"/>
                <w:lang w:eastAsia="en-GB"/>
              </w:rPr>
            </w:pPr>
          </w:p>
        </w:tc>
        <w:tc>
          <w:tcPr>
            <w:tcW w:w="4395" w:type="dxa"/>
            <w:tcBorders>
              <w:top w:val="nil"/>
              <w:left w:val="nil"/>
              <w:bottom w:val="single" w:sz="8" w:space="0" w:color="auto"/>
              <w:right w:val="single" w:sz="8" w:space="0" w:color="auto"/>
            </w:tcBorders>
            <w:shd w:val="clear" w:color="auto" w:fill="auto"/>
          </w:tcPr>
          <w:p w:rsidR="00956475" w:rsidRPr="00114891" w:rsidRDefault="00956475" w:rsidP="00DD39E9">
            <w:pPr>
              <w:pStyle w:val="BULLETS"/>
              <w:numPr>
                <w:ilvl w:val="0"/>
                <w:numId w:val="0"/>
              </w:numPr>
              <w:ind w:left="360" w:hanging="360"/>
              <w:rPr>
                <w:szCs w:val="20"/>
              </w:rPr>
            </w:pPr>
          </w:p>
          <w:p w:rsidR="00956475" w:rsidRPr="00114891" w:rsidRDefault="00956475" w:rsidP="00DD39E9">
            <w:pPr>
              <w:pStyle w:val="BULLETS"/>
              <w:numPr>
                <w:ilvl w:val="0"/>
                <w:numId w:val="0"/>
              </w:numPr>
              <w:ind w:left="360" w:hanging="360"/>
              <w:rPr>
                <w:szCs w:val="20"/>
              </w:rPr>
            </w:pPr>
          </w:p>
          <w:p w:rsidR="00956475" w:rsidRPr="00114891" w:rsidRDefault="00956475" w:rsidP="00DD39E9">
            <w:pPr>
              <w:pStyle w:val="BULLETS"/>
              <w:rPr>
                <w:szCs w:val="20"/>
              </w:rPr>
            </w:pPr>
            <w:r w:rsidRPr="00114891">
              <w:rPr>
                <w:szCs w:val="20"/>
              </w:rPr>
              <w:t>describe Le Châtelier’s principle</w:t>
            </w:r>
          </w:p>
          <w:p w:rsidR="00956475" w:rsidRPr="00114891" w:rsidRDefault="00956475" w:rsidP="00DD39E9">
            <w:pPr>
              <w:pStyle w:val="BULLETS"/>
              <w:rPr>
                <w:szCs w:val="20"/>
              </w:rPr>
            </w:pPr>
            <w:r w:rsidRPr="00114891">
              <w:rPr>
                <w:szCs w:val="20"/>
              </w:rPr>
              <w:t>predict how changes in temperature, pressure and concentration affect the position of equilibrium, using this principle</w:t>
            </w:r>
          </w:p>
          <w:p w:rsidR="00956475" w:rsidRPr="00114891" w:rsidRDefault="0083408C" w:rsidP="00DD39E9">
            <w:pPr>
              <w:pStyle w:val="BULLETS"/>
              <w:rPr>
                <w:szCs w:val="20"/>
              </w:rPr>
            </w:pPr>
            <w:r w:rsidRPr="00114891">
              <w:rPr>
                <w:szCs w:val="20"/>
              </w:rPr>
              <w:t>Make</w:t>
            </w:r>
            <w:r w:rsidR="00956475" w:rsidRPr="00114891">
              <w:rPr>
                <w:szCs w:val="20"/>
              </w:rPr>
              <w:t xml:space="preserve"> quantitative predictions about the effect of concentration, temperature and pressure on the equilibrium position, using this principle.</w:t>
            </w:r>
          </w:p>
          <w:p w:rsidR="00956475" w:rsidRPr="00114891" w:rsidRDefault="00956475" w:rsidP="00DD39E9">
            <w:pPr>
              <w:pStyle w:val="BULLETS"/>
              <w:spacing w:before="60" w:after="60"/>
              <w:rPr>
                <w:szCs w:val="20"/>
              </w:rPr>
            </w:pPr>
          </w:p>
        </w:tc>
        <w:tc>
          <w:tcPr>
            <w:tcW w:w="2409" w:type="dxa"/>
            <w:vMerge/>
            <w:tcBorders>
              <w:left w:val="nil"/>
              <w:right w:val="single" w:sz="8" w:space="0" w:color="auto"/>
            </w:tcBorders>
            <w:shd w:val="clear" w:color="auto" w:fill="auto"/>
          </w:tcPr>
          <w:p w:rsidR="00956475" w:rsidRPr="00114891" w:rsidRDefault="00956475" w:rsidP="00DD39E9">
            <w:pPr>
              <w:spacing w:after="120"/>
              <w:rPr>
                <w:rFonts w:cs="Arial"/>
                <w:sz w:val="20"/>
                <w:szCs w:val="20"/>
              </w:rPr>
            </w:pPr>
          </w:p>
        </w:tc>
        <w:tc>
          <w:tcPr>
            <w:tcW w:w="2268" w:type="dxa"/>
            <w:vMerge/>
            <w:tcBorders>
              <w:left w:val="nil"/>
              <w:right w:val="single" w:sz="8" w:space="0" w:color="auto"/>
            </w:tcBorders>
            <w:shd w:val="clear" w:color="auto" w:fill="auto"/>
          </w:tcPr>
          <w:p w:rsidR="00956475" w:rsidRPr="00114891" w:rsidRDefault="00956475" w:rsidP="00DD39E9">
            <w:pPr>
              <w:autoSpaceDE w:val="0"/>
              <w:autoSpaceDN w:val="0"/>
              <w:adjustRightInd w:val="0"/>
              <w:spacing w:after="120"/>
              <w:rPr>
                <w:rFonts w:cs="Arial"/>
                <w:bCs/>
                <w:sz w:val="20"/>
                <w:szCs w:val="20"/>
              </w:rPr>
            </w:pPr>
          </w:p>
        </w:tc>
        <w:tc>
          <w:tcPr>
            <w:tcW w:w="1418" w:type="dxa"/>
            <w:tcBorders>
              <w:top w:val="nil"/>
              <w:left w:val="nil"/>
              <w:bottom w:val="single" w:sz="8" w:space="0" w:color="auto"/>
              <w:right w:val="single" w:sz="8" w:space="0" w:color="auto"/>
            </w:tcBorders>
            <w:shd w:val="clear" w:color="auto" w:fill="auto"/>
          </w:tcPr>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9.3</w:t>
            </w:r>
          </w:p>
        </w:tc>
        <w:tc>
          <w:tcPr>
            <w:tcW w:w="1701" w:type="dxa"/>
            <w:tcBorders>
              <w:top w:val="nil"/>
              <w:left w:val="nil"/>
              <w:bottom w:val="single" w:sz="8" w:space="0" w:color="auto"/>
              <w:right w:val="single" w:sz="8" w:space="0" w:color="auto"/>
            </w:tcBorders>
          </w:tcPr>
          <w:p w:rsidR="00956475" w:rsidRPr="00114891" w:rsidRDefault="00956475" w:rsidP="00114891">
            <w:pPr>
              <w:spacing w:after="0" w:line="240" w:lineRule="auto"/>
              <w:rPr>
                <w:rFonts w:eastAsia="Times New Roman" w:cs="Times New Roman"/>
                <w:color w:val="000000"/>
                <w:sz w:val="20"/>
                <w:szCs w:val="20"/>
                <w:lang w:eastAsia="en-GB"/>
              </w:rPr>
            </w:pPr>
          </w:p>
        </w:tc>
      </w:tr>
      <w:tr w:rsidR="00956475" w:rsidRPr="00114891" w:rsidTr="00DD39E9">
        <w:trPr>
          <w:trHeight w:val="315"/>
        </w:trPr>
        <w:tc>
          <w:tcPr>
            <w:tcW w:w="2258" w:type="dxa"/>
            <w:tcBorders>
              <w:top w:val="single" w:sz="8" w:space="0" w:color="auto"/>
              <w:left w:val="single" w:sz="8" w:space="0" w:color="auto"/>
              <w:bottom w:val="single" w:sz="4" w:space="0" w:color="auto"/>
              <w:right w:val="single" w:sz="8" w:space="0" w:color="auto"/>
            </w:tcBorders>
            <w:shd w:val="clear" w:color="auto" w:fill="auto"/>
          </w:tcPr>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 Investigating equilibria in solutions of metal ions</w:t>
            </w:r>
          </w:p>
          <w:p w:rsidR="00956475" w:rsidRPr="00114891" w:rsidRDefault="00956475" w:rsidP="00DD39E9">
            <w:pPr>
              <w:spacing w:after="0" w:line="240" w:lineRule="auto"/>
              <w:rPr>
                <w:rFonts w:eastAsia="Times New Roman" w:cs="Times New Roman"/>
                <w:color w:val="000000"/>
                <w:sz w:val="20"/>
                <w:szCs w:val="20"/>
                <w:lang w:eastAsia="en-GB"/>
              </w:rPr>
            </w:pPr>
          </w:p>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reactions with complex ions to investigate the effects of concentration and temperature on the position of equilibrium. Apply Le</w:t>
            </w:r>
            <w:r w:rsidRPr="00114891">
              <w:rPr>
                <w:sz w:val="20"/>
                <w:szCs w:val="20"/>
              </w:rPr>
              <w:t xml:space="preserve"> </w:t>
            </w:r>
            <w:r w:rsidRPr="00114891">
              <w:rPr>
                <w:rFonts w:eastAsia="Times New Roman" w:cs="Times New Roman"/>
                <w:color w:val="000000"/>
                <w:sz w:val="20"/>
                <w:szCs w:val="20"/>
                <w:lang w:eastAsia="en-GB"/>
              </w:rPr>
              <w:t>Châtelier’s principle to predict and explain the changes.</w:t>
            </w:r>
          </w:p>
          <w:p w:rsidR="00956475" w:rsidRPr="00114891" w:rsidRDefault="00956475" w:rsidP="00DD39E9">
            <w:pPr>
              <w:spacing w:after="0" w:line="240" w:lineRule="auto"/>
              <w:rPr>
                <w:rFonts w:eastAsia="Times New Roman" w:cs="Times New Roman"/>
                <w:color w:val="000000"/>
                <w:sz w:val="20"/>
                <w:szCs w:val="20"/>
                <w:lang w:eastAsia="en-GB"/>
              </w:rPr>
            </w:pPr>
          </w:p>
        </w:tc>
        <w:tc>
          <w:tcPr>
            <w:tcW w:w="4395" w:type="dxa"/>
            <w:tcBorders>
              <w:top w:val="single" w:sz="8" w:space="0" w:color="auto"/>
              <w:left w:val="nil"/>
              <w:bottom w:val="single" w:sz="4" w:space="0" w:color="auto"/>
              <w:right w:val="single" w:sz="8" w:space="0" w:color="auto"/>
            </w:tcBorders>
            <w:shd w:val="clear" w:color="auto" w:fill="auto"/>
          </w:tcPr>
          <w:p w:rsidR="00956475" w:rsidRPr="00114891" w:rsidRDefault="00956475" w:rsidP="00DD39E9">
            <w:pPr>
              <w:pStyle w:val="BULLETS"/>
              <w:numPr>
                <w:ilvl w:val="0"/>
                <w:numId w:val="0"/>
              </w:numPr>
              <w:ind w:left="360" w:hanging="360"/>
              <w:rPr>
                <w:szCs w:val="20"/>
              </w:rPr>
            </w:pPr>
          </w:p>
          <w:p w:rsidR="00956475" w:rsidRPr="00114891" w:rsidRDefault="00956475" w:rsidP="00DD39E9">
            <w:pPr>
              <w:pStyle w:val="BULLETS"/>
              <w:numPr>
                <w:ilvl w:val="0"/>
                <w:numId w:val="0"/>
              </w:numPr>
              <w:ind w:left="360" w:hanging="360"/>
              <w:rPr>
                <w:szCs w:val="20"/>
              </w:rPr>
            </w:pPr>
          </w:p>
          <w:p w:rsidR="00956475" w:rsidRPr="00114891" w:rsidRDefault="00956475" w:rsidP="00DD39E9">
            <w:pPr>
              <w:pStyle w:val="BULLETS"/>
              <w:rPr>
                <w:szCs w:val="20"/>
              </w:rPr>
            </w:pPr>
            <w:r w:rsidRPr="00114891">
              <w:rPr>
                <w:szCs w:val="20"/>
              </w:rPr>
              <w:t>Describe some examples of complex ions</w:t>
            </w:r>
          </w:p>
          <w:p w:rsidR="00956475" w:rsidRPr="00114891" w:rsidRDefault="00956475" w:rsidP="00DD39E9">
            <w:pPr>
              <w:pStyle w:val="BULLETS"/>
              <w:rPr>
                <w:szCs w:val="20"/>
              </w:rPr>
            </w:pPr>
            <w:r w:rsidRPr="00114891">
              <w:rPr>
                <w:szCs w:val="20"/>
              </w:rPr>
              <w:t>Make and record careful observations relating to reactions involving complex ions</w:t>
            </w:r>
          </w:p>
          <w:p w:rsidR="00956475" w:rsidRPr="00114891" w:rsidRDefault="00956475" w:rsidP="00DD39E9">
            <w:pPr>
              <w:pStyle w:val="BULLETS"/>
              <w:rPr>
                <w:szCs w:val="20"/>
              </w:rPr>
            </w:pPr>
            <w:r w:rsidRPr="00114891">
              <w:rPr>
                <w:szCs w:val="20"/>
              </w:rPr>
              <w:t>Use Le Châtelier’s principle to predict what effect changes to concentration and temperature have on given reactions</w:t>
            </w:r>
          </w:p>
          <w:p w:rsidR="00956475" w:rsidRPr="00114891" w:rsidRDefault="00956475" w:rsidP="00DD39E9">
            <w:pPr>
              <w:pStyle w:val="BULLETS"/>
              <w:numPr>
                <w:ilvl w:val="0"/>
                <w:numId w:val="0"/>
              </w:numPr>
              <w:rPr>
                <w:szCs w:val="20"/>
              </w:rPr>
            </w:pPr>
          </w:p>
          <w:p w:rsidR="00956475" w:rsidRPr="00114891" w:rsidRDefault="00956475" w:rsidP="00DD39E9">
            <w:pPr>
              <w:pStyle w:val="BULLETS"/>
              <w:numPr>
                <w:ilvl w:val="0"/>
                <w:numId w:val="0"/>
              </w:numPr>
              <w:rPr>
                <w:szCs w:val="20"/>
              </w:rPr>
            </w:pPr>
          </w:p>
        </w:tc>
        <w:tc>
          <w:tcPr>
            <w:tcW w:w="2409" w:type="dxa"/>
            <w:vMerge/>
            <w:tcBorders>
              <w:left w:val="nil"/>
              <w:right w:val="single" w:sz="8" w:space="0" w:color="auto"/>
            </w:tcBorders>
            <w:shd w:val="clear" w:color="auto" w:fill="auto"/>
          </w:tcPr>
          <w:p w:rsidR="00956475" w:rsidRPr="00114891" w:rsidRDefault="00956475" w:rsidP="00DD39E9">
            <w:pPr>
              <w:spacing w:after="120"/>
              <w:rPr>
                <w:rFonts w:cs="Arial"/>
                <w:sz w:val="20"/>
                <w:szCs w:val="20"/>
              </w:rPr>
            </w:pPr>
          </w:p>
        </w:tc>
        <w:tc>
          <w:tcPr>
            <w:tcW w:w="2268" w:type="dxa"/>
            <w:vMerge/>
            <w:tcBorders>
              <w:left w:val="nil"/>
              <w:right w:val="single" w:sz="8" w:space="0" w:color="auto"/>
            </w:tcBorders>
            <w:shd w:val="clear" w:color="auto" w:fill="auto"/>
          </w:tcPr>
          <w:p w:rsidR="00956475" w:rsidRPr="00114891" w:rsidRDefault="00956475" w:rsidP="00DD39E9">
            <w:pPr>
              <w:autoSpaceDE w:val="0"/>
              <w:autoSpaceDN w:val="0"/>
              <w:adjustRightInd w:val="0"/>
              <w:spacing w:after="120"/>
              <w:rPr>
                <w:rFonts w:cs="Arial"/>
                <w:bCs/>
                <w:sz w:val="20"/>
                <w:szCs w:val="20"/>
              </w:rPr>
            </w:pPr>
          </w:p>
        </w:tc>
        <w:tc>
          <w:tcPr>
            <w:tcW w:w="1418" w:type="dxa"/>
            <w:tcBorders>
              <w:top w:val="single" w:sz="8" w:space="0" w:color="auto"/>
              <w:left w:val="nil"/>
              <w:bottom w:val="single" w:sz="4" w:space="0" w:color="auto"/>
              <w:right w:val="single" w:sz="8" w:space="0" w:color="auto"/>
            </w:tcBorders>
            <w:shd w:val="clear" w:color="auto" w:fill="auto"/>
          </w:tcPr>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9.3</w:t>
            </w:r>
          </w:p>
        </w:tc>
        <w:tc>
          <w:tcPr>
            <w:tcW w:w="1701" w:type="dxa"/>
            <w:tcBorders>
              <w:top w:val="single" w:sz="8" w:space="0" w:color="auto"/>
              <w:left w:val="nil"/>
              <w:bottom w:val="single" w:sz="4" w:space="0" w:color="auto"/>
              <w:right w:val="single" w:sz="8" w:space="0" w:color="auto"/>
            </w:tcBorders>
          </w:tcPr>
          <w:p w:rsidR="00956475" w:rsidRPr="00114891" w:rsidRDefault="00956475" w:rsidP="00114891">
            <w:pPr>
              <w:spacing w:after="0" w:line="240" w:lineRule="auto"/>
              <w:rPr>
                <w:rFonts w:eastAsia="Times New Roman" w:cs="Times New Roman"/>
                <w:color w:val="000000"/>
                <w:sz w:val="20"/>
                <w:szCs w:val="20"/>
                <w:lang w:eastAsia="en-GB"/>
              </w:rPr>
            </w:pPr>
          </w:p>
        </w:tc>
      </w:tr>
      <w:tr w:rsidR="00956475" w:rsidRPr="00114891" w:rsidTr="00DD39E9">
        <w:trPr>
          <w:trHeight w:val="976"/>
        </w:trPr>
        <w:tc>
          <w:tcPr>
            <w:tcW w:w="2258" w:type="dxa"/>
            <w:tcBorders>
              <w:top w:val="single" w:sz="4" w:space="0" w:color="auto"/>
              <w:left w:val="single" w:sz="8" w:space="0" w:color="auto"/>
              <w:bottom w:val="single" w:sz="4" w:space="0" w:color="auto"/>
              <w:right w:val="single" w:sz="8" w:space="0" w:color="auto"/>
            </w:tcBorders>
            <w:shd w:val="clear" w:color="auto" w:fill="auto"/>
          </w:tcPr>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 Equilibria and the chemical industry</w:t>
            </w:r>
          </w:p>
          <w:p w:rsidR="00956475" w:rsidRPr="00114891" w:rsidRDefault="00956475" w:rsidP="00DD39E9">
            <w:pPr>
              <w:spacing w:after="0" w:line="240" w:lineRule="auto"/>
              <w:rPr>
                <w:rFonts w:eastAsia="Times New Roman" w:cs="Times New Roman"/>
                <w:color w:val="000000"/>
                <w:sz w:val="20"/>
                <w:szCs w:val="20"/>
                <w:lang w:eastAsia="en-GB"/>
              </w:rPr>
            </w:pPr>
          </w:p>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Recap ideas about the Haber Process and introduce the manufacture of ethyl butanoate and nitric acid as industrial reactions in dynamic equilibrium. Analyse these reactions to determine the optimum conditions for product yield and compare to the actual reaction conditions</w:t>
            </w:r>
          </w:p>
          <w:p w:rsidR="00956475" w:rsidRPr="00114891" w:rsidRDefault="00956475" w:rsidP="00DD39E9">
            <w:pPr>
              <w:spacing w:after="0" w:line="240" w:lineRule="auto"/>
              <w:rPr>
                <w:rFonts w:eastAsia="Times New Roman" w:cs="Times New Roman"/>
                <w:color w:val="000000"/>
                <w:sz w:val="20"/>
                <w:szCs w:val="20"/>
                <w:lang w:eastAsia="en-GB"/>
              </w:rPr>
            </w:pPr>
          </w:p>
        </w:tc>
        <w:tc>
          <w:tcPr>
            <w:tcW w:w="4395" w:type="dxa"/>
            <w:tcBorders>
              <w:top w:val="single" w:sz="4" w:space="0" w:color="auto"/>
              <w:left w:val="nil"/>
              <w:bottom w:val="single" w:sz="4" w:space="0" w:color="auto"/>
              <w:right w:val="single" w:sz="8" w:space="0" w:color="auto"/>
            </w:tcBorders>
            <w:shd w:val="clear" w:color="auto" w:fill="auto"/>
          </w:tcPr>
          <w:p w:rsidR="00956475" w:rsidRPr="00114891" w:rsidRDefault="00956475" w:rsidP="00DD39E9">
            <w:pPr>
              <w:pStyle w:val="BULLETS"/>
              <w:numPr>
                <w:ilvl w:val="0"/>
                <w:numId w:val="0"/>
              </w:numPr>
              <w:rPr>
                <w:szCs w:val="20"/>
              </w:rPr>
            </w:pPr>
          </w:p>
          <w:p w:rsidR="00956475" w:rsidRPr="00114891" w:rsidRDefault="00956475" w:rsidP="00DD39E9">
            <w:pPr>
              <w:pStyle w:val="BULLETS"/>
              <w:numPr>
                <w:ilvl w:val="0"/>
                <w:numId w:val="0"/>
              </w:numPr>
              <w:rPr>
                <w:szCs w:val="20"/>
              </w:rPr>
            </w:pPr>
          </w:p>
          <w:p w:rsidR="00956475" w:rsidRPr="00114891" w:rsidRDefault="00956475" w:rsidP="00DD39E9">
            <w:pPr>
              <w:pStyle w:val="BULLETS"/>
              <w:rPr>
                <w:szCs w:val="20"/>
              </w:rPr>
            </w:pPr>
            <w:r w:rsidRPr="00114891">
              <w:rPr>
                <w:szCs w:val="20"/>
              </w:rPr>
              <w:lastRenderedPageBreak/>
              <w:t>Describe industrial reactions which are in dynamic equilibrium</w:t>
            </w:r>
          </w:p>
          <w:p w:rsidR="00956475" w:rsidRPr="00114891" w:rsidRDefault="00956475" w:rsidP="00DD39E9">
            <w:pPr>
              <w:pStyle w:val="BULLETS"/>
              <w:rPr>
                <w:szCs w:val="20"/>
              </w:rPr>
            </w:pPr>
            <w:r w:rsidRPr="00114891">
              <w:rPr>
                <w:szCs w:val="20"/>
              </w:rPr>
              <w:t>Use Le Châtelier’s principle to predict what the optimum conditions for the reactions are likely to be</w:t>
            </w:r>
          </w:p>
          <w:p w:rsidR="00956475" w:rsidRPr="00114891" w:rsidRDefault="00956475" w:rsidP="00DD39E9">
            <w:pPr>
              <w:pStyle w:val="BULLETS"/>
              <w:rPr>
                <w:szCs w:val="20"/>
              </w:rPr>
            </w:pPr>
            <w:r w:rsidRPr="00114891">
              <w:rPr>
                <w:szCs w:val="20"/>
              </w:rPr>
              <w:t>Explain why compromises in temperature and pressure need to be made.</w:t>
            </w:r>
          </w:p>
        </w:tc>
        <w:tc>
          <w:tcPr>
            <w:tcW w:w="2409" w:type="dxa"/>
            <w:vMerge/>
            <w:tcBorders>
              <w:left w:val="nil"/>
              <w:bottom w:val="single" w:sz="4" w:space="0" w:color="auto"/>
              <w:right w:val="single" w:sz="8" w:space="0" w:color="auto"/>
            </w:tcBorders>
            <w:shd w:val="clear" w:color="auto" w:fill="auto"/>
          </w:tcPr>
          <w:p w:rsidR="00956475" w:rsidRPr="00114891" w:rsidRDefault="00956475" w:rsidP="00DD39E9">
            <w:pPr>
              <w:spacing w:after="120"/>
              <w:rPr>
                <w:rFonts w:cs="Arial"/>
                <w:sz w:val="20"/>
                <w:szCs w:val="20"/>
              </w:rPr>
            </w:pPr>
          </w:p>
        </w:tc>
        <w:tc>
          <w:tcPr>
            <w:tcW w:w="2268" w:type="dxa"/>
            <w:vMerge/>
            <w:tcBorders>
              <w:left w:val="nil"/>
              <w:bottom w:val="single" w:sz="4" w:space="0" w:color="auto"/>
              <w:right w:val="single" w:sz="8" w:space="0" w:color="auto"/>
            </w:tcBorders>
            <w:shd w:val="clear" w:color="auto" w:fill="auto"/>
          </w:tcPr>
          <w:p w:rsidR="00956475" w:rsidRPr="00114891" w:rsidRDefault="00956475" w:rsidP="00DD39E9">
            <w:pPr>
              <w:autoSpaceDE w:val="0"/>
              <w:autoSpaceDN w:val="0"/>
              <w:adjustRightInd w:val="0"/>
              <w:spacing w:after="120"/>
              <w:rPr>
                <w:rFonts w:cs="Arial"/>
                <w:bCs/>
                <w:sz w:val="20"/>
                <w:szCs w:val="20"/>
              </w:rPr>
            </w:pPr>
          </w:p>
        </w:tc>
        <w:tc>
          <w:tcPr>
            <w:tcW w:w="1418" w:type="dxa"/>
            <w:tcBorders>
              <w:top w:val="single" w:sz="4" w:space="0" w:color="auto"/>
              <w:left w:val="nil"/>
              <w:bottom w:val="single" w:sz="4" w:space="0" w:color="auto"/>
              <w:right w:val="single" w:sz="8" w:space="0" w:color="auto"/>
            </w:tcBorders>
            <w:shd w:val="clear" w:color="auto" w:fill="auto"/>
          </w:tcPr>
          <w:p w:rsidR="00956475" w:rsidRPr="00114891" w:rsidRDefault="00956475"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9.3</w:t>
            </w:r>
          </w:p>
        </w:tc>
        <w:tc>
          <w:tcPr>
            <w:tcW w:w="1701" w:type="dxa"/>
            <w:tcBorders>
              <w:top w:val="single" w:sz="4" w:space="0" w:color="auto"/>
              <w:left w:val="nil"/>
              <w:bottom w:val="single" w:sz="4" w:space="0" w:color="auto"/>
              <w:right w:val="single" w:sz="8" w:space="0" w:color="auto"/>
            </w:tcBorders>
          </w:tcPr>
          <w:p w:rsidR="00956475" w:rsidRPr="00114891" w:rsidRDefault="00956475" w:rsidP="00114891">
            <w:pPr>
              <w:rPr>
                <w:rFonts w:eastAsia="Times New Roman" w:cs="Times New Roman"/>
                <w:sz w:val="20"/>
                <w:szCs w:val="20"/>
                <w:lang w:eastAsia="en-GB"/>
              </w:rPr>
            </w:pPr>
          </w:p>
        </w:tc>
      </w:tr>
    </w:tbl>
    <w:p w:rsidR="00B702B1" w:rsidRPr="00114891" w:rsidRDefault="00B702B1" w:rsidP="00B702B1"/>
    <w:p w:rsidR="00B702B1" w:rsidRPr="00114891" w:rsidRDefault="00B702B1" w:rsidP="00804AFC">
      <w:r w:rsidRPr="00114891">
        <w:br w:type="page"/>
      </w:r>
    </w:p>
    <w:tbl>
      <w:tblPr>
        <w:tblpPr w:leftFromText="180" w:rightFromText="180" w:vertAnchor="text" w:horzAnchor="margin" w:tblpXSpec="right" w:tblpY="404"/>
        <w:tblW w:w="14449" w:type="dxa"/>
        <w:tblLook w:val="04A0" w:firstRow="1" w:lastRow="0" w:firstColumn="1" w:lastColumn="0" w:noHBand="0" w:noVBand="1"/>
      </w:tblPr>
      <w:tblGrid>
        <w:gridCol w:w="2258"/>
        <w:gridCol w:w="3969"/>
        <w:gridCol w:w="3402"/>
        <w:gridCol w:w="1843"/>
        <w:gridCol w:w="1418"/>
        <w:gridCol w:w="1559"/>
      </w:tblGrid>
      <w:tr w:rsidR="00B702B1" w:rsidRPr="00114891" w:rsidTr="00114891">
        <w:trPr>
          <w:trHeight w:val="315"/>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lastRenderedPageBreak/>
              <w:t>One hour lessons</w:t>
            </w:r>
          </w:p>
        </w:tc>
        <w:tc>
          <w:tcPr>
            <w:tcW w:w="3969"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Learning Outcomes</w:t>
            </w:r>
          </w:p>
        </w:tc>
        <w:tc>
          <w:tcPr>
            <w:tcW w:w="3402"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Specification Content</w:t>
            </w:r>
          </w:p>
        </w:tc>
        <w:tc>
          <w:tcPr>
            <w:tcW w:w="1843"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Skills Covered</w:t>
            </w:r>
          </w:p>
        </w:tc>
        <w:tc>
          <w:tcPr>
            <w:tcW w:w="1418"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Student Book Section</w:t>
            </w:r>
          </w:p>
        </w:tc>
        <w:tc>
          <w:tcPr>
            <w:tcW w:w="1559" w:type="dxa"/>
            <w:tcBorders>
              <w:top w:val="single" w:sz="8" w:space="0" w:color="auto"/>
              <w:left w:val="nil"/>
              <w:bottom w:val="single" w:sz="8" w:space="0" w:color="auto"/>
              <w:right w:val="single" w:sz="8" w:space="0" w:color="auto"/>
            </w:tcBorders>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Required Practicals</w:t>
            </w:r>
          </w:p>
        </w:tc>
      </w:tr>
      <w:tr w:rsidR="00B702B1" w:rsidRPr="00114891" w:rsidTr="00114891">
        <w:trPr>
          <w:trHeight w:val="315"/>
        </w:trPr>
        <w:tc>
          <w:tcPr>
            <w:tcW w:w="12890"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B702B1" w:rsidRPr="00114891" w:rsidRDefault="00B702B1" w:rsidP="00114891">
            <w:pPr>
              <w:spacing w:after="0" w:line="240" w:lineRule="auto"/>
              <w:rPr>
                <w:rFonts w:eastAsia="Times New Roman" w:cs="Times New Roman"/>
                <w:color w:val="000000"/>
                <w:lang w:eastAsia="en-GB"/>
              </w:rPr>
            </w:pPr>
            <w:r w:rsidRPr="00114891">
              <w:rPr>
                <w:rFonts w:eastAsia="Times New Roman" w:cs="Times New Roman"/>
                <w:color w:val="000000"/>
                <w:highlight w:val="lightGray"/>
                <w:lang w:eastAsia="en-GB"/>
              </w:rPr>
              <w:t xml:space="preserve">CHAPTER </w:t>
            </w:r>
            <w:r w:rsidRPr="00114891">
              <w:rPr>
                <w:rFonts w:eastAsia="Times New Roman" w:cs="Times New Roman"/>
                <w:color w:val="000000"/>
                <w:lang w:eastAsia="en-GB"/>
              </w:rPr>
              <w:t>10 – Redox reactions</w:t>
            </w:r>
            <w:r w:rsidR="00E0431B" w:rsidRPr="00114891">
              <w:rPr>
                <w:rFonts w:eastAsia="Times New Roman" w:cs="Times New Roman"/>
                <w:color w:val="000000"/>
                <w:lang w:eastAsia="en-GB"/>
              </w:rPr>
              <w:t xml:space="preserve"> </w:t>
            </w:r>
            <w:r w:rsidRPr="00114891">
              <w:rPr>
                <w:rFonts w:eastAsia="Times New Roman" w:cs="Times New Roman"/>
                <w:color w:val="000000"/>
                <w:lang w:eastAsia="en-GB"/>
              </w:rPr>
              <w:t>(4 hours)</w:t>
            </w:r>
          </w:p>
        </w:tc>
        <w:tc>
          <w:tcPr>
            <w:tcW w:w="1559" w:type="dxa"/>
            <w:tcBorders>
              <w:top w:val="single" w:sz="8" w:space="0" w:color="auto"/>
              <w:left w:val="single" w:sz="8" w:space="0" w:color="auto"/>
              <w:bottom w:val="single" w:sz="8" w:space="0" w:color="auto"/>
              <w:right w:val="single" w:sz="8" w:space="0" w:color="000000"/>
            </w:tcBorders>
            <w:shd w:val="clear" w:color="000000" w:fill="D9D9D9"/>
          </w:tcPr>
          <w:p w:rsidR="00B702B1" w:rsidRPr="00114891" w:rsidRDefault="00B702B1" w:rsidP="00114891">
            <w:pPr>
              <w:spacing w:after="0" w:line="240" w:lineRule="auto"/>
              <w:rPr>
                <w:rFonts w:eastAsia="Times New Roman" w:cs="Times New Roman"/>
                <w:color w:val="000000"/>
                <w:highlight w:val="lightGray"/>
                <w:lang w:eastAsia="en-GB"/>
              </w:rPr>
            </w:pPr>
          </w:p>
        </w:tc>
      </w:tr>
      <w:tr w:rsidR="00804AFC" w:rsidRPr="00114891" w:rsidTr="00DD39E9">
        <w:trPr>
          <w:trHeight w:val="1215"/>
        </w:trPr>
        <w:tc>
          <w:tcPr>
            <w:tcW w:w="2258" w:type="dxa"/>
            <w:tcBorders>
              <w:top w:val="nil"/>
              <w:left w:val="single" w:sz="8" w:space="0" w:color="auto"/>
              <w:bottom w:val="single" w:sz="8" w:space="0" w:color="auto"/>
              <w:right w:val="single" w:sz="8" w:space="0" w:color="auto"/>
            </w:tcBorders>
            <w:shd w:val="clear" w:color="auto" w:fill="auto"/>
            <w:hideMark/>
          </w:tcPr>
          <w:p w:rsidR="00804AFC" w:rsidRPr="00114891" w:rsidRDefault="00804AFC" w:rsidP="00DD39E9">
            <w:pPr>
              <w:rPr>
                <w:sz w:val="20"/>
                <w:szCs w:val="20"/>
              </w:rPr>
            </w:pPr>
            <w:r w:rsidRPr="00114891">
              <w:rPr>
                <w:rFonts w:eastAsia="Times New Roman" w:cs="Times New Roman"/>
                <w:color w:val="000000"/>
                <w:sz w:val="20"/>
                <w:szCs w:val="20"/>
                <w:lang w:eastAsia="en-GB"/>
              </w:rPr>
              <w:t xml:space="preserve">1 </w:t>
            </w:r>
            <w:r w:rsidRPr="00114891">
              <w:rPr>
                <w:rFonts w:cs="Arial"/>
                <w:sz w:val="20"/>
                <w:szCs w:val="20"/>
              </w:rPr>
              <w:t>Oxidation and reduction</w:t>
            </w:r>
          </w:p>
          <w:p w:rsidR="00804AFC" w:rsidRPr="00114891" w:rsidRDefault="00804AFC"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ideas about reduction and oxidation, using the electrolysis of sodium chloride solution. Use the reaction between sodium and chlorine to investigate redox reactions, writing half and full equations.</w:t>
            </w:r>
          </w:p>
          <w:p w:rsidR="00804AFC" w:rsidRPr="00114891" w:rsidRDefault="00804AFC" w:rsidP="00DD39E9">
            <w:pPr>
              <w:spacing w:after="0" w:line="240" w:lineRule="auto"/>
              <w:rPr>
                <w:rFonts w:eastAsia="Times New Roman" w:cs="Times New Roman"/>
                <w:color w:val="000000"/>
                <w:sz w:val="20"/>
                <w:szCs w:val="20"/>
                <w:lang w:eastAsia="en-GB"/>
              </w:rPr>
            </w:pPr>
          </w:p>
        </w:tc>
        <w:tc>
          <w:tcPr>
            <w:tcW w:w="3969" w:type="dxa"/>
            <w:tcBorders>
              <w:top w:val="nil"/>
              <w:left w:val="nil"/>
              <w:bottom w:val="single" w:sz="8" w:space="0" w:color="auto"/>
              <w:right w:val="single" w:sz="8" w:space="0" w:color="auto"/>
            </w:tcBorders>
            <w:shd w:val="clear" w:color="auto" w:fill="auto"/>
            <w:hideMark/>
          </w:tcPr>
          <w:p w:rsidR="00804AFC" w:rsidRPr="00114891" w:rsidRDefault="00804AFC" w:rsidP="00DD39E9">
            <w:pPr>
              <w:pStyle w:val="BULLETS"/>
              <w:numPr>
                <w:ilvl w:val="0"/>
                <w:numId w:val="0"/>
              </w:numPr>
              <w:rPr>
                <w:szCs w:val="20"/>
              </w:rPr>
            </w:pPr>
          </w:p>
          <w:p w:rsidR="00804AFC" w:rsidRPr="00114891" w:rsidRDefault="00804AFC" w:rsidP="00DD39E9">
            <w:pPr>
              <w:pStyle w:val="BULLETS"/>
              <w:rPr>
                <w:szCs w:val="20"/>
              </w:rPr>
            </w:pPr>
            <w:r w:rsidRPr="00114891">
              <w:rPr>
                <w:szCs w:val="20"/>
              </w:rPr>
              <w:t>Describe oxidation and reduction processes in electrolysis and other reactions in terms of electron transfer</w:t>
            </w:r>
          </w:p>
          <w:p w:rsidR="00804AFC" w:rsidRPr="00114891" w:rsidRDefault="00804AFC" w:rsidP="00DD39E9">
            <w:pPr>
              <w:pStyle w:val="BULLETS"/>
              <w:rPr>
                <w:szCs w:val="20"/>
              </w:rPr>
            </w:pPr>
            <w:r w:rsidRPr="00114891">
              <w:rPr>
                <w:szCs w:val="20"/>
              </w:rPr>
              <w:t>Explain what happens in a redox reaction like the reaction between sodium and chlorine</w:t>
            </w:r>
          </w:p>
          <w:p w:rsidR="00804AFC" w:rsidRPr="00114891" w:rsidRDefault="00804AFC" w:rsidP="00DD39E9">
            <w:pPr>
              <w:pStyle w:val="BULLETS"/>
              <w:rPr>
                <w:szCs w:val="20"/>
              </w:rPr>
            </w:pPr>
            <w:r w:rsidRPr="00114891">
              <w:rPr>
                <w:szCs w:val="20"/>
              </w:rPr>
              <w:t>Use simple half equations to write full equations</w:t>
            </w:r>
          </w:p>
          <w:p w:rsidR="00804AFC" w:rsidRPr="00114891" w:rsidRDefault="00804AFC" w:rsidP="00DD39E9">
            <w:pPr>
              <w:pStyle w:val="BULLETS"/>
              <w:numPr>
                <w:ilvl w:val="0"/>
                <w:numId w:val="0"/>
              </w:numPr>
              <w:rPr>
                <w:szCs w:val="20"/>
              </w:rPr>
            </w:pPr>
          </w:p>
        </w:tc>
        <w:tc>
          <w:tcPr>
            <w:tcW w:w="3402" w:type="dxa"/>
            <w:vMerge w:val="restart"/>
            <w:tcBorders>
              <w:top w:val="nil"/>
              <w:left w:val="nil"/>
              <w:right w:val="single" w:sz="8" w:space="0" w:color="auto"/>
            </w:tcBorders>
            <w:shd w:val="clear" w:color="auto" w:fill="auto"/>
          </w:tcPr>
          <w:p w:rsidR="00804AFC" w:rsidRPr="00114891" w:rsidRDefault="00804AFC" w:rsidP="00DD39E9">
            <w:pPr>
              <w:spacing w:after="120"/>
              <w:rPr>
                <w:rFonts w:cs="Arial"/>
                <w:sz w:val="20"/>
                <w:szCs w:val="20"/>
              </w:rPr>
            </w:pPr>
            <w:r w:rsidRPr="00114891">
              <w:rPr>
                <w:rFonts w:cs="Arial"/>
                <w:sz w:val="20"/>
                <w:szCs w:val="20"/>
              </w:rPr>
              <w:t>3.1.7 Oxidation, reduction and redox equations</w:t>
            </w:r>
          </w:p>
          <w:p w:rsidR="003C2827" w:rsidRDefault="00804AFC" w:rsidP="00DD39E9">
            <w:pPr>
              <w:spacing w:after="120"/>
              <w:rPr>
                <w:rFonts w:cs="Arial"/>
                <w:sz w:val="20"/>
                <w:szCs w:val="20"/>
              </w:rPr>
            </w:pPr>
            <w:r w:rsidRPr="00114891">
              <w:rPr>
                <w:rFonts w:cs="Arial"/>
                <w:sz w:val="20"/>
                <w:szCs w:val="20"/>
              </w:rPr>
              <w:t xml:space="preserve">Oxidation is the process of electron loss and oxidising agents are electron acceptors. </w:t>
            </w:r>
          </w:p>
          <w:p w:rsidR="003C2827" w:rsidRDefault="00804AFC" w:rsidP="00DD39E9">
            <w:pPr>
              <w:spacing w:after="120"/>
              <w:rPr>
                <w:rFonts w:cs="Arial"/>
                <w:sz w:val="20"/>
                <w:szCs w:val="20"/>
              </w:rPr>
            </w:pPr>
            <w:r w:rsidRPr="00114891">
              <w:rPr>
                <w:rFonts w:cs="Arial"/>
                <w:sz w:val="20"/>
                <w:szCs w:val="20"/>
              </w:rPr>
              <w:t xml:space="preserve">Reduction is the process of electron gain and reducing agents are electron donors. </w:t>
            </w:r>
          </w:p>
          <w:p w:rsidR="00804AFC" w:rsidRPr="00114891" w:rsidRDefault="00804AFC" w:rsidP="00DD39E9">
            <w:pPr>
              <w:spacing w:after="120"/>
              <w:rPr>
                <w:rFonts w:cs="Arial"/>
                <w:sz w:val="20"/>
                <w:szCs w:val="20"/>
              </w:rPr>
            </w:pPr>
            <w:r w:rsidRPr="00114891">
              <w:rPr>
                <w:rFonts w:cs="Arial"/>
                <w:sz w:val="20"/>
                <w:szCs w:val="20"/>
              </w:rPr>
              <w:t>The rules for assigning oxidation states.</w:t>
            </w:r>
          </w:p>
          <w:p w:rsidR="00804AFC" w:rsidRPr="00114891" w:rsidRDefault="00804AFC" w:rsidP="00DD39E9">
            <w:pPr>
              <w:spacing w:after="0" w:line="240" w:lineRule="auto"/>
              <w:rPr>
                <w:rFonts w:eastAsia="Times New Roman" w:cs="Times New Roman"/>
                <w:color w:val="000000"/>
                <w:sz w:val="20"/>
                <w:szCs w:val="20"/>
                <w:lang w:eastAsia="en-GB"/>
              </w:rPr>
            </w:pPr>
            <w:r w:rsidRPr="00114891">
              <w:rPr>
                <w:rFonts w:cs="Arial"/>
                <w:sz w:val="20"/>
                <w:szCs w:val="20"/>
              </w:rPr>
              <w:t>Students should be able to: work out the oxidation state of an element in a compound or ion from the formula; write half-equations identifying the oxidation and reduction processes in redox reactions combine half-equations to give an overall redox equation.</w:t>
            </w:r>
          </w:p>
        </w:tc>
        <w:tc>
          <w:tcPr>
            <w:tcW w:w="1843" w:type="dxa"/>
            <w:tcBorders>
              <w:top w:val="nil"/>
              <w:left w:val="nil"/>
              <w:bottom w:val="single" w:sz="8" w:space="0" w:color="auto"/>
              <w:right w:val="single" w:sz="8" w:space="0" w:color="auto"/>
            </w:tcBorders>
            <w:shd w:val="clear" w:color="auto" w:fill="auto"/>
          </w:tcPr>
          <w:p w:rsidR="00804AFC" w:rsidRPr="00114891" w:rsidRDefault="00804AFC" w:rsidP="00DD39E9">
            <w:pPr>
              <w:spacing w:after="0" w:line="240" w:lineRule="auto"/>
              <w:rPr>
                <w:rFonts w:eastAsia="Times New Roman" w:cs="Times New Roman"/>
                <w:color w:val="000000"/>
                <w:sz w:val="20"/>
                <w:szCs w:val="20"/>
                <w:lang w:eastAsia="en-GB"/>
              </w:rPr>
            </w:pPr>
          </w:p>
        </w:tc>
        <w:tc>
          <w:tcPr>
            <w:tcW w:w="1418" w:type="dxa"/>
            <w:tcBorders>
              <w:top w:val="nil"/>
              <w:left w:val="nil"/>
              <w:bottom w:val="single" w:sz="8" w:space="0" w:color="auto"/>
              <w:right w:val="single" w:sz="8" w:space="0" w:color="auto"/>
            </w:tcBorders>
            <w:shd w:val="clear" w:color="auto" w:fill="auto"/>
          </w:tcPr>
          <w:p w:rsidR="00804AFC" w:rsidRPr="00114891" w:rsidRDefault="00804AFC"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10.1</w:t>
            </w:r>
          </w:p>
        </w:tc>
        <w:tc>
          <w:tcPr>
            <w:tcW w:w="1559" w:type="dxa"/>
            <w:tcBorders>
              <w:top w:val="nil"/>
              <w:left w:val="nil"/>
              <w:bottom w:val="single" w:sz="8" w:space="0" w:color="auto"/>
              <w:right w:val="single" w:sz="8" w:space="0" w:color="auto"/>
            </w:tcBorders>
          </w:tcPr>
          <w:p w:rsidR="00804AFC" w:rsidRPr="00114891" w:rsidRDefault="00804AFC" w:rsidP="00114891">
            <w:pPr>
              <w:spacing w:after="0" w:line="240" w:lineRule="auto"/>
              <w:rPr>
                <w:rFonts w:eastAsia="Times New Roman" w:cs="Times New Roman"/>
                <w:color w:val="000000"/>
                <w:sz w:val="20"/>
                <w:szCs w:val="20"/>
                <w:lang w:eastAsia="en-GB"/>
              </w:rPr>
            </w:pPr>
          </w:p>
        </w:tc>
      </w:tr>
      <w:tr w:rsidR="00804AFC"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804AFC" w:rsidRPr="00114891" w:rsidRDefault="00804AFC"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 Oxidation states</w:t>
            </w:r>
          </w:p>
          <w:p w:rsidR="00804AFC" w:rsidRPr="00114891" w:rsidRDefault="00804AFC" w:rsidP="00DD39E9">
            <w:pPr>
              <w:spacing w:after="0" w:line="240" w:lineRule="auto"/>
              <w:rPr>
                <w:rFonts w:eastAsia="Times New Roman" w:cs="Times New Roman"/>
                <w:color w:val="000000"/>
                <w:sz w:val="20"/>
                <w:szCs w:val="20"/>
                <w:lang w:eastAsia="en-GB"/>
              </w:rPr>
            </w:pPr>
          </w:p>
          <w:p w:rsidR="00804AFC" w:rsidRPr="00114891" w:rsidRDefault="00804AFC"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 the term oxidation state and how to determine what they are for different elements in a compound. Use reactions of manganese to investigate the different oxidation states it exists in.</w:t>
            </w:r>
          </w:p>
          <w:p w:rsidR="00804AFC" w:rsidRPr="00114891" w:rsidRDefault="00804AFC" w:rsidP="00DD39E9">
            <w:pPr>
              <w:spacing w:after="0" w:line="240" w:lineRule="auto"/>
              <w:rPr>
                <w:rFonts w:eastAsia="Times New Roman" w:cs="Times New Roman"/>
                <w:color w:val="000000"/>
                <w:sz w:val="20"/>
                <w:szCs w:val="20"/>
                <w:lang w:eastAsia="en-GB"/>
              </w:rPr>
            </w:pPr>
          </w:p>
        </w:tc>
        <w:tc>
          <w:tcPr>
            <w:tcW w:w="3969" w:type="dxa"/>
            <w:tcBorders>
              <w:top w:val="nil"/>
              <w:left w:val="nil"/>
              <w:bottom w:val="single" w:sz="8" w:space="0" w:color="auto"/>
              <w:right w:val="single" w:sz="8" w:space="0" w:color="auto"/>
            </w:tcBorders>
            <w:shd w:val="clear" w:color="auto" w:fill="auto"/>
            <w:hideMark/>
          </w:tcPr>
          <w:p w:rsidR="00804AFC" w:rsidRPr="00114891" w:rsidRDefault="00804AFC" w:rsidP="00DD39E9">
            <w:pPr>
              <w:pStyle w:val="BULLETS"/>
              <w:numPr>
                <w:ilvl w:val="0"/>
                <w:numId w:val="0"/>
              </w:numPr>
              <w:rPr>
                <w:szCs w:val="20"/>
              </w:rPr>
            </w:pPr>
          </w:p>
          <w:p w:rsidR="00804AFC" w:rsidRPr="00114891" w:rsidRDefault="00804AFC" w:rsidP="00DD39E9">
            <w:pPr>
              <w:pStyle w:val="BULLETS"/>
              <w:rPr>
                <w:szCs w:val="20"/>
              </w:rPr>
            </w:pPr>
            <w:r w:rsidRPr="00114891">
              <w:rPr>
                <w:szCs w:val="20"/>
              </w:rPr>
              <w:t>explain the term oxidation state</w:t>
            </w:r>
          </w:p>
          <w:p w:rsidR="00804AFC" w:rsidRPr="00114891" w:rsidRDefault="00804AFC" w:rsidP="00DD39E9">
            <w:pPr>
              <w:pStyle w:val="BULLETS"/>
              <w:rPr>
                <w:szCs w:val="20"/>
              </w:rPr>
            </w:pPr>
            <w:r w:rsidRPr="00114891">
              <w:rPr>
                <w:szCs w:val="20"/>
              </w:rPr>
              <w:t>work out the oxidation state of an element in a compound or ion from the formula</w:t>
            </w:r>
          </w:p>
          <w:p w:rsidR="00804AFC" w:rsidRPr="00114891" w:rsidRDefault="00804AFC" w:rsidP="00DD39E9">
            <w:pPr>
              <w:pStyle w:val="BULLETS"/>
              <w:rPr>
                <w:szCs w:val="20"/>
              </w:rPr>
            </w:pPr>
            <w:r w:rsidRPr="00114891">
              <w:rPr>
                <w:szCs w:val="20"/>
              </w:rPr>
              <w:t>make accurate observations to predict the oxidation state of manganese in different reactions</w:t>
            </w:r>
          </w:p>
          <w:p w:rsidR="00804AFC" w:rsidRPr="00114891" w:rsidRDefault="00804AFC" w:rsidP="00DD39E9">
            <w:pPr>
              <w:pStyle w:val="BULLETS"/>
              <w:numPr>
                <w:ilvl w:val="0"/>
                <w:numId w:val="0"/>
              </w:numPr>
              <w:ind w:left="360"/>
              <w:rPr>
                <w:szCs w:val="20"/>
              </w:rPr>
            </w:pPr>
          </w:p>
        </w:tc>
        <w:tc>
          <w:tcPr>
            <w:tcW w:w="3402" w:type="dxa"/>
            <w:vMerge/>
            <w:tcBorders>
              <w:left w:val="nil"/>
              <w:right w:val="single" w:sz="8" w:space="0" w:color="auto"/>
            </w:tcBorders>
            <w:shd w:val="clear" w:color="auto" w:fill="auto"/>
          </w:tcPr>
          <w:p w:rsidR="00804AFC" w:rsidRPr="00114891" w:rsidRDefault="00804AFC" w:rsidP="00DD39E9">
            <w:pPr>
              <w:spacing w:after="0" w:line="240" w:lineRule="auto"/>
              <w:rPr>
                <w:rFonts w:cs="Arial"/>
                <w:sz w:val="20"/>
                <w:szCs w:val="20"/>
              </w:rPr>
            </w:pPr>
          </w:p>
        </w:tc>
        <w:tc>
          <w:tcPr>
            <w:tcW w:w="1843" w:type="dxa"/>
            <w:vMerge w:val="restart"/>
            <w:tcBorders>
              <w:top w:val="single" w:sz="8" w:space="0" w:color="auto"/>
              <w:left w:val="nil"/>
              <w:bottom w:val="single" w:sz="4" w:space="0" w:color="auto"/>
              <w:right w:val="single" w:sz="8" w:space="0" w:color="auto"/>
            </w:tcBorders>
            <w:shd w:val="clear" w:color="auto" w:fill="auto"/>
          </w:tcPr>
          <w:p w:rsidR="00804AFC" w:rsidRPr="00114891" w:rsidRDefault="00804AFC" w:rsidP="00DD39E9">
            <w:pPr>
              <w:spacing w:after="0" w:line="240" w:lineRule="auto"/>
              <w:rPr>
                <w:rFonts w:eastAsia="Times New Roman" w:cs="Times New Roman"/>
                <w:color w:val="000000"/>
                <w:sz w:val="20"/>
                <w:szCs w:val="20"/>
                <w:lang w:eastAsia="en-GB"/>
              </w:rPr>
            </w:pPr>
          </w:p>
        </w:tc>
        <w:tc>
          <w:tcPr>
            <w:tcW w:w="1418" w:type="dxa"/>
            <w:tcBorders>
              <w:top w:val="single" w:sz="8" w:space="0" w:color="auto"/>
              <w:left w:val="nil"/>
              <w:bottom w:val="single" w:sz="4" w:space="0" w:color="auto"/>
              <w:right w:val="single" w:sz="8" w:space="0" w:color="auto"/>
            </w:tcBorders>
            <w:shd w:val="clear" w:color="auto" w:fill="auto"/>
          </w:tcPr>
          <w:p w:rsidR="00804AFC" w:rsidRPr="00114891" w:rsidRDefault="00804AFC"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10.2</w:t>
            </w:r>
          </w:p>
        </w:tc>
        <w:tc>
          <w:tcPr>
            <w:tcW w:w="1559" w:type="dxa"/>
            <w:tcBorders>
              <w:top w:val="nil"/>
              <w:left w:val="nil"/>
              <w:bottom w:val="single" w:sz="8" w:space="0" w:color="auto"/>
              <w:right w:val="single" w:sz="8" w:space="0" w:color="auto"/>
            </w:tcBorders>
          </w:tcPr>
          <w:p w:rsidR="00804AFC" w:rsidRPr="00114891" w:rsidRDefault="00804AFC" w:rsidP="00114891">
            <w:pPr>
              <w:spacing w:after="0" w:line="240" w:lineRule="auto"/>
              <w:rPr>
                <w:rFonts w:eastAsia="Times New Roman" w:cs="Times New Roman"/>
                <w:color w:val="000000"/>
                <w:sz w:val="20"/>
                <w:szCs w:val="20"/>
                <w:lang w:eastAsia="en-GB"/>
              </w:rPr>
            </w:pPr>
          </w:p>
        </w:tc>
      </w:tr>
      <w:tr w:rsidR="00804AFC"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804AFC" w:rsidRPr="00114891" w:rsidRDefault="00804AFC"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 Redox reactions</w:t>
            </w:r>
          </w:p>
          <w:p w:rsidR="00804AFC" w:rsidRPr="00114891" w:rsidRDefault="00804AFC" w:rsidP="00DD39E9">
            <w:pPr>
              <w:spacing w:after="0" w:line="240" w:lineRule="auto"/>
              <w:rPr>
                <w:rFonts w:eastAsia="Times New Roman" w:cs="Times New Roman"/>
                <w:color w:val="000000"/>
                <w:sz w:val="20"/>
                <w:szCs w:val="20"/>
                <w:lang w:eastAsia="en-GB"/>
              </w:rPr>
            </w:pPr>
          </w:p>
          <w:p w:rsidR="00804AFC" w:rsidRPr="00114891" w:rsidRDefault="00804AFC"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Recap </w:t>
            </w:r>
          </w:p>
        </w:tc>
        <w:tc>
          <w:tcPr>
            <w:tcW w:w="3969" w:type="dxa"/>
            <w:tcBorders>
              <w:top w:val="nil"/>
              <w:left w:val="nil"/>
              <w:bottom w:val="single" w:sz="8" w:space="0" w:color="auto"/>
              <w:right w:val="single" w:sz="8" w:space="0" w:color="auto"/>
            </w:tcBorders>
            <w:shd w:val="clear" w:color="auto" w:fill="auto"/>
            <w:hideMark/>
          </w:tcPr>
          <w:p w:rsidR="00804AFC" w:rsidRPr="00114891" w:rsidRDefault="00804AFC" w:rsidP="00DD39E9">
            <w:pPr>
              <w:pStyle w:val="BULLETS"/>
              <w:numPr>
                <w:ilvl w:val="0"/>
                <w:numId w:val="0"/>
              </w:numPr>
              <w:ind w:left="360" w:hanging="360"/>
              <w:rPr>
                <w:szCs w:val="20"/>
              </w:rPr>
            </w:pPr>
          </w:p>
          <w:p w:rsidR="00804AFC" w:rsidRPr="00114891" w:rsidRDefault="00804AFC" w:rsidP="00DD39E9">
            <w:pPr>
              <w:pStyle w:val="BULLETS"/>
              <w:spacing w:before="60" w:after="60"/>
              <w:ind w:right="247"/>
              <w:rPr>
                <w:rFonts w:cs="Arial"/>
                <w:szCs w:val="20"/>
              </w:rPr>
            </w:pPr>
            <w:r w:rsidRPr="00114891">
              <w:rPr>
                <w:rFonts w:cs="Arial"/>
                <w:szCs w:val="20"/>
              </w:rPr>
              <w:t>identify the oxidation states of an element as a reactant and product in a reaction</w:t>
            </w:r>
          </w:p>
          <w:p w:rsidR="00804AFC" w:rsidRPr="00114891" w:rsidRDefault="00804AFC" w:rsidP="00DD39E9">
            <w:pPr>
              <w:pStyle w:val="BULLETS"/>
              <w:spacing w:before="60" w:after="60"/>
              <w:ind w:right="247"/>
              <w:rPr>
                <w:rFonts w:cs="Arial"/>
                <w:szCs w:val="20"/>
              </w:rPr>
            </w:pPr>
            <w:r w:rsidRPr="00114891">
              <w:rPr>
                <w:rFonts w:cs="Arial"/>
                <w:szCs w:val="20"/>
              </w:rPr>
              <w:t>Identify which “atoms” are oxidised and reduced during chemical changes</w:t>
            </w:r>
          </w:p>
          <w:p w:rsidR="00804AFC" w:rsidRPr="00114891" w:rsidRDefault="00804AFC" w:rsidP="00DD39E9">
            <w:pPr>
              <w:pStyle w:val="BULLETS"/>
              <w:spacing w:before="60" w:after="60"/>
              <w:ind w:right="247"/>
              <w:rPr>
                <w:rFonts w:cs="Arial"/>
                <w:szCs w:val="20"/>
              </w:rPr>
            </w:pPr>
            <w:r w:rsidRPr="00114891">
              <w:rPr>
                <w:rFonts w:cs="Arial"/>
                <w:szCs w:val="20"/>
              </w:rPr>
              <w:t>Explain which are the reducing and oxidizing agents in given reactions</w:t>
            </w:r>
          </w:p>
        </w:tc>
        <w:tc>
          <w:tcPr>
            <w:tcW w:w="3402" w:type="dxa"/>
            <w:vMerge/>
            <w:tcBorders>
              <w:left w:val="nil"/>
              <w:right w:val="single" w:sz="8" w:space="0" w:color="auto"/>
            </w:tcBorders>
            <w:shd w:val="clear" w:color="auto" w:fill="auto"/>
          </w:tcPr>
          <w:p w:rsidR="00804AFC" w:rsidRPr="00114891" w:rsidRDefault="00804AFC" w:rsidP="00DD39E9">
            <w:pPr>
              <w:spacing w:after="0" w:line="240" w:lineRule="auto"/>
              <w:rPr>
                <w:rFonts w:eastAsia="Times New Roman" w:cs="Times New Roman"/>
                <w:color w:val="000000"/>
                <w:sz w:val="20"/>
                <w:szCs w:val="20"/>
                <w:lang w:eastAsia="en-GB"/>
              </w:rPr>
            </w:pPr>
          </w:p>
        </w:tc>
        <w:tc>
          <w:tcPr>
            <w:tcW w:w="1843" w:type="dxa"/>
            <w:vMerge/>
            <w:tcBorders>
              <w:top w:val="single" w:sz="8" w:space="0" w:color="auto"/>
              <w:left w:val="nil"/>
              <w:bottom w:val="single" w:sz="4" w:space="0" w:color="auto"/>
              <w:right w:val="single" w:sz="8" w:space="0" w:color="auto"/>
            </w:tcBorders>
            <w:shd w:val="clear" w:color="auto" w:fill="auto"/>
          </w:tcPr>
          <w:p w:rsidR="00804AFC" w:rsidRPr="00114891" w:rsidRDefault="00804AFC" w:rsidP="00DD39E9">
            <w:pPr>
              <w:spacing w:after="0" w:line="240" w:lineRule="auto"/>
              <w:rPr>
                <w:rFonts w:eastAsia="Times New Roman" w:cs="Times New Roman"/>
                <w:color w:val="000000"/>
                <w:sz w:val="20"/>
                <w:szCs w:val="20"/>
                <w:lang w:eastAsia="en-GB"/>
              </w:rPr>
            </w:pPr>
          </w:p>
        </w:tc>
        <w:tc>
          <w:tcPr>
            <w:tcW w:w="1418" w:type="dxa"/>
            <w:tcBorders>
              <w:top w:val="single" w:sz="4" w:space="0" w:color="auto"/>
              <w:left w:val="nil"/>
              <w:bottom w:val="single" w:sz="8" w:space="0" w:color="auto"/>
              <w:right w:val="single" w:sz="8" w:space="0" w:color="auto"/>
            </w:tcBorders>
            <w:shd w:val="clear" w:color="auto" w:fill="auto"/>
          </w:tcPr>
          <w:p w:rsidR="00804AFC" w:rsidRPr="00114891" w:rsidRDefault="00804AFC"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10.3</w:t>
            </w:r>
          </w:p>
        </w:tc>
        <w:tc>
          <w:tcPr>
            <w:tcW w:w="1559" w:type="dxa"/>
            <w:tcBorders>
              <w:top w:val="nil"/>
              <w:left w:val="nil"/>
              <w:bottom w:val="single" w:sz="8" w:space="0" w:color="auto"/>
              <w:right w:val="single" w:sz="8" w:space="0" w:color="auto"/>
            </w:tcBorders>
          </w:tcPr>
          <w:p w:rsidR="00804AFC" w:rsidRPr="00114891" w:rsidRDefault="00804AFC" w:rsidP="00114891">
            <w:pPr>
              <w:spacing w:after="0" w:line="240" w:lineRule="auto"/>
              <w:rPr>
                <w:rFonts w:eastAsia="Times New Roman" w:cs="Times New Roman"/>
                <w:color w:val="000000"/>
                <w:sz w:val="20"/>
                <w:szCs w:val="20"/>
                <w:lang w:eastAsia="en-GB"/>
              </w:rPr>
            </w:pPr>
          </w:p>
        </w:tc>
      </w:tr>
      <w:tr w:rsidR="00804AFC"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804AFC" w:rsidRPr="00114891" w:rsidRDefault="00804AFC"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 Redox equations</w:t>
            </w:r>
          </w:p>
          <w:p w:rsidR="00804AFC" w:rsidRPr="00114891" w:rsidRDefault="00804AFC" w:rsidP="00DD39E9">
            <w:pPr>
              <w:spacing w:after="0" w:line="240" w:lineRule="auto"/>
              <w:rPr>
                <w:rFonts w:eastAsia="Times New Roman" w:cs="Times New Roman"/>
                <w:color w:val="000000"/>
                <w:sz w:val="20"/>
                <w:szCs w:val="20"/>
                <w:lang w:eastAsia="en-GB"/>
              </w:rPr>
            </w:pPr>
          </w:p>
          <w:p w:rsidR="00804AFC" w:rsidRPr="00114891" w:rsidRDefault="00804AFC"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metal displacement reactions to further investigate redox reactions. Practice writing full redox reactions and balancing them.</w:t>
            </w:r>
          </w:p>
        </w:tc>
        <w:tc>
          <w:tcPr>
            <w:tcW w:w="3969" w:type="dxa"/>
            <w:tcBorders>
              <w:top w:val="nil"/>
              <w:left w:val="nil"/>
              <w:bottom w:val="single" w:sz="8" w:space="0" w:color="auto"/>
              <w:right w:val="single" w:sz="8" w:space="0" w:color="auto"/>
            </w:tcBorders>
            <w:shd w:val="clear" w:color="auto" w:fill="auto"/>
            <w:hideMark/>
          </w:tcPr>
          <w:p w:rsidR="00804AFC" w:rsidRPr="00114891" w:rsidRDefault="00804AFC" w:rsidP="00DD39E9">
            <w:pPr>
              <w:pStyle w:val="BULLETS"/>
              <w:numPr>
                <w:ilvl w:val="0"/>
                <w:numId w:val="0"/>
              </w:numPr>
              <w:rPr>
                <w:szCs w:val="20"/>
              </w:rPr>
            </w:pPr>
          </w:p>
          <w:p w:rsidR="00804AFC" w:rsidRPr="00114891" w:rsidRDefault="00804AFC" w:rsidP="00DD39E9">
            <w:pPr>
              <w:pStyle w:val="BULLETS"/>
              <w:rPr>
                <w:rFonts w:cs="Arial"/>
                <w:szCs w:val="20"/>
              </w:rPr>
            </w:pPr>
            <w:r w:rsidRPr="00114891">
              <w:rPr>
                <w:rFonts w:cs="Arial"/>
                <w:szCs w:val="20"/>
              </w:rPr>
              <w:t>write complex half-equations identifying the oxidation and reduction processes in redox reactions</w:t>
            </w:r>
          </w:p>
          <w:p w:rsidR="00804AFC" w:rsidRPr="00114891" w:rsidRDefault="00804AFC" w:rsidP="00DD39E9">
            <w:pPr>
              <w:pStyle w:val="BULLETS"/>
              <w:rPr>
                <w:rFonts w:cs="Arial"/>
                <w:szCs w:val="20"/>
              </w:rPr>
            </w:pPr>
            <w:r w:rsidRPr="00114891">
              <w:rPr>
                <w:rFonts w:cs="Arial"/>
                <w:szCs w:val="20"/>
              </w:rPr>
              <w:t>combine half-equations to give an overall redox equation</w:t>
            </w:r>
          </w:p>
          <w:p w:rsidR="00804AFC" w:rsidRPr="00114891" w:rsidRDefault="00804AFC" w:rsidP="00DD39E9">
            <w:pPr>
              <w:pStyle w:val="BULLETS"/>
              <w:rPr>
                <w:rFonts w:cs="Arial"/>
                <w:szCs w:val="20"/>
              </w:rPr>
            </w:pPr>
            <w:r w:rsidRPr="00114891">
              <w:rPr>
                <w:rFonts w:cs="Arial"/>
                <w:szCs w:val="20"/>
              </w:rPr>
              <w:t>Balance redox equations by balancing electrons, balancing charge with H</w:t>
            </w:r>
            <w:r w:rsidRPr="00114891">
              <w:rPr>
                <w:rFonts w:cs="Arial"/>
                <w:szCs w:val="20"/>
                <w:vertAlign w:val="superscript"/>
              </w:rPr>
              <w:t>+</w:t>
            </w:r>
            <w:r w:rsidRPr="00114891">
              <w:rPr>
                <w:rFonts w:cs="Arial"/>
                <w:szCs w:val="20"/>
              </w:rPr>
              <w:t xml:space="preserve"> and balancing with H</w:t>
            </w:r>
            <w:r w:rsidRPr="00114891">
              <w:rPr>
                <w:rFonts w:cs="Arial"/>
                <w:szCs w:val="20"/>
                <w:vertAlign w:val="subscript"/>
              </w:rPr>
              <w:t>2</w:t>
            </w:r>
            <w:r w:rsidRPr="00114891">
              <w:rPr>
                <w:rFonts w:cs="Arial"/>
                <w:szCs w:val="20"/>
              </w:rPr>
              <w:t>O.</w:t>
            </w:r>
          </w:p>
        </w:tc>
        <w:tc>
          <w:tcPr>
            <w:tcW w:w="3402" w:type="dxa"/>
            <w:vMerge/>
            <w:tcBorders>
              <w:left w:val="nil"/>
              <w:bottom w:val="single" w:sz="8" w:space="0" w:color="auto"/>
              <w:right w:val="single" w:sz="8" w:space="0" w:color="auto"/>
            </w:tcBorders>
            <w:shd w:val="clear" w:color="auto" w:fill="auto"/>
          </w:tcPr>
          <w:p w:rsidR="00804AFC" w:rsidRPr="00114891" w:rsidRDefault="00804AFC" w:rsidP="00DD39E9">
            <w:pPr>
              <w:spacing w:before="60" w:after="60"/>
              <w:ind w:right="247"/>
              <w:rPr>
                <w:rFonts w:cs="Arial"/>
                <w:sz w:val="20"/>
                <w:szCs w:val="20"/>
              </w:rPr>
            </w:pPr>
          </w:p>
        </w:tc>
        <w:tc>
          <w:tcPr>
            <w:tcW w:w="1843" w:type="dxa"/>
            <w:tcBorders>
              <w:top w:val="single" w:sz="4" w:space="0" w:color="auto"/>
              <w:left w:val="nil"/>
              <w:bottom w:val="single" w:sz="8" w:space="0" w:color="auto"/>
              <w:right w:val="single" w:sz="8" w:space="0" w:color="auto"/>
            </w:tcBorders>
            <w:shd w:val="clear" w:color="auto" w:fill="auto"/>
            <w:hideMark/>
          </w:tcPr>
          <w:p w:rsidR="00804AFC" w:rsidRPr="00114891" w:rsidRDefault="00804AFC" w:rsidP="00DD39E9">
            <w:pPr>
              <w:spacing w:after="0" w:line="240" w:lineRule="auto"/>
              <w:rPr>
                <w:rFonts w:eastAsia="Times New Roman" w:cs="Times New Roman"/>
                <w:color w:val="000000"/>
                <w:sz w:val="20"/>
                <w:szCs w:val="20"/>
                <w:lang w:eastAsia="en-GB"/>
              </w:rPr>
            </w:pPr>
          </w:p>
        </w:tc>
        <w:tc>
          <w:tcPr>
            <w:tcW w:w="1418" w:type="dxa"/>
            <w:tcBorders>
              <w:top w:val="nil"/>
              <w:left w:val="nil"/>
              <w:bottom w:val="single" w:sz="8" w:space="0" w:color="auto"/>
              <w:right w:val="single" w:sz="8" w:space="0" w:color="auto"/>
            </w:tcBorders>
            <w:shd w:val="clear" w:color="auto" w:fill="auto"/>
          </w:tcPr>
          <w:p w:rsidR="00804AFC" w:rsidRPr="00114891" w:rsidRDefault="00804AFC"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10.3</w:t>
            </w:r>
          </w:p>
        </w:tc>
        <w:tc>
          <w:tcPr>
            <w:tcW w:w="1559" w:type="dxa"/>
            <w:tcBorders>
              <w:top w:val="nil"/>
              <w:left w:val="nil"/>
              <w:bottom w:val="single" w:sz="8" w:space="0" w:color="auto"/>
              <w:right w:val="single" w:sz="8" w:space="0" w:color="auto"/>
            </w:tcBorders>
          </w:tcPr>
          <w:p w:rsidR="00804AFC" w:rsidRPr="00114891" w:rsidRDefault="00804AFC" w:rsidP="00114891">
            <w:pPr>
              <w:spacing w:after="0" w:line="240" w:lineRule="auto"/>
              <w:rPr>
                <w:rFonts w:eastAsia="Times New Roman" w:cs="Times New Roman"/>
                <w:color w:val="000000"/>
                <w:sz w:val="20"/>
                <w:szCs w:val="20"/>
                <w:lang w:eastAsia="en-GB"/>
              </w:rPr>
            </w:pPr>
          </w:p>
        </w:tc>
      </w:tr>
    </w:tbl>
    <w:p w:rsidR="00B702B1" w:rsidRPr="00114891" w:rsidRDefault="00B702B1" w:rsidP="00B702B1"/>
    <w:p w:rsidR="00B702B1" w:rsidRPr="00114891" w:rsidRDefault="00B702B1" w:rsidP="00804AFC">
      <w:r w:rsidRPr="00114891">
        <w:br w:type="page"/>
      </w:r>
    </w:p>
    <w:tbl>
      <w:tblPr>
        <w:tblpPr w:leftFromText="180" w:rightFromText="180" w:vertAnchor="text" w:horzAnchor="margin" w:tblpXSpec="right" w:tblpY="404"/>
        <w:tblW w:w="13882" w:type="dxa"/>
        <w:tblLook w:val="04A0" w:firstRow="1" w:lastRow="0" w:firstColumn="1" w:lastColumn="0" w:noHBand="0" w:noVBand="1"/>
      </w:tblPr>
      <w:tblGrid>
        <w:gridCol w:w="2258"/>
        <w:gridCol w:w="3828"/>
        <w:gridCol w:w="3260"/>
        <w:gridCol w:w="1701"/>
        <w:gridCol w:w="1417"/>
        <w:gridCol w:w="1418"/>
      </w:tblGrid>
      <w:tr w:rsidR="00B702B1" w:rsidRPr="00114891" w:rsidTr="00114891">
        <w:trPr>
          <w:trHeight w:val="315"/>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lastRenderedPageBreak/>
              <w:t>One hour lessons</w:t>
            </w:r>
          </w:p>
        </w:tc>
        <w:tc>
          <w:tcPr>
            <w:tcW w:w="3828"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Learning Outcomes</w:t>
            </w:r>
          </w:p>
        </w:tc>
        <w:tc>
          <w:tcPr>
            <w:tcW w:w="3260"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Specification Content</w:t>
            </w:r>
          </w:p>
        </w:tc>
        <w:tc>
          <w:tcPr>
            <w:tcW w:w="1701"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Skills Covered</w:t>
            </w:r>
          </w:p>
        </w:tc>
        <w:tc>
          <w:tcPr>
            <w:tcW w:w="1417"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Student Book Section</w:t>
            </w:r>
          </w:p>
        </w:tc>
        <w:tc>
          <w:tcPr>
            <w:tcW w:w="1418" w:type="dxa"/>
            <w:tcBorders>
              <w:top w:val="single" w:sz="8" w:space="0" w:color="auto"/>
              <w:left w:val="nil"/>
              <w:bottom w:val="single" w:sz="8" w:space="0" w:color="auto"/>
              <w:right w:val="single" w:sz="8" w:space="0" w:color="auto"/>
            </w:tcBorders>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Required Practicals</w:t>
            </w:r>
          </w:p>
        </w:tc>
      </w:tr>
      <w:tr w:rsidR="00B702B1" w:rsidRPr="00114891" w:rsidTr="00114891">
        <w:trPr>
          <w:trHeight w:val="315"/>
        </w:trPr>
        <w:tc>
          <w:tcPr>
            <w:tcW w:w="12464"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B702B1" w:rsidRPr="00114891" w:rsidRDefault="00B702B1" w:rsidP="00114891">
            <w:pPr>
              <w:spacing w:after="0" w:line="240" w:lineRule="auto"/>
              <w:rPr>
                <w:rFonts w:eastAsia="Times New Roman" w:cs="Times New Roman"/>
                <w:color w:val="000000"/>
                <w:lang w:eastAsia="en-GB"/>
              </w:rPr>
            </w:pPr>
            <w:r w:rsidRPr="00114891">
              <w:rPr>
                <w:rFonts w:eastAsia="Times New Roman" w:cs="Times New Roman"/>
                <w:color w:val="000000"/>
                <w:highlight w:val="lightGray"/>
                <w:lang w:eastAsia="en-GB"/>
              </w:rPr>
              <w:t xml:space="preserve">CHAPTER </w:t>
            </w:r>
            <w:r w:rsidRPr="00114891">
              <w:rPr>
                <w:rFonts w:eastAsia="Times New Roman" w:cs="Times New Roman"/>
                <w:color w:val="000000"/>
                <w:lang w:eastAsia="en-GB"/>
              </w:rPr>
              <w:t>11 – Group 2, the alkaline earth metals (5 hours)</w:t>
            </w:r>
          </w:p>
        </w:tc>
        <w:tc>
          <w:tcPr>
            <w:tcW w:w="1418" w:type="dxa"/>
            <w:tcBorders>
              <w:top w:val="single" w:sz="8" w:space="0" w:color="auto"/>
              <w:left w:val="single" w:sz="8" w:space="0" w:color="auto"/>
              <w:bottom w:val="single" w:sz="8" w:space="0" w:color="auto"/>
              <w:right w:val="single" w:sz="8" w:space="0" w:color="000000"/>
            </w:tcBorders>
            <w:shd w:val="clear" w:color="000000" w:fill="D9D9D9"/>
          </w:tcPr>
          <w:p w:rsidR="00B702B1" w:rsidRPr="00114891" w:rsidRDefault="00B702B1" w:rsidP="00114891">
            <w:pPr>
              <w:spacing w:after="0" w:line="240" w:lineRule="auto"/>
              <w:rPr>
                <w:rFonts w:eastAsia="Times New Roman" w:cs="Times New Roman"/>
                <w:color w:val="000000"/>
                <w:highlight w:val="lightGray"/>
                <w:lang w:eastAsia="en-GB"/>
              </w:rPr>
            </w:pPr>
          </w:p>
        </w:tc>
      </w:tr>
      <w:tr w:rsidR="002D4D72" w:rsidRPr="00114891" w:rsidTr="00DD39E9">
        <w:trPr>
          <w:trHeight w:val="1215"/>
        </w:trPr>
        <w:tc>
          <w:tcPr>
            <w:tcW w:w="2258" w:type="dxa"/>
            <w:tcBorders>
              <w:top w:val="nil"/>
              <w:left w:val="single" w:sz="8" w:space="0" w:color="auto"/>
              <w:bottom w:val="single" w:sz="8" w:space="0" w:color="auto"/>
              <w:right w:val="single" w:sz="8" w:space="0" w:color="auto"/>
            </w:tcBorders>
            <w:shd w:val="clear" w:color="auto" w:fill="auto"/>
            <w:hideMark/>
          </w:tcPr>
          <w:p w:rsidR="002D4D72" w:rsidRPr="00114891" w:rsidRDefault="002D4D72" w:rsidP="00DD39E9">
            <w:pPr>
              <w:rPr>
                <w:sz w:val="20"/>
                <w:szCs w:val="20"/>
              </w:rPr>
            </w:pPr>
            <w:r w:rsidRPr="00114891">
              <w:rPr>
                <w:rFonts w:eastAsia="Times New Roman" w:cs="Times New Roman"/>
                <w:color w:val="000000"/>
                <w:sz w:val="20"/>
                <w:szCs w:val="20"/>
                <w:lang w:eastAsia="en-GB"/>
              </w:rPr>
              <w:t xml:space="preserve">1 </w:t>
            </w:r>
            <w:r w:rsidRPr="00114891">
              <w:rPr>
                <w:rFonts w:cs="Arial"/>
                <w:sz w:val="20"/>
                <w:szCs w:val="20"/>
              </w:rPr>
              <w:t>Physical properties</w:t>
            </w:r>
          </w:p>
          <w:p w:rsidR="002D4D72" w:rsidRPr="00114891" w:rsidRDefault="002D4D72"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ideas of atomic radius, nuclear charge, ionisation energy and electron shielding. Use data to explore the differences between the physical properties of group 1 and group 2 me</w:t>
            </w:r>
          </w:p>
          <w:p w:rsidR="002D4D72" w:rsidRPr="00114891" w:rsidRDefault="002D4D72" w:rsidP="00DD39E9">
            <w:pPr>
              <w:spacing w:after="0" w:line="240" w:lineRule="auto"/>
              <w:rPr>
                <w:rFonts w:eastAsia="Times New Roman" w:cs="Times New Roman"/>
                <w:color w:val="000000"/>
                <w:sz w:val="20"/>
                <w:szCs w:val="20"/>
                <w:lang w:eastAsia="en-GB"/>
              </w:rPr>
            </w:pPr>
          </w:p>
        </w:tc>
        <w:tc>
          <w:tcPr>
            <w:tcW w:w="3828" w:type="dxa"/>
            <w:tcBorders>
              <w:top w:val="nil"/>
              <w:left w:val="nil"/>
              <w:bottom w:val="single" w:sz="8" w:space="0" w:color="auto"/>
              <w:right w:val="single" w:sz="8" w:space="0" w:color="auto"/>
            </w:tcBorders>
            <w:shd w:val="clear" w:color="auto" w:fill="auto"/>
            <w:hideMark/>
          </w:tcPr>
          <w:p w:rsidR="002D4D72" w:rsidRPr="00114891" w:rsidRDefault="002D4D72" w:rsidP="00DD39E9">
            <w:pPr>
              <w:pStyle w:val="BULLETS"/>
              <w:numPr>
                <w:ilvl w:val="0"/>
                <w:numId w:val="0"/>
              </w:numPr>
              <w:ind w:left="360" w:hanging="360"/>
              <w:rPr>
                <w:szCs w:val="20"/>
              </w:rPr>
            </w:pPr>
          </w:p>
          <w:p w:rsidR="002D4D72" w:rsidRPr="00114891" w:rsidRDefault="002D4D72" w:rsidP="00DD39E9">
            <w:pPr>
              <w:pStyle w:val="BULLETS"/>
              <w:numPr>
                <w:ilvl w:val="0"/>
                <w:numId w:val="0"/>
              </w:numPr>
              <w:ind w:left="360" w:hanging="360"/>
              <w:rPr>
                <w:szCs w:val="20"/>
              </w:rPr>
            </w:pPr>
          </w:p>
          <w:p w:rsidR="002D4D72" w:rsidRPr="00114891" w:rsidRDefault="002D4D72" w:rsidP="00DD39E9">
            <w:pPr>
              <w:pStyle w:val="BULLETS"/>
              <w:rPr>
                <w:szCs w:val="20"/>
              </w:rPr>
            </w:pPr>
            <w:r w:rsidRPr="00114891">
              <w:rPr>
                <w:szCs w:val="20"/>
              </w:rPr>
              <w:t>Compare how the physical properties of group 1 and group 2 metals change down and between the groups</w:t>
            </w:r>
          </w:p>
          <w:p w:rsidR="002D4D72" w:rsidRPr="00114891" w:rsidRDefault="002D4D72" w:rsidP="00DD39E9">
            <w:pPr>
              <w:pStyle w:val="BULLETS"/>
              <w:rPr>
                <w:szCs w:val="20"/>
              </w:rPr>
            </w:pPr>
            <w:r w:rsidRPr="00114891">
              <w:rPr>
                <w:szCs w:val="20"/>
              </w:rPr>
              <w:t xml:space="preserve">explain the trends in atomic radius between group 1 and 2 metals and first ionisation energy using ideas about atomic radius, nuclear charge and electron shielding </w:t>
            </w:r>
          </w:p>
          <w:p w:rsidR="002D4D72" w:rsidRPr="00114891" w:rsidRDefault="002D4D72" w:rsidP="00DD39E9">
            <w:pPr>
              <w:pStyle w:val="BULLETS"/>
              <w:rPr>
                <w:szCs w:val="20"/>
              </w:rPr>
            </w:pPr>
            <w:r w:rsidRPr="00114891">
              <w:rPr>
                <w:szCs w:val="20"/>
              </w:rPr>
              <w:t>explain the differences in melting point of the group 1 and 2 elements in terms of their structure and bonding</w:t>
            </w:r>
          </w:p>
        </w:tc>
        <w:tc>
          <w:tcPr>
            <w:tcW w:w="3260" w:type="dxa"/>
            <w:vMerge w:val="restart"/>
            <w:tcBorders>
              <w:top w:val="nil"/>
              <w:left w:val="nil"/>
              <w:right w:val="single" w:sz="8" w:space="0" w:color="auto"/>
            </w:tcBorders>
            <w:shd w:val="clear" w:color="auto" w:fill="auto"/>
          </w:tcPr>
          <w:p w:rsidR="002D4D72" w:rsidRPr="00114891" w:rsidRDefault="002D4D72" w:rsidP="00DD39E9">
            <w:pPr>
              <w:autoSpaceDE w:val="0"/>
              <w:autoSpaceDN w:val="0"/>
              <w:adjustRightInd w:val="0"/>
              <w:spacing w:after="120"/>
              <w:rPr>
                <w:rFonts w:eastAsia="AQAChevinPro-Medium" w:cs="Arial"/>
                <w:sz w:val="20"/>
                <w:szCs w:val="20"/>
              </w:rPr>
            </w:pPr>
            <w:r w:rsidRPr="00114891">
              <w:rPr>
                <w:rFonts w:eastAsia="AQAChevinPro-Medium" w:cs="Arial"/>
                <w:sz w:val="20"/>
                <w:szCs w:val="20"/>
              </w:rPr>
              <w:t>3.2.2 Group 2, the alkaline earth metals</w:t>
            </w:r>
          </w:p>
          <w:p w:rsidR="003C2827" w:rsidRDefault="002D4D72" w:rsidP="00DD39E9">
            <w:pPr>
              <w:autoSpaceDE w:val="0"/>
              <w:autoSpaceDN w:val="0"/>
              <w:adjustRightInd w:val="0"/>
              <w:spacing w:after="120"/>
              <w:rPr>
                <w:rFonts w:eastAsia="ArialMT" w:cs="Arial"/>
                <w:sz w:val="20"/>
                <w:szCs w:val="20"/>
              </w:rPr>
            </w:pPr>
            <w:r w:rsidRPr="00114891">
              <w:rPr>
                <w:rFonts w:eastAsia="ArialMT" w:cs="Arial"/>
                <w:sz w:val="20"/>
                <w:szCs w:val="20"/>
              </w:rPr>
              <w:t>The elements in Group 2 are called the alkaline earth metals. The trends in the solubilities of the hydroxides and the sulfates of these elements are linked to their use. Barium sulfate, magnesium hydroxide and magnesium sulfate have applications in medicines whilst calcium hydroxide is used in agriculture to change soil pH, which is essential for good crop production and maintaining the food supply.</w:t>
            </w:r>
          </w:p>
          <w:p w:rsidR="002D4D72" w:rsidRPr="00114891" w:rsidRDefault="002D4D72" w:rsidP="00DD39E9">
            <w:pPr>
              <w:autoSpaceDE w:val="0"/>
              <w:autoSpaceDN w:val="0"/>
              <w:adjustRightInd w:val="0"/>
              <w:spacing w:after="120"/>
              <w:rPr>
                <w:rFonts w:cs="Arial"/>
                <w:sz w:val="20"/>
                <w:szCs w:val="20"/>
              </w:rPr>
            </w:pPr>
            <w:r w:rsidRPr="00114891">
              <w:rPr>
                <w:rFonts w:cs="Arial"/>
                <w:sz w:val="20"/>
                <w:szCs w:val="20"/>
              </w:rPr>
              <w:t>The trends in atomic radius, first ionisation energy and melting point of the elements Mg–Ba</w:t>
            </w:r>
          </w:p>
          <w:p w:rsidR="002D4D72" w:rsidRPr="00114891" w:rsidRDefault="002D4D72" w:rsidP="00DD39E9">
            <w:pPr>
              <w:spacing w:after="120"/>
              <w:ind w:right="227"/>
              <w:rPr>
                <w:rFonts w:cs="Arial"/>
                <w:sz w:val="20"/>
                <w:szCs w:val="20"/>
              </w:rPr>
            </w:pPr>
            <w:r w:rsidRPr="00114891">
              <w:rPr>
                <w:rFonts w:cs="Arial"/>
                <w:sz w:val="20"/>
                <w:szCs w:val="20"/>
              </w:rPr>
              <w:t>Students should be able to: explain the trends in atomic radius and first ionisation energy; explain the melting point of the elements in terms of their structure and bonding.</w:t>
            </w:r>
          </w:p>
          <w:p w:rsidR="003C2827" w:rsidRDefault="002D4D72" w:rsidP="00DD39E9">
            <w:pPr>
              <w:spacing w:after="120"/>
              <w:rPr>
                <w:rFonts w:cs="Arial"/>
                <w:sz w:val="20"/>
                <w:szCs w:val="20"/>
              </w:rPr>
            </w:pPr>
            <w:r w:rsidRPr="00114891">
              <w:rPr>
                <w:rFonts w:cs="Arial"/>
                <w:sz w:val="20"/>
                <w:szCs w:val="20"/>
              </w:rPr>
              <w:t>The reactions of the elements Mg–Ba with water. The use of magnesium in the extraction of titanium from TiCl</w:t>
            </w:r>
            <w:r w:rsidRPr="00114891">
              <w:rPr>
                <w:rFonts w:cs="Arial"/>
                <w:position w:val="-2"/>
                <w:sz w:val="20"/>
                <w:szCs w:val="20"/>
                <w:vertAlign w:val="subscript"/>
              </w:rPr>
              <w:t>4</w:t>
            </w:r>
            <w:r w:rsidRPr="00114891">
              <w:rPr>
                <w:rFonts w:cs="Arial"/>
                <w:position w:val="-2"/>
                <w:sz w:val="20"/>
                <w:szCs w:val="20"/>
              </w:rPr>
              <w:t xml:space="preserve">. </w:t>
            </w:r>
            <w:r w:rsidRPr="00114891">
              <w:rPr>
                <w:rFonts w:cs="Arial"/>
                <w:sz w:val="20"/>
                <w:szCs w:val="20"/>
              </w:rPr>
              <w:t>The relative solubilities of the hydroxides of the elements Mg–Ba in water. Mg(OH)</w:t>
            </w:r>
            <w:r w:rsidRPr="00114891">
              <w:rPr>
                <w:rFonts w:cs="Arial"/>
                <w:position w:val="-4"/>
                <w:sz w:val="20"/>
                <w:szCs w:val="20"/>
                <w:vertAlign w:val="subscript"/>
              </w:rPr>
              <w:t>2</w:t>
            </w:r>
            <w:r w:rsidRPr="00114891">
              <w:rPr>
                <w:rFonts w:cs="Arial"/>
                <w:sz w:val="20"/>
                <w:szCs w:val="20"/>
              </w:rPr>
              <w:t xml:space="preserve"> is sparingly soluble. The use of Mg(OH)</w:t>
            </w:r>
            <w:r w:rsidRPr="00114891">
              <w:rPr>
                <w:rFonts w:cs="Arial"/>
                <w:position w:val="-4"/>
                <w:sz w:val="20"/>
                <w:szCs w:val="20"/>
                <w:vertAlign w:val="subscript"/>
              </w:rPr>
              <w:t>2</w:t>
            </w:r>
            <w:r w:rsidRPr="00114891">
              <w:rPr>
                <w:rFonts w:cs="Arial"/>
                <w:position w:val="-4"/>
                <w:sz w:val="20"/>
                <w:szCs w:val="20"/>
              </w:rPr>
              <w:t xml:space="preserve"> </w:t>
            </w:r>
            <w:r w:rsidRPr="00114891">
              <w:rPr>
                <w:rFonts w:cs="Arial"/>
                <w:sz w:val="20"/>
                <w:szCs w:val="20"/>
              </w:rPr>
              <w:t>in medicine and of Ca(OH)</w:t>
            </w:r>
            <w:r w:rsidRPr="00114891">
              <w:rPr>
                <w:rFonts w:cs="Arial"/>
                <w:position w:val="-2"/>
                <w:sz w:val="20"/>
                <w:szCs w:val="20"/>
                <w:vertAlign w:val="subscript"/>
              </w:rPr>
              <w:t>2</w:t>
            </w:r>
            <w:r w:rsidRPr="00114891">
              <w:rPr>
                <w:rFonts w:cs="Arial"/>
                <w:position w:val="-4"/>
                <w:sz w:val="20"/>
                <w:szCs w:val="20"/>
              </w:rPr>
              <w:t xml:space="preserve"> </w:t>
            </w:r>
            <w:r w:rsidRPr="00114891">
              <w:rPr>
                <w:rFonts w:cs="Arial"/>
                <w:sz w:val="20"/>
                <w:szCs w:val="20"/>
              </w:rPr>
              <w:t xml:space="preserve">in agriculture. </w:t>
            </w:r>
          </w:p>
          <w:p w:rsidR="003C2827" w:rsidRDefault="002D4D72" w:rsidP="00DD39E9">
            <w:pPr>
              <w:spacing w:after="120"/>
              <w:rPr>
                <w:rFonts w:cs="Arial"/>
                <w:sz w:val="20"/>
                <w:szCs w:val="20"/>
              </w:rPr>
            </w:pPr>
            <w:r w:rsidRPr="00114891">
              <w:rPr>
                <w:rFonts w:cs="Arial"/>
                <w:sz w:val="20"/>
                <w:szCs w:val="20"/>
              </w:rPr>
              <w:t>The use of CaO or CaCO</w:t>
            </w:r>
            <w:r w:rsidRPr="00114891">
              <w:rPr>
                <w:rFonts w:cs="Arial"/>
                <w:sz w:val="20"/>
                <w:szCs w:val="20"/>
                <w:vertAlign w:val="subscript"/>
              </w:rPr>
              <w:t>3</w:t>
            </w:r>
            <w:r w:rsidRPr="00114891">
              <w:rPr>
                <w:rFonts w:cs="Arial"/>
                <w:sz w:val="20"/>
                <w:szCs w:val="20"/>
              </w:rPr>
              <w:t xml:space="preserve"> to remove SO</w:t>
            </w:r>
            <w:r w:rsidRPr="00114891">
              <w:rPr>
                <w:rFonts w:cs="Arial"/>
                <w:sz w:val="20"/>
                <w:szCs w:val="20"/>
                <w:vertAlign w:val="subscript"/>
              </w:rPr>
              <w:t>2</w:t>
            </w:r>
            <w:r w:rsidRPr="00114891">
              <w:rPr>
                <w:rFonts w:cs="Arial"/>
                <w:sz w:val="20"/>
                <w:szCs w:val="20"/>
              </w:rPr>
              <w:t xml:space="preserve"> from flue gases. </w:t>
            </w:r>
          </w:p>
          <w:p w:rsidR="003C2827" w:rsidRDefault="002D4D72" w:rsidP="00DD39E9">
            <w:pPr>
              <w:spacing w:after="120"/>
              <w:rPr>
                <w:rFonts w:cs="Arial"/>
                <w:sz w:val="20"/>
                <w:szCs w:val="20"/>
              </w:rPr>
            </w:pPr>
            <w:r w:rsidRPr="00114891">
              <w:rPr>
                <w:rFonts w:cs="Arial"/>
                <w:sz w:val="20"/>
                <w:szCs w:val="20"/>
              </w:rPr>
              <w:t xml:space="preserve">The relative solubilities of the sulfates of the elements Mg–Ba in water. </w:t>
            </w:r>
          </w:p>
          <w:p w:rsidR="003C2827" w:rsidRDefault="002D4D72" w:rsidP="00DD39E9">
            <w:pPr>
              <w:spacing w:after="120"/>
              <w:rPr>
                <w:rFonts w:cs="Arial"/>
                <w:sz w:val="20"/>
                <w:szCs w:val="20"/>
              </w:rPr>
            </w:pPr>
            <w:r w:rsidRPr="00114891">
              <w:rPr>
                <w:rFonts w:cs="Arial"/>
                <w:sz w:val="20"/>
                <w:szCs w:val="20"/>
              </w:rPr>
              <w:t>BaSO</w:t>
            </w:r>
            <w:r w:rsidRPr="00114891">
              <w:rPr>
                <w:rFonts w:cs="Arial"/>
                <w:position w:val="-4"/>
                <w:sz w:val="20"/>
                <w:szCs w:val="20"/>
                <w:vertAlign w:val="subscript"/>
              </w:rPr>
              <w:t>4</w:t>
            </w:r>
            <w:r w:rsidRPr="00114891">
              <w:rPr>
                <w:rFonts w:cs="Arial"/>
                <w:sz w:val="20"/>
                <w:szCs w:val="20"/>
              </w:rPr>
              <w:t xml:space="preserve"> is insoluble. </w:t>
            </w:r>
          </w:p>
          <w:p w:rsidR="003C2827" w:rsidRDefault="002D4D72" w:rsidP="00DD39E9">
            <w:pPr>
              <w:spacing w:after="120"/>
              <w:rPr>
                <w:rFonts w:cs="Arial"/>
                <w:sz w:val="20"/>
                <w:szCs w:val="20"/>
              </w:rPr>
            </w:pPr>
            <w:r w:rsidRPr="00114891">
              <w:rPr>
                <w:rFonts w:cs="Arial"/>
                <w:sz w:val="20"/>
                <w:szCs w:val="20"/>
              </w:rPr>
              <w:t>The use of acidified BaCl</w:t>
            </w:r>
            <w:r w:rsidRPr="00114891">
              <w:rPr>
                <w:rFonts w:cs="Arial"/>
                <w:position w:val="-2"/>
                <w:sz w:val="20"/>
                <w:szCs w:val="20"/>
                <w:vertAlign w:val="subscript"/>
              </w:rPr>
              <w:t>2</w:t>
            </w:r>
            <w:r w:rsidRPr="00114891">
              <w:rPr>
                <w:rFonts w:cs="Arial"/>
                <w:position w:val="-4"/>
                <w:sz w:val="20"/>
                <w:szCs w:val="20"/>
              </w:rPr>
              <w:t xml:space="preserve"> </w:t>
            </w:r>
            <w:r w:rsidRPr="00114891">
              <w:rPr>
                <w:rFonts w:cs="Arial"/>
                <w:sz w:val="20"/>
                <w:szCs w:val="20"/>
              </w:rPr>
              <w:t xml:space="preserve">solution to test for sulfate ions. </w:t>
            </w:r>
          </w:p>
          <w:p w:rsidR="002D4D72" w:rsidRPr="00114891" w:rsidRDefault="002D4D72" w:rsidP="00DD39E9">
            <w:pPr>
              <w:spacing w:after="120"/>
              <w:rPr>
                <w:rFonts w:cs="Arial"/>
                <w:sz w:val="20"/>
                <w:szCs w:val="20"/>
              </w:rPr>
            </w:pPr>
            <w:r w:rsidRPr="00114891">
              <w:rPr>
                <w:rFonts w:cs="Arial"/>
                <w:sz w:val="20"/>
                <w:szCs w:val="20"/>
              </w:rPr>
              <w:t>The use of BaSO</w:t>
            </w:r>
            <w:r w:rsidRPr="00114891">
              <w:rPr>
                <w:rFonts w:cs="Arial"/>
                <w:position w:val="-2"/>
                <w:sz w:val="20"/>
                <w:szCs w:val="20"/>
                <w:vertAlign w:val="subscript"/>
              </w:rPr>
              <w:t>4</w:t>
            </w:r>
            <w:r w:rsidRPr="00114891">
              <w:rPr>
                <w:rFonts w:cs="Arial"/>
                <w:position w:val="-4"/>
                <w:sz w:val="20"/>
                <w:szCs w:val="20"/>
              </w:rPr>
              <w:t xml:space="preserve"> </w:t>
            </w:r>
            <w:r w:rsidRPr="00114891">
              <w:rPr>
                <w:rFonts w:cs="Arial"/>
                <w:sz w:val="20"/>
                <w:szCs w:val="20"/>
              </w:rPr>
              <w:t>in medicine</w:t>
            </w:r>
          </w:p>
          <w:p w:rsidR="002D4D72" w:rsidRPr="00114891" w:rsidRDefault="002D4D72" w:rsidP="00DD39E9">
            <w:pPr>
              <w:spacing w:after="120"/>
              <w:rPr>
                <w:rFonts w:cs="Arial"/>
                <w:sz w:val="20"/>
                <w:szCs w:val="20"/>
              </w:rPr>
            </w:pPr>
            <w:r w:rsidRPr="00114891">
              <w:rPr>
                <w:rFonts w:cs="Arial"/>
                <w:sz w:val="20"/>
                <w:szCs w:val="20"/>
              </w:rPr>
              <w:t xml:space="preserve"> explain why BaCl</w:t>
            </w:r>
            <w:r w:rsidRPr="00114891">
              <w:rPr>
                <w:rFonts w:cs="Arial"/>
                <w:sz w:val="20"/>
                <w:szCs w:val="20"/>
                <w:vertAlign w:val="subscript"/>
              </w:rPr>
              <w:t>2</w:t>
            </w:r>
            <w:r w:rsidRPr="00114891">
              <w:rPr>
                <w:rFonts w:cs="Arial"/>
                <w:sz w:val="20"/>
                <w:szCs w:val="20"/>
              </w:rPr>
              <w:t xml:space="preserve"> solution is used to test for sulfate ions and why it is acidified.</w:t>
            </w:r>
          </w:p>
          <w:p w:rsidR="002D4D72" w:rsidRPr="00114891" w:rsidRDefault="002D4D72" w:rsidP="00DD39E9">
            <w:pPr>
              <w:spacing w:after="120"/>
              <w:rPr>
                <w:rFonts w:cs="Arial"/>
                <w:sz w:val="20"/>
                <w:szCs w:val="20"/>
              </w:rPr>
            </w:pPr>
          </w:p>
        </w:tc>
        <w:tc>
          <w:tcPr>
            <w:tcW w:w="1701" w:type="dxa"/>
            <w:vMerge w:val="restart"/>
            <w:tcBorders>
              <w:top w:val="nil"/>
              <w:left w:val="nil"/>
              <w:right w:val="single" w:sz="8" w:space="0" w:color="auto"/>
            </w:tcBorders>
            <w:shd w:val="clear" w:color="auto" w:fill="auto"/>
          </w:tcPr>
          <w:p w:rsidR="002D4D72" w:rsidRPr="00114891" w:rsidRDefault="002D4D72" w:rsidP="00DD39E9">
            <w:pPr>
              <w:autoSpaceDE w:val="0"/>
              <w:autoSpaceDN w:val="0"/>
              <w:adjustRightInd w:val="0"/>
              <w:spacing w:after="120"/>
              <w:rPr>
                <w:rFonts w:cs="Arial"/>
                <w:bCs/>
                <w:sz w:val="20"/>
                <w:szCs w:val="20"/>
              </w:rPr>
            </w:pPr>
            <w:r w:rsidRPr="00114891">
              <w:rPr>
                <w:rFonts w:cs="Arial"/>
                <w:bCs/>
                <w:sz w:val="20"/>
                <w:szCs w:val="20"/>
              </w:rPr>
              <w:t>AT c and k</w:t>
            </w:r>
          </w:p>
          <w:p w:rsidR="002D4D72" w:rsidRPr="00114891" w:rsidRDefault="002D4D72" w:rsidP="00DD39E9">
            <w:pPr>
              <w:autoSpaceDE w:val="0"/>
              <w:autoSpaceDN w:val="0"/>
              <w:adjustRightInd w:val="0"/>
              <w:spacing w:after="120"/>
              <w:rPr>
                <w:rFonts w:eastAsia="ArialMT" w:cs="Arial"/>
                <w:sz w:val="20"/>
                <w:szCs w:val="20"/>
              </w:rPr>
            </w:pPr>
            <w:r w:rsidRPr="00114891">
              <w:rPr>
                <w:rFonts w:cs="Arial"/>
                <w:bCs/>
                <w:sz w:val="20"/>
                <w:szCs w:val="20"/>
              </w:rPr>
              <w:t xml:space="preserve">PS 2.2: </w:t>
            </w:r>
            <w:r w:rsidRPr="00114891">
              <w:rPr>
                <w:rFonts w:eastAsia="ArialMT" w:cs="Arial"/>
                <w:sz w:val="20"/>
                <w:szCs w:val="20"/>
              </w:rPr>
              <w:t>Students could test the reactions of Mg–Ba with water and Mg with steam and record their results.</w:t>
            </w:r>
          </w:p>
          <w:p w:rsidR="002D4D72" w:rsidRPr="00114891" w:rsidRDefault="002D4D72" w:rsidP="00DD39E9">
            <w:pPr>
              <w:autoSpaceDE w:val="0"/>
              <w:autoSpaceDN w:val="0"/>
              <w:adjustRightInd w:val="0"/>
              <w:spacing w:after="120"/>
              <w:rPr>
                <w:rFonts w:cs="Arial"/>
                <w:bCs/>
                <w:sz w:val="20"/>
                <w:szCs w:val="20"/>
              </w:rPr>
            </w:pPr>
            <w:r w:rsidRPr="00114891">
              <w:rPr>
                <w:rFonts w:cs="Arial"/>
                <w:bCs/>
                <w:sz w:val="20"/>
                <w:szCs w:val="20"/>
              </w:rPr>
              <w:t>AT d and k</w:t>
            </w:r>
          </w:p>
          <w:p w:rsidR="002D4D72" w:rsidRPr="00114891" w:rsidRDefault="002D4D72" w:rsidP="00DD39E9">
            <w:pPr>
              <w:autoSpaceDE w:val="0"/>
              <w:autoSpaceDN w:val="0"/>
              <w:adjustRightInd w:val="0"/>
              <w:spacing w:after="120"/>
              <w:rPr>
                <w:rFonts w:eastAsia="ArialMT" w:cs="Arial"/>
                <w:sz w:val="20"/>
                <w:szCs w:val="20"/>
              </w:rPr>
            </w:pPr>
            <w:r w:rsidRPr="00114891">
              <w:rPr>
                <w:rFonts w:cs="Arial"/>
                <w:bCs/>
                <w:sz w:val="20"/>
                <w:szCs w:val="20"/>
              </w:rPr>
              <w:t xml:space="preserve">PS 2.2: </w:t>
            </w:r>
            <w:r w:rsidRPr="00114891">
              <w:rPr>
                <w:rFonts w:eastAsia="ArialMT" w:cs="Arial"/>
                <w:sz w:val="20"/>
                <w:szCs w:val="20"/>
              </w:rPr>
              <w:t>Students could test the solubility of Group 2 hydroxides by mixing solutions of soluble Group 2 salts with sodium hydroxide and record their results.</w:t>
            </w:r>
          </w:p>
          <w:p w:rsidR="002D4D72" w:rsidRPr="00114891" w:rsidRDefault="002D4D72" w:rsidP="00DD39E9">
            <w:pPr>
              <w:autoSpaceDE w:val="0"/>
              <w:autoSpaceDN w:val="0"/>
              <w:adjustRightInd w:val="0"/>
              <w:spacing w:after="120"/>
              <w:rPr>
                <w:rFonts w:cs="Arial"/>
                <w:bCs/>
                <w:sz w:val="20"/>
                <w:szCs w:val="20"/>
              </w:rPr>
            </w:pPr>
            <w:r w:rsidRPr="00114891">
              <w:rPr>
                <w:rFonts w:cs="Arial"/>
                <w:bCs/>
                <w:sz w:val="20"/>
                <w:szCs w:val="20"/>
              </w:rPr>
              <w:t>AT d and k</w:t>
            </w:r>
          </w:p>
          <w:p w:rsidR="002D4D72" w:rsidRPr="00114891" w:rsidRDefault="002D4D72" w:rsidP="00DD39E9">
            <w:pPr>
              <w:autoSpaceDE w:val="0"/>
              <w:autoSpaceDN w:val="0"/>
              <w:adjustRightInd w:val="0"/>
              <w:spacing w:after="120"/>
              <w:rPr>
                <w:rFonts w:eastAsia="ArialMT" w:cs="Arial"/>
                <w:sz w:val="20"/>
                <w:szCs w:val="20"/>
              </w:rPr>
            </w:pPr>
            <w:r w:rsidRPr="00114891">
              <w:rPr>
                <w:rFonts w:cs="Arial"/>
                <w:bCs/>
                <w:sz w:val="20"/>
                <w:szCs w:val="20"/>
              </w:rPr>
              <w:t xml:space="preserve">PS 2.2: </w:t>
            </w:r>
            <w:r w:rsidRPr="00114891">
              <w:rPr>
                <w:rFonts w:eastAsia="ArialMT" w:cs="Arial"/>
                <w:sz w:val="20"/>
                <w:szCs w:val="20"/>
              </w:rPr>
              <w:t>Students could test the solubility of Group 2 hydroxides by mixing solutions of soluble Group 2 salts with sodium hydroxide and record their results.</w:t>
            </w:r>
          </w:p>
          <w:p w:rsidR="002D4D72" w:rsidRPr="00114891" w:rsidRDefault="002D4D72" w:rsidP="00DD39E9">
            <w:pPr>
              <w:autoSpaceDE w:val="0"/>
              <w:autoSpaceDN w:val="0"/>
              <w:adjustRightInd w:val="0"/>
              <w:spacing w:after="120"/>
              <w:rPr>
                <w:rFonts w:eastAsia="ArialMT" w:cs="Arial"/>
                <w:sz w:val="20"/>
                <w:szCs w:val="20"/>
              </w:rPr>
            </w:pPr>
            <w:r w:rsidRPr="00114891">
              <w:rPr>
                <w:rFonts w:eastAsia="ArialMT" w:cs="Arial"/>
                <w:sz w:val="20"/>
                <w:szCs w:val="20"/>
              </w:rPr>
              <w:t>Students could test the solubility of Group 2 sulfates by mixing solutions of soluble Group 2 salts with sulfuric acid and record their results.</w:t>
            </w:r>
          </w:p>
          <w:p w:rsidR="002D4D72" w:rsidRPr="00114891" w:rsidRDefault="002D4D72" w:rsidP="00DD39E9">
            <w:pPr>
              <w:autoSpaceDE w:val="0"/>
              <w:autoSpaceDN w:val="0"/>
              <w:adjustRightInd w:val="0"/>
              <w:spacing w:after="120"/>
              <w:rPr>
                <w:rFonts w:eastAsia="ArialMT" w:cs="Arial"/>
                <w:sz w:val="20"/>
                <w:szCs w:val="20"/>
              </w:rPr>
            </w:pPr>
            <w:r w:rsidRPr="00114891">
              <w:rPr>
                <w:rFonts w:eastAsia="ArialMT" w:cs="Arial"/>
                <w:sz w:val="20"/>
                <w:szCs w:val="20"/>
              </w:rPr>
              <w:t>Students could test for sulfate ions using acidified barium chloride and record their results.</w:t>
            </w:r>
          </w:p>
          <w:p w:rsidR="002D4D72" w:rsidRPr="00114891" w:rsidRDefault="002D4D72" w:rsidP="00DD39E9">
            <w:pPr>
              <w:autoSpaceDE w:val="0"/>
              <w:autoSpaceDN w:val="0"/>
              <w:adjustRightInd w:val="0"/>
              <w:spacing w:after="120"/>
              <w:rPr>
                <w:rFonts w:cs="Arial"/>
                <w:bCs/>
                <w:sz w:val="20"/>
                <w:szCs w:val="20"/>
              </w:rPr>
            </w:pPr>
            <w:r w:rsidRPr="00114891">
              <w:rPr>
                <w:rFonts w:cs="Arial"/>
                <w:bCs/>
                <w:sz w:val="20"/>
                <w:szCs w:val="20"/>
              </w:rPr>
              <w:t xml:space="preserve">Research opportunity: </w:t>
            </w:r>
            <w:r w:rsidRPr="00114891">
              <w:rPr>
                <w:rFonts w:eastAsia="ArialMT" w:cs="Arial"/>
                <w:sz w:val="20"/>
                <w:szCs w:val="20"/>
              </w:rPr>
              <w:t>Students could investigate the use of BaSO</w:t>
            </w:r>
            <w:r w:rsidRPr="00114891">
              <w:rPr>
                <w:rFonts w:eastAsia="ArialMT" w:cs="Arial"/>
                <w:sz w:val="20"/>
                <w:szCs w:val="20"/>
                <w:vertAlign w:val="subscript"/>
              </w:rPr>
              <w:t>4</w:t>
            </w:r>
            <w:r w:rsidRPr="00114891">
              <w:rPr>
                <w:rFonts w:eastAsia="ArialMT" w:cs="Arial"/>
                <w:sz w:val="20"/>
                <w:szCs w:val="20"/>
              </w:rPr>
              <w:t xml:space="preserve"> in medicine.</w:t>
            </w:r>
          </w:p>
        </w:tc>
        <w:tc>
          <w:tcPr>
            <w:tcW w:w="1417" w:type="dxa"/>
            <w:tcBorders>
              <w:top w:val="nil"/>
              <w:left w:val="nil"/>
              <w:bottom w:val="single" w:sz="8" w:space="0" w:color="auto"/>
              <w:right w:val="single" w:sz="8" w:space="0" w:color="auto"/>
            </w:tcBorders>
            <w:shd w:val="clear" w:color="auto" w:fill="auto"/>
          </w:tcPr>
          <w:p w:rsidR="002D4D72" w:rsidRPr="00114891" w:rsidRDefault="002D4D72"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11.1</w:t>
            </w:r>
          </w:p>
        </w:tc>
        <w:tc>
          <w:tcPr>
            <w:tcW w:w="1418" w:type="dxa"/>
            <w:tcBorders>
              <w:top w:val="nil"/>
              <w:left w:val="nil"/>
              <w:bottom w:val="single" w:sz="8" w:space="0" w:color="auto"/>
              <w:right w:val="single" w:sz="8" w:space="0" w:color="auto"/>
            </w:tcBorders>
          </w:tcPr>
          <w:p w:rsidR="002D4D72" w:rsidRPr="00114891" w:rsidRDefault="002D4D72" w:rsidP="00114891">
            <w:pPr>
              <w:spacing w:after="0" w:line="240" w:lineRule="auto"/>
              <w:rPr>
                <w:rFonts w:eastAsia="Times New Roman" w:cs="Times New Roman"/>
                <w:color w:val="000000"/>
                <w:sz w:val="20"/>
                <w:szCs w:val="20"/>
                <w:lang w:eastAsia="en-GB"/>
              </w:rPr>
            </w:pPr>
          </w:p>
        </w:tc>
      </w:tr>
      <w:tr w:rsidR="002D4D72"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2D4D72" w:rsidRPr="00114891" w:rsidRDefault="002D4D72"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 Chemical properties</w:t>
            </w:r>
          </w:p>
          <w:p w:rsidR="002D4D72" w:rsidRPr="00114891" w:rsidRDefault="002D4D72" w:rsidP="00DD39E9">
            <w:pPr>
              <w:spacing w:after="0" w:line="240" w:lineRule="auto"/>
              <w:rPr>
                <w:rFonts w:eastAsia="Times New Roman" w:cs="Times New Roman"/>
                <w:color w:val="000000"/>
                <w:sz w:val="20"/>
                <w:szCs w:val="20"/>
                <w:lang w:eastAsia="en-GB"/>
              </w:rPr>
            </w:pPr>
          </w:p>
          <w:p w:rsidR="002D4D72" w:rsidRPr="00114891" w:rsidRDefault="002D4D72"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familiar reactions of group 2 compounds including reactions involving hard water, reactions of limestone. Compare the reactivity of Ca and Mg with water and oxygen, making predictions about how the reactivity changes down the group</w:t>
            </w:r>
          </w:p>
        </w:tc>
        <w:tc>
          <w:tcPr>
            <w:tcW w:w="3828" w:type="dxa"/>
            <w:tcBorders>
              <w:top w:val="nil"/>
              <w:left w:val="nil"/>
              <w:bottom w:val="single" w:sz="8" w:space="0" w:color="auto"/>
              <w:right w:val="single" w:sz="8" w:space="0" w:color="auto"/>
            </w:tcBorders>
            <w:shd w:val="clear" w:color="auto" w:fill="auto"/>
            <w:hideMark/>
          </w:tcPr>
          <w:p w:rsidR="002D4D72" w:rsidRPr="00114891" w:rsidRDefault="002D4D72" w:rsidP="00DD39E9">
            <w:pPr>
              <w:pStyle w:val="BULLETS"/>
              <w:numPr>
                <w:ilvl w:val="0"/>
                <w:numId w:val="0"/>
              </w:numPr>
              <w:rPr>
                <w:szCs w:val="20"/>
              </w:rPr>
            </w:pPr>
          </w:p>
          <w:p w:rsidR="002D4D72" w:rsidRPr="00114891" w:rsidRDefault="002D4D72" w:rsidP="00DD39E9">
            <w:pPr>
              <w:pStyle w:val="BULLETS"/>
              <w:numPr>
                <w:ilvl w:val="0"/>
                <w:numId w:val="0"/>
              </w:numPr>
              <w:rPr>
                <w:szCs w:val="20"/>
              </w:rPr>
            </w:pPr>
          </w:p>
          <w:p w:rsidR="002D4D72" w:rsidRPr="00114891" w:rsidRDefault="002D4D72" w:rsidP="00DD39E9">
            <w:pPr>
              <w:pStyle w:val="BULLETS"/>
              <w:rPr>
                <w:szCs w:val="20"/>
              </w:rPr>
            </w:pPr>
            <w:r w:rsidRPr="00114891">
              <w:rPr>
                <w:szCs w:val="20"/>
              </w:rPr>
              <w:t>describe some common reactions of group 2 elements and compounds</w:t>
            </w:r>
          </w:p>
          <w:p w:rsidR="002D4D72" w:rsidRPr="00114891" w:rsidRDefault="002D4D72" w:rsidP="00DD39E9">
            <w:pPr>
              <w:pStyle w:val="BULLETS"/>
              <w:rPr>
                <w:szCs w:val="20"/>
              </w:rPr>
            </w:pPr>
            <w:r w:rsidRPr="00114891">
              <w:rPr>
                <w:szCs w:val="20"/>
              </w:rPr>
              <w:t>describe the reactions the reactions of Mg–Ba with oxygen and water</w:t>
            </w:r>
          </w:p>
          <w:p w:rsidR="002D4D72" w:rsidRPr="00114891" w:rsidRDefault="002D4D72" w:rsidP="00DD39E9">
            <w:pPr>
              <w:pStyle w:val="BULLETS"/>
              <w:rPr>
                <w:szCs w:val="20"/>
              </w:rPr>
            </w:pPr>
            <w:r w:rsidRPr="00114891">
              <w:rPr>
                <w:szCs w:val="20"/>
              </w:rPr>
              <w:t>explain the trends in chemical reactivity down the group</w:t>
            </w:r>
          </w:p>
        </w:tc>
        <w:tc>
          <w:tcPr>
            <w:tcW w:w="3260" w:type="dxa"/>
            <w:vMerge/>
            <w:tcBorders>
              <w:left w:val="nil"/>
              <w:right w:val="single" w:sz="8" w:space="0" w:color="auto"/>
            </w:tcBorders>
            <w:shd w:val="clear" w:color="auto" w:fill="auto"/>
          </w:tcPr>
          <w:p w:rsidR="002D4D72" w:rsidRPr="00114891" w:rsidRDefault="002D4D72" w:rsidP="00DD39E9">
            <w:pPr>
              <w:spacing w:after="120"/>
              <w:rPr>
                <w:rFonts w:cs="Arial"/>
                <w:sz w:val="20"/>
                <w:szCs w:val="20"/>
              </w:rPr>
            </w:pPr>
          </w:p>
        </w:tc>
        <w:tc>
          <w:tcPr>
            <w:tcW w:w="1701" w:type="dxa"/>
            <w:vMerge/>
            <w:tcBorders>
              <w:left w:val="nil"/>
              <w:right w:val="single" w:sz="8" w:space="0" w:color="auto"/>
            </w:tcBorders>
            <w:shd w:val="clear" w:color="auto" w:fill="auto"/>
          </w:tcPr>
          <w:p w:rsidR="002D4D72" w:rsidRPr="00114891" w:rsidRDefault="002D4D72" w:rsidP="00DD39E9">
            <w:pPr>
              <w:autoSpaceDE w:val="0"/>
              <w:autoSpaceDN w:val="0"/>
              <w:adjustRightInd w:val="0"/>
              <w:spacing w:after="120"/>
              <w:rPr>
                <w:rFonts w:cs="Arial"/>
                <w:bCs/>
                <w:sz w:val="20"/>
                <w:szCs w:val="20"/>
              </w:rPr>
            </w:pPr>
          </w:p>
        </w:tc>
        <w:tc>
          <w:tcPr>
            <w:tcW w:w="1417" w:type="dxa"/>
            <w:tcBorders>
              <w:top w:val="single" w:sz="8" w:space="0" w:color="auto"/>
              <w:left w:val="nil"/>
              <w:bottom w:val="single" w:sz="4" w:space="0" w:color="auto"/>
              <w:right w:val="single" w:sz="8" w:space="0" w:color="auto"/>
            </w:tcBorders>
            <w:shd w:val="clear" w:color="auto" w:fill="auto"/>
          </w:tcPr>
          <w:p w:rsidR="002D4D72" w:rsidRPr="00114891" w:rsidRDefault="002D4D72"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11.3</w:t>
            </w:r>
          </w:p>
        </w:tc>
        <w:tc>
          <w:tcPr>
            <w:tcW w:w="1418" w:type="dxa"/>
            <w:tcBorders>
              <w:top w:val="nil"/>
              <w:left w:val="nil"/>
              <w:bottom w:val="single" w:sz="8" w:space="0" w:color="auto"/>
              <w:right w:val="single" w:sz="8" w:space="0" w:color="auto"/>
            </w:tcBorders>
          </w:tcPr>
          <w:p w:rsidR="002D4D72" w:rsidRPr="00114891" w:rsidRDefault="002D4D72" w:rsidP="00114891">
            <w:pPr>
              <w:spacing w:after="0" w:line="240" w:lineRule="auto"/>
              <w:rPr>
                <w:rFonts w:eastAsia="Times New Roman" w:cs="Times New Roman"/>
                <w:color w:val="000000"/>
                <w:sz w:val="20"/>
                <w:szCs w:val="20"/>
                <w:lang w:eastAsia="en-GB"/>
              </w:rPr>
            </w:pPr>
          </w:p>
        </w:tc>
      </w:tr>
      <w:tr w:rsidR="002D4D72"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2D4D72" w:rsidRPr="00114891" w:rsidRDefault="002D4D72"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 Group 2 metal salts</w:t>
            </w:r>
          </w:p>
          <w:p w:rsidR="002D4D72" w:rsidRPr="00114891" w:rsidRDefault="002D4D72" w:rsidP="00DD39E9">
            <w:pPr>
              <w:spacing w:after="0" w:line="240" w:lineRule="auto"/>
              <w:rPr>
                <w:rFonts w:eastAsia="Times New Roman" w:cs="Times New Roman"/>
                <w:color w:val="000000"/>
                <w:sz w:val="20"/>
                <w:szCs w:val="20"/>
                <w:lang w:eastAsia="en-GB"/>
              </w:rPr>
            </w:pPr>
          </w:p>
          <w:p w:rsidR="002D4D72" w:rsidRPr="00114891" w:rsidRDefault="002D4D72"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reactions between group 2 nitrates and sodium hydroxide, sodium carbonate and sodium sulfate to determine the trend in solubility of the group 2 hydroxides, carbonates and sulfates.</w:t>
            </w:r>
          </w:p>
          <w:p w:rsidR="002D4D72" w:rsidRPr="00114891" w:rsidRDefault="002D4D72" w:rsidP="00DD39E9">
            <w:pPr>
              <w:spacing w:after="0" w:line="240" w:lineRule="auto"/>
              <w:rPr>
                <w:rFonts w:eastAsia="Times New Roman" w:cs="Times New Roman"/>
                <w:color w:val="000000"/>
                <w:sz w:val="20"/>
                <w:szCs w:val="20"/>
                <w:lang w:eastAsia="en-GB"/>
              </w:rPr>
            </w:pPr>
          </w:p>
        </w:tc>
        <w:tc>
          <w:tcPr>
            <w:tcW w:w="3828" w:type="dxa"/>
            <w:tcBorders>
              <w:top w:val="nil"/>
              <w:left w:val="nil"/>
              <w:bottom w:val="single" w:sz="8" w:space="0" w:color="auto"/>
              <w:right w:val="single" w:sz="8" w:space="0" w:color="auto"/>
            </w:tcBorders>
            <w:shd w:val="clear" w:color="auto" w:fill="auto"/>
            <w:hideMark/>
          </w:tcPr>
          <w:p w:rsidR="002D4D72" w:rsidRPr="00114891" w:rsidRDefault="002D4D72" w:rsidP="00DD39E9">
            <w:pPr>
              <w:pStyle w:val="BULLETS"/>
              <w:numPr>
                <w:ilvl w:val="0"/>
                <w:numId w:val="0"/>
              </w:numPr>
              <w:ind w:left="360" w:hanging="360"/>
              <w:rPr>
                <w:szCs w:val="20"/>
              </w:rPr>
            </w:pPr>
          </w:p>
          <w:p w:rsidR="002D4D72" w:rsidRPr="00114891" w:rsidRDefault="002D4D72" w:rsidP="00DD39E9">
            <w:pPr>
              <w:pStyle w:val="BULLETS"/>
              <w:numPr>
                <w:ilvl w:val="0"/>
                <w:numId w:val="0"/>
              </w:numPr>
              <w:ind w:left="360" w:hanging="360"/>
              <w:rPr>
                <w:szCs w:val="20"/>
              </w:rPr>
            </w:pPr>
          </w:p>
          <w:p w:rsidR="002D4D72" w:rsidRPr="00114891" w:rsidRDefault="002D4D72" w:rsidP="00DD39E9">
            <w:pPr>
              <w:pStyle w:val="BULLETS"/>
              <w:rPr>
                <w:rFonts w:cs="Arial"/>
                <w:szCs w:val="20"/>
              </w:rPr>
            </w:pPr>
            <w:r w:rsidRPr="00114891">
              <w:rPr>
                <w:rFonts w:cs="Arial"/>
                <w:szCs w:val="20"/>
              </w:rPr>
              <w:t>make careful observations to draw inferences and account for anomalous results</w:t>
            </w:r>
          </w:p>
          <w:p w:rsidR="002D4D72" w:rsidRPr="00114891" w:rsidRDefault="002D4D72" w:rsidP="00DD39E9">
            <w:pPr>
              <w:pStyle w:val="BULLETS"/>
              <w:rPr>
                <w:rFonts w:cs="Arial"/>
                <w:szCs w:val="20"/>
              </w:rPr>
            </w:pPr>
            <w:r w:rsidRPr="00114891">
              <w:rPr>
                <w:rFonts w:cs="Arial"/>
                <w:szCs w:val="20"/>
              </w:rPr>
              <w:t>explain the relative solubilities of the sulfates of the elements Mg–Ba in water</w:t>
            </w:r>
          </w:p>
          <w:p w:rsidR="002D4D72" w:rsidRPr="00114891" w:rsidRDefault="002D4D72" w:rsidP="00DD39E9">
            <w:pPr>
              <w:pStyle w:val="BULLETS"/>
              <w:rPr>
                <w:rFonts w:cs="Arial"/>
                <w:szCs w:val="20"/>
              </w:rPr>
            </w:pPr>
            <w:r w:rsidRPr="00114891">
              <w:rPr>
                <w:rFonts w:cs="Arial"/>
                <w:szCs w:val="20"/>
              </w:rPr>
              <w:t>explain why BaCl</w:t>
            </w:r>
            <w:r w:rsidRPr="00114891">
              <w:rPr>
                <w:rFonts w:cs="Arial"/>
                <w:szCs w:val="20"/>
                <w:vertAlign w:val="subscript"/>
              </w:rPr>
              <w:t>2</w:t>
            </w:r>
            <w:r w:rsidRPr="00114891">
              <w:rPr>
                <w:rFonts w:cs="Arial"/>
                <w:szCs w:val="20"/>
              </w:rPr>
              <w:t xml:space="preserve"> solution is used to test for sulfate ions and why it is acidified</w:t>
            </w:r>
          </w:p>
          <w:p w:rsidR="002D4D72" w:rsidRPr="00114891" w:rsidRDefault="002D4D72" w:rsidP="00DD39E9">
            <w:pPr>
              <w:pStyle w:val="BULLETS"/>
              <w:spacing w:before="60" w:after="60"/>
              <w:ind w:right="247"/>
              <w:rPr>
                <w:rFonts w:cs="Arial"/>
                <w:szCs w:val="20"/>
              </w:rPr>
            </w:pPr>
          </w:p>
        </w:tc>
        <w:tc>
          <w:tcPr>
            <w:tcW w:w="3260" w:type="dxa"/>
            <w:vMerge/>
            <w:tcBorders>
              <w:left w:val="nil"/>
              <w:right w:val="single" w:sz="8" w:space="0" w:color="auto"/>
            </w:tcBorders>
            <w:shd w:val="clear" w:color="auto" w:fill="auto"/>
          </w:tcPr>
          <w:p w:rsidR="002D4D72" w:rsidRPr="00114891" w:rsidRDefault="002D4D72" w:rsidP="00DD39E9">
            <w:pPr>
              <w:spacing w:after="0" w:line="240" w:lineRule="auto"/>
              <w:rPr>
                <w:rFonts w:eastAsia="Times New Roman" w:cs="Times New Roman"/>
                <w:color w:val="000000"/>
                <w:sz w:val="20"/>
                <w:szCs w:val="20"/>
                <w:lang w:eastAsia="en-GB"/>
              </w:rPr>
            </w:pPr>
          </w:p>
        </w:tc>
        <w:tc>
          <w:tcPr>
            <w:tcW w:w="1701" w:type="dxa"/>
            <w:vMerge/>
            <w:tcBorders>
              <w:left w:val="nil"/>
              <w:right w:val="single" w:sz="8" w:space="0" w:color="auto"/>
            </w:tcBorders>
            <w:shd w:val="clear" w:color="auto" w:fill="auto"/>
          </w:tcPr>
          <w:p w:rsidR="002D4D72" w:rsidRPr="00114891" w:rsidRDefault="002D4D72" w:rsidP="00DD39E9">
            <w:pPr>
              <w:spacing w:after="0" w:line="240" w:lineRule="auto"/>
              <w:rPr>
                <w:rFonts w:eastAsia="Times New Roman" w:cs="Times New Roman"/>
                <w:color w:val="000000"/>
                <w:sz w:val="20"/>
                <w:szCs w:val="20"/>
                <w:lang w:eastAsia="en-GB"/>
              </w:rPr>
            </w:pPr>
          </w:p>
        </w:tc>
        <w:tc>
          <w:tcPr>
            <w:tcW w:w="1417" w:type="dxa"/>
            <w:tcBorders>
              <w:top w:val="single" w:sz="4" w:space="0" w:color="auto"/>
              <w:left w:val="nil"/>
              <w:bottom w:val="single" w:sz="8" w:space="0" w:color="auto"/>
              <w:right w:val="single" w:sz="8" w:space="0" w:color="auto"/>
            </w:tcBorders>
            <w:shd w:val="clear" w:color="auto" w:fill="auto"/>
          </w:tcPr>
          <w:p w:rsidR="002D4D72" w:rsidRPr="00114891" w:rsidRDefault="002D4D72"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11.3</w:t>
            </w:r>
          </w:p>
        </w:tc>
        <w:tc>
          <w:tcPr>
            <w:tcW w:w="1418" w:type="dxa"/>
            <w:tcBorders>
              <w:top w:val="nil"/>
              <w:left w:val="nil"/>
              <w:bottom w:val="single" w:sz="8" w:space="0" w:color="auto"/>
              <w:right w:val="single" w:sz="8" w:space="0" w:color="auto"/>
            </w:tcBorders>
          </w:tcPr>
          <w:p w:rsidR="002D4D72" w:rsidRPr="00114891" w:rsidRDefault="002D4D72" w:rsidP="00114891">
            <w:pPr>
              <w:spacing w:after="0" w:line="240" w:lineRule="auto"/>
              <w:rPr>
                <w:rFonts w:eastAsia="Times New Roman" w:cs="Times New Roman"/>
                <w:color w:val="000000"/>
                <w:sz w:val="20"/>
                <w:szCs w:val="20"/>
                <w:lang w:eastAsia="en-GB"/>
              </w:rPr>
            </w:pPr>
          </w:p>
        </w:tc>
      </w:tr>
      <w:tr w:rsidR="002D4D72" w:rsidRPr="00114891" w:rsidTr="00DD39E9">
        <w:trPr>
          <w:trHeight w:val="315"/>
        </w:trPr>
        <w:tc>
          <w:tcPr>
            <w:tcW w:w="2258" w:type="dxa"/>
            <w:tcBorders>
              <w:top w:val="single" w:sz="8" w:space="0" w:color="auto"/>
              <w:left w:val="single" w:sz="8" w:space="0" w:color="auto"/>
              <w:bottom w:val="single" w:sz="4" w:space="0" w:color="auto"/>
              <w:right w:val="single" w:sz="8" w:space="0" w:color="auto"/>
            </w:tcBorders>
            <w:shd w:val="clear" w:color="auto" w:fill="auto"/>
            <w:hideMark/>
          </w:tcPr>
          <w:p w:rsidR="002D4D72" w:rsidRPr="00114891" w:rsidRDefault="002D4D72"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 Uses of Group 2 and their compounds</w:t>
            </w:r>
          </w:p>
          <w:p w:rsidR="002D4D72" w:rsidRPr="00114891" w:rsidRDefault="002D4D72" w:rsidP="00DD39E9">
            <w:pPr>
              <w:spacing w:after="0" w:line="240" w:lineRule="auto"/>
              <w:rPr>
                <w:rFonts w:eastAsia="Times New Roman" w:cs="Times New Roman"/>
                <w:color w:val="000000"/>
                <w:sz w:val="20"/>
                <w:szCs w:val="20"/>
                <w:lang w:eastAsia="en-GB"/>
              </w:rPr>
            </w:pPr>
          </w:p>
          <w:p w:rsidR="002D4D72" w:rsidRPr="00114891" w:rsidRDefault="002D4D72"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research and questions to identify and explain the main uses of group 2 elements and compounds in commercial and industrial applications</w:t>
            </w:r>
          </w:p>
          <w:p w:rsidR="002D4D72" w:rsidRPr="00114891" w:rsidRDefault="002D4D72" w:rsidP="00DD39E9">
            <w:pPr>
              <w:spacing w:after="0" w:line="240" w:lineRule="auto"/>
              <w:rPr>
                <w:rFonts w:eastAsia="Times New Roman" w:cs="Times New Roman"/>
                <w:color w:val="000000"/>
                <w:sz w:val="20"/>
                <w:szCs w:val="20"/>
                <w:lang w:eastAsia="en-GB"/>
              </w:rPr>
            </w:pPr>
          </w:p>
          <w:p w:rsidR="002D4D72" w:rsidRPr="00114891" w:rsidRDefault="002D4D72" w:rsidP="00DD39E9">
            <w:pPr>
              <w:spacing w:after="0" w:line="240" w:lineRule="auto"/>
              <w:rPr>
                <w:rFonts w:eastAsia="Times New Roman" w:cs="Times New Roman"/>
                <w:color w:val="000000"/>
                <w:sz w:val="20"/>
                <w:szCs w:val="20"/>
                <w:lang w:eastAsia="en-GB"/>
              </w:rPr>
            </w:pPr>
          </w:p>
          <w:p w:rsidR="002D4D72" w:rsidRPr="00114891" w:rsidRDefault="002D4D72" w:rsidP="00DD39E9">
            <w:pPr>
              <w:spacing w:after="0" w:line="240" w:lineRule="auto"/>
              <w:rPr>
                <w:rFonts w:eastAsia="Times New Roman" w:cs="Times New Roman"/>
                <w:color w:val="000000"/>
                <w:sz w:val="20"/>
                <w:szCs w:val="20"/>
                <w:lang w:eastAsia="en-GB"/>
              </w:rPr>
            </w:pPr>
          </w:p>
        </w:tc>
        <w:tc>
          <w:tcPr>
            <w:tcW w:w="3828" w:type="dxa"/>
            <w:tcBorders>
              <w:top w:val="single" w:sz="8" w:space="0" w:color="auto"/>
              <w:left w:val="nil"/>
              <w:bottom w:val="single" w:sz="4" w:space="0" w:color="auto"/>
              <w:right w:val="single" w:sz="8" w:space="0" w:color="auto"/>
            </w:tcBorders>
            <w:shd w:val="clear" w:color="auto" w:fill="auto"/>
            <w:hideMark/>
          </w:tcPr>
          <w:p w:rsidR="002D4D72" w:rsidRPr="00114891" w:rsidRDefault="002D4D72" w:rsidP="00DD39E9">
            <w:pPr>
              <w:pStyle w:val="BULLETS"/>
              <w:numPr>
                <w:ilvl w:val="0"/>
                <w:numId w:val="0"/>
              </w:numPr>
              <w:rPr>
                <w:szCs w:val="20"/>
              </w:rPr>
            </w:pPr>
          </w:p>
          <w:p w:rsidR="002D4D72" w:rsidRPr="00114891" w:rsidRDefault="002D4D72" w:rsidP="00DD39E9">
            <w:pPr>
              <w:pStyle w:val="BULLETS"/>
              <w:numPr>
                <w:ilvl w:val="0"/>
                <w:numId w:val="0"/>
              </w:numPr>
              <w:rPr>
                <w:szCs w:val="20"/>
              </w:rPr>
            </w:pPr>
          </w:p>
          <w:p w:rsidR="002D4D72" w:rsidRPr="00114891" w:rsidRDefault="002D4D72" w:rsidP="00DD39E9">
            <w:pPr>
              <w:pStyle w:val="BULLETS"/>
              <w:rPr>
                <w:rFonts w:cs="Arial"/>
                <w:szCs w:val="20"/>
              </w:rPr>
            </w:pPr>
            <w:r w:rsidRPr="00114891">
              <w:rPr>
                <w:rFonts w:cs="Arial"/>
                <w:szCs w:val="20"/>
              </w:rPr>
              <w:t>Describe some key uses of group 2 element and compounds</w:t>
            </w:r>
          </w:p>
          <w:p w:rsidR="002D4D72" w:rsidRPr="00114891" w:rsidRDefault="002D4D72" w:rsidP="00DD39E9">
            <w:pPr>
              <w:pStyle w:val="BULLETS"/>
              <w:rPr>
                <w:rFonts w:cs="Arial"/>
                <w:szCs w:val="20"/>
              </w:rPr>
            </w:pPr>
            <w:r w:rsidRPr="00114891">
              <w:rPr>
                <w:rFonts w:cs="Arial"/>
                <w:szCs w:val="20"/>
              </w:rPr>
              <w:t>explain the use of magnesium in the extraction of titanium</w:t>
            </w:r>
          </w:p>
          <w:p w:rsidR="002D4D72" w:rsidRPr="00114891" w:rsidRDefault="002D4D72" w:rsidP="00DD39E9">
            <w:pPr>
              <w:pStyle w:val="BULLETS"/>
              <w:rPr>
                <w:rFonts w:cs="Arial"/>
                <w:szCs w:val="20"/>
              </w:rPr>
            </w:pPr>
            <w:r w:rsidRPr="00114891">
              <w:rPr>
                <w:rFonts w:cs="Arial"/>
                <w:szCs w:val="20"/>
              </w:rPr>
              <w:t>explain why some applications use compounds of Group 2 elements</w:t>
            </w:r>
          </w:p>
          <w:p w:rsidR="002D4D72" w:rsidRPr="00114891" w:rsidRDefault="002D4D72" w:rsidP="00DD39E9">
            <w:pPr>
              <w:pStyle w:val="BULLETS"/>
              <w:rPr>
                <w:rFonts w:cs="Arial"/>
                <w:szCs w:val="20"/>
              </w:rPr>
            </w:pPr>
          </w:p>
        </w:tc>
        <w:tc>
          <w:tcPr>
            <w:tcW w:w="3260" w:type="dxa"/>
            <w:vMerge/>
            <w:tcBorders>
              <w:left w:val="nil"/>
              <w:right w:val="single" w:sz="8" w:space="0" w:color="auto"/>
            </w:tcBorders>
            <w:shd w:val="clear" w:color="auto" w:fill="auto"/>
          </w:tcPr>
          <w:p w:rsidR="002D4D72" w:rsidRPr="00114891" w:rsidRDefault="002D4D72" w:rsidP="00DD39E9">
            <w:pPr>
              <w:spacing w:after="120"/>
              <w:rPr>
                <w:rFonts w:cs="Arial"/>
                <w:sz w:val="20"/>
                <w:szCs w:val="20"/>
              </w:rPr>
            </w:pPr>
          </w:p>
        </w:tc>
        <w:tc>
          <w:tcPr>
            <w:tcW w:w="1701" w:type="dxa"/>
            <w:vMerge/>
            <w:tcBorders>
              <w:left w:val="nil"/>
              <w:right w:val="single" w:sz="8" w:space="0" w:color="auto"/>
            </w:tcBorders>
            <w:shd w:val="clear" w:color="auto" w:fill="auto"/>
            <w:hideMark/>
          </w:tcPr>
          <w:p w:rsidR="002D4D72" w:rsidRPr="00114891" w:rsidRDefault="002D4D72" w:rsidP="00DD39E9">
            <w:pPr>
              <w:autoSpaceDE w:val="0"/>
              <w:autoSpaceDN w:val="0"/>
              <w:adjustRightInd w:val="0"/>
              <w:spacing w:after="120"/>
              <w:rPr>
                <w:rFonts w:cs="Arial"/>
                <w:bCs/>
                <w:sz w:val="20"/>
                <w:szCs w:val="20"/>
              </w:rPr>
            </w:pPr>
          </w:p>
        </w:tc>
        <w:tc>
          <w:tcPr>
            <w:tcW w:w="1417" w:type="dxa"/>
            <w:tcBorders>
              <w:top w:val="single" w:sz="8" w:space="0" w:color="auto"/>
              <w:left w:val="nil"/>
              <w:bottom w:val="single" w:sz="4" w:space="0" w:color="auto"/>
              <w:right w:val="single" w:sz="8" w:space="0" w:color="auto"/>
            </w:tcBorders>
            <w:shd w:val="clear" w:color="auto" w:fill="auto"/>
          </w:tcPr>
          <w:p w:rsidR="002D4D72" w:rsidRPr="00114891" w:rsidRDefault="002D4D72"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11.2</w:t>
            </w:r>
          </w:p>
          <w:p w:rsidR="002D4D72" w:rsidRPr="00114891" w:rsidRDefault="002D4D72"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11.4</w:t>
            </w:r>
          </w:p>
        </w:tc>
        <w:tc>
          <w:tcPr>
            <w:tcW w:w="1418" w:type="dxa"/>
            <w:tcBorders>
              <w:top w:val="single" w:sz="8" w:space="0" w:color="auto"/>
              <w:left w:val="nil"/>
              <w:bottom w:val="single" w:sz="4" w:space="0" w:color="auto"/>
              <w:right w:val="single" w:sz="8" w:space="0" w:color="auto"/>
            </w:tcBorders>
          </w:tcPr>
          <w:p w:rsidR="002D4D72" w:rsidRPr="00114891" w:rsidRDefault="002D4D72" w:rsidP="00114891">
            <w:pPr>
              <w:spacing w:after="0" w:line="240" w:lineRule="auto"/>
              <w:rPr>
                <w:rFonts w:eastAsia="Times New Roman" w:cs="Times New Roman"/>
                <w:color w:val="000000"/>
                <w:sz w:val="20"/>
                <w:szCs w:val="20"/>
                <w:lang w:eastAsia="en-GB"/>
              </w:rPr>
            </w:pPr>
          </w:p>
        </w:tc>
      </w:tr>
      <w:tr w:rsidR="002D4D72" w:rsidRPr="00114891" w:rsidTr="00DD39E9">
        <w:trPr>
          <w:trHeight w:val="315"/>
        </w:trPr>
        <w:tc>
          <w:tcPr>
            <w:tcW w:w="2258" w:type="dxa"/>
            <w:tcBorders>
              <w:top w:val="single" w:sz="4" w:space="0" w:color="auto"/>
              <w:left w:val="single" w:sz="8" w:space="0" w:color="auto"/>
              <w:bottom w:val="single" w:sz="8" w:space="0" w:color="auto"/>
              <w:right w:val="single" w:sz="8" w:space="0" w:color="auto"/>
            </w:tcBorders>
            <w:shd w:val="clear" w:color="auto" w:fill="auto"/>
          </w:tcPr>
          <w:p w:rsidR="002D4D72" w:rsidRPr="00114891" w:rsidRDefault="002D4D72"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 Revision of Group 2 and their compounds</w:t>
            </w:r>
          </w:p>
          <w:p w:rsidR="002D4D72" w:rsidRPr="00114891" w:rsidRDefault="002D4D72" w:rsidP="00DD39E9">
            <w:pPr>
              <w:spacing w:after="0" w:line="240" w:lineRule="auto"/>
              <w:rPr>
                <w:rFonts w:eastAsia="Times New Roman" w:cs="Times New Roman"/>
                <w:color w:val="000000"/>
                <w:sz w:val="20"/>
                <w:szCs w:val="20"/>
                <w:lang w:eastAsia="en-GB"/>
              </w:rPr>
            </w:pPr>
          </w:p>
          <w:p w:rsidR="002D4D72" w:rsidRPr="00114891" w:rsidRDefault="002D4D72"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Summarise the features of group 2 elements and compounds in a ten minute radio programme. Explain all the main trends in physical properties and chemical reactions, and describe their main uses.</w:t>
            </w:r>
          </w:p>
        </w:tc>
        <w:tc>
          <w:tcPr>
            <w:tcW w:w="3828" w:type="dxa"/>
            <w:tcBorders>
              <w:top w:val="single" w:sz="4" w:space="0" w:color="auto"/>
              <w:left w:val="nil"/>
              <w:bottom w:val="single" w:sz="8" w:space="0" w:color="auto"/>
              <w:right w:val="single" w:sz="8" w:space="0" w:color="auto"/>
            </w:tcBorders>
            <w:shd w:val="clear" w:color="auto" w:fill="auto"/>
          </w:tcPr>
          <w:p w:rsidR="002D4D72" w:rsidRPr="00114891" w:rsidRDefault="002D4D72" w:rsidP="00DD39E9">
            <w:pPr>
              <w:pStyle w:val="BULLETS"/>
              <w:numPr>
                <w:ilvl w:val="0"/>
                <w:numId w:val="0"/>
              </w:numPr>
              <w:rPr>
                <w:szCs w:val="20"/>
              </w:rPr>
            </w:pPr>
          </w:p>
          <w:p w:rsidR="002D4D72" w:rsidRPr="00114891" w:rsidRDefault="002D4D72" w:rsidP="00DD39E9">
            <w:pPr>
              <w:pStyle w:val="BULLETS"/>
              <w:numPr>
                <w:ilvl w:val="0"/>
                <w:numId w:val="0"/>
              </w:numPr>
              <w:rPr>
                <w:szCs w:val="20"/>
              </w:rPr>
            </w:pPr>
          </w:p>
          <w:p w:rsidR="002D4D72" w:rsidRPr="00114891" w:rsidRDefault="002D4D72" w:rsidP="00DD39E9">
            <w:pPr>
              <w:pStyle w:val="BULLETS"/>
              <w:rPr>
                <w:szCs w:val="20"/>
              </w:rPr>
            </w:pPr>
            <w:r w:rsidRPr="00114891">
              <w:rPr>
                <w:szCs w:val="20"/>
              </w:rPr>
              <w:t>Describe some uses of Group 2 elements and compounds</w:t>
            </w:r>
          </w:p>
          <w:p w:rsidR="002D4D72" w:rsidRPr="00114891" w:rsidRDefault="002D4D72" w:rsidP="00DD39E9">
            <w:pPr>
              <w:pStyle w:val="BULLETS"/>
              <w:rPr>
                <w:szCs w:val="20"/>
              </w:rPr>
            </w:pPr>
            <w:r w:rsidRPr="00114891">
              <w:rPr>
                <w:szCs w:val="20"/>
              </w:rPr>
              <w:t>Describe some reactions of group 2 elements and compounds</w:t>
            </w:r>
          </w:p>
          <w:p w:rsidR="002D4D72" w:rsidRPr="00114891" w:rsidRDefault="002D4D72" w:rsidP="00DD39E9">
            <w:pPr>
              <w:pStyle w:val="BULLETS"/>
              <w:rPr>
                <w:szCs w:val="20"/>
              </w:rPr>
            </w:pPr>
            <w:r w:rsidRPr="00114891">
              <w:rPr>
                <w:szCs w:val="20"/>
              </w:rPr>
              <w:t>Explain the trends in all physical and chemical properties without any resources</w:t>
            </w:r>
          </w:p>
        </w:tc>
        <w:tc>
          <w:tcPr>
            <w:tcW w:w="3260" w:type="dxa"/>
            <w:vMerge/>
            <w:tcBorders>
              <w:left w:val="nil"/>
              <w:bottom w:val="single" w:sz="8" w:space="0" w:color="auto"/>
              <w:right w:val="single" w:sz="8" w:space="0" w:color="auto"/>
            </w:tcBorders>
            <w:shd w:val="clear" w:color="auto" w:fill="auto"/>
          </w:tcPr>
          <w:p w:rsidR="002D4D72" w:rsidRPr="00114891" w:rsidRDefault="002D4D72" w:rsidP="00DD39E9">
            <w:pPr>
              <w:spacing w:before="60" w:after="60"/>
              <w:ind w:right="247"/>
              <w:rPr>
                <w:rFonts w:cs="Arial"/>
                <w:sz w:val="20"/>
                <w:szCs w:val="20"/>
              </w:rPr>
            </w:pPr>
          </w:p>
        </w:tc>
        <w:tc>
          <w:tcPr>
            <w:tcW w:w="1701" w:type="dxa"/>
            <w:vMerge/>
            <w:tcBorders>
              <w:left w:val="nil"/>
              <w:bottom w:val="single" w:sz="8" w:space="0" w:color="auto"/>
              <w:right w:val="single" w:sz="8" w:space="0" w:color="auto"/>
            </w:tcBorders>
            <w:shd w:val="clear" w:color="auto" w:fill="auto"/>
          </w:tcPr>
          <w:p w:rsidR="002D4D72" w:rsidRPr="00114891" w:rsidRDefault="002D4D72" w:rsidP="00DD39E9">
            <w:pPr>
              <w:spacing w:after="0" w:line="240" w:lineRule="auto"/>
              <w:rPr>
                <w:rFonts w:eastAsia="Times New Roman" w:cs="Times New Roman"/>
                <w:color w:val="000000"/>
                <w:sz w:val="20"/>
                <w:szCs w:val="20"/>
                <w:lang w:eastAsia="en-GB"/>
              </w:rPr>
            </w:pPr>
          </w:p>
        </w:tc>
        <w:tc>
          <w:tcPr>
            <w:tcW w:w="1417" w:type="dxa"/>
            <w:tcBorders>
              <w:top w:val="single" w:sz="4" w:space="0" w:color="auto"/>
              <w:left w:val="nil"/>
              <w:bottom w:val="single" w:sz="8" w:space="0" w:color="auto"/>
              <w:right w:val="single" w:sz="8" w:space="0" w:color="auto"/>
            </w:tcBorders>
            <w:shd w:val="clear" w:color="auto" w:fill="auto"/>
          </w:tcPr>
          <w:p w:rsidR="002D4D72" w:rsidRPr="00114891" w:rsidRDefault="002D4D72" w:rsidP="00DD39E9">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11.1 to 11.4</w:t>
            </w:r>
          </w:p>
        </w:tc>
        <w:tc>
          <w:tcPr>
            <w:tcW w:w="1418" w:type="dxa"/>
            <w:tcBorders>
              <w:top w:val="single" w:sz="4" w:space="0" w:color="auto"/>
              <w:left w:val="nil"/>
              <w:bottom w:val="single" w:sz="8" w:space="0" w:color="auto"/>
              <w:right w:val="single" w:sz="8" w:space="0" w:color="auto"/>
            </w:tcBorders>
          </w:tcPr>
          <w:p w:rsidR="002D4D72" w:rsidRPr="00114891" w:rsidRDefault="002D4D72" w:rsidP="00114891">
            <w:pPr>
              <w:spacing w:after="0" w:line="240" w:lineRule="auto"/>
              <w:rPr>
                <w:rFonts w:eastAsia="Times New Roman" w:cs="Times New Roman"/>
                <w:color w:val="000000"/>
                <w:sz w:val="20"/>
                <w:szCs w:val="20"/>
                <w:lang w:eastAsia="en-GB"/>
              </w:rPr>
            </w:pPr>
          </w:p>
        </w:tc>
      </w:tr>
    </w:tbl>
    <w:p w:rsidR="00B702B1" w:rsidRPr="00114891" w:rsidRDefault="00B702B1" w:rsidP="00B702B1"/>
    <w:p w:rsidR="00B702B1" w:rsidRPr="00114891" w:rsidRDefault="00B702B1" w:rsidP="002D4D72">
      <w:r w:rsidRPr="00114891">
        <w:br w:type="page"/>
      </w:r>
    </w:p>
    <w:tbl>
      <w:tblPr>
        <w:tblpPr w:leftFromText="180" w:rightFromText="180" w:vertAnchor="text" w:horzAnchor="margin" w:tblpXSpec="right" w:tblpY="404"/>
        <w:tblW w:w="14449" w:type="dxa"/>
        <w:tblLook w:val="04A0" w:firstRow="1" w:lastRow="0" w:firstColumn="1" w:lastColumn="0" w:noHBand="0" w:noVBand="1"/>
      </w:tblPr>
      <w:tblGrid>
        <w:gridCol w:w="2258"/>
        <w:gridCol w:w="3686"/>
        <w:gridCol w:w="3685"/>
        <w:gridCol w:w="2127"/>
        <w:gridCol w:w="1417"/>
        <w:gridCol w:w="1276"/>
      </w:tblGrid>
      <w:tr w:rsidR="00B702B1" w:rsidRPr="00114891" w:rsidTr="00114891">
        <w:trPr>
          <w:trHeight w:val="315"/>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lastRenderedPageBreak/>
              <w:t>One hour lessons</w:t>
            </w:r>
          </w:p>
        </w:tc>
        <w:tc>
          <w:tcPr>
            <w:tcW w:w="3686"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Learning Outcomes</w:t>
            </w:r>
          </w:p>
        </w:tc>
        <w:tc>
          <w:tcPr>
            <w:tcW w:w="3685"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Specification Content</w:t>
            </w:r>
          </w:p>
        </w:tc>
        <w:tc>
          <w:tcPr>
            <w:tcW w:w="2127"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Skills Covered</w:t>
            </w:r>
          </w:p>
        </w:tc>
        <w:tc>
          <w:tcPr>
            <w:tcW w:w="1417"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Student Book Section</w:t>
            </w:r>
          </w:p>
        </w:tc>
        <w:tc>
          <w:tcPr>
            <w:tcW w:w="1276" w:type="dxa"/>
            <w:tcBorders>
              <w:top w:val="single" w:sz="8" w:space="0" w:color="auto"/>
              <w:left w:val="nil"/>
              <w:bottom w:val="single" w:sz="8" w:space="0" w:color="auto"/>
              <w:right w:val="single" w:sz="8" w:space="0" w:color="auto"/>
            </w:tcBorders>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Required Practicals</w:t>
            </w:r>
          </w:p>
        </w:tc>
      </w:tr>
      <w:tr w:rsidR="00B702B1" w:rsidRPr="00114891" w:rsidTr="00114891">
        <w:trPr>
          <w:trHeight w:val="315"/>
        </w:trPr>
        <w:tc>
          <w:tcPr>
            <w:tcW w:w="13173"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B702B1" w:rsidRPr="00114891" w:rsidRDefault="00B702B1" w:rsidP="00114891">
            <w:pPr>
              <w:spacing w:after="0" w:line="240" w:lineRule="auto"/>
              <w:rPr>
                <w:rFonts w:eastAsia="Times New Roman" w:cs="Times New Roman"/>
                <w:color w:val="000000"/>
                <w:lang w:eastAsia="en-GB"/>
              </w:rPr>
            </w:pPr>
            <w:r w:rsidRPr="00114891">
              <w:rPr>
                <w:rFonts w:eastAsia="Times New Roman" w:cs="Times New Roman"/>
                <w:color w:val="000000"/>
                <w:highlight w:val="lightGray"/>
                <w:lang w:eastAsia="en-GB"/>
              </w:rPr>
              <w:t xml:space="preserve">CHAPTER </w:t>
            </w:r>
            <w:r w:rsidRPr="00114891">
              <w:rPr>
                <w:rFonts w:eastAsia="Times New Roman" w:cs="Times New Roman"/>
                <w:color w:val="000000"/>
                <w:lang w:eastAsia="en-GB"/>
              </w:rPr>
              <w:t>12 – Group 7 (17), the Halogens (6 hours)</w:t>
            </w:r>
          </w:p>
        </w:tc>
        <w:tc>
          <w:tcPr>
            <w:tcW w:w="1276" w:type="dxa"/>
            <w:tcBorders>
              <w:top w:val="single" w:sz="8" w:space="0" w:color="auto"/>
              <w:left w:val="single" w:sz="8" w:space="0" w:color="auto"/>
              <w:bottom w:val="single" w:sz="8" w:space="0" w:color="auto"/>
              <w:right w:val="single" w:sz="8" w:space="0" w:color="000000"/>
            </w:tcBorders>
            <w:shd w:val="clear" w:color="000000" w:fill="D9D9D9"/>
          </w:tcPr>
          <w:p w:rsidR="00B702B1" w:rsidRPr="00114891" w:rsidRDefault="00B702B1" w:rsidP="00114891">
            <w:pPr>
              <w:spacing w:after="0" w:line="240" w:lineRule="auto"/>
              <w:rPr>
                <w:rFonts w:eastAsia="Times New Roman" w:cs="Times New Roman"/>
                <w:color w:val="000000"/>
                <w:highlight w:val="lightGray"/>
                <w:lang w:eastAsia="en-GB"/>
              </w:rPr>
            </w:pPr>
          </w:p>
        </w:tc>
      </w:tr>
      <w:tr w:rsidR="00604857" w:rsidRPr="00114891" w:rsidTr="00114891">
        <w:trPr>
          <w:trHeight w:val="1215"/>
        </w:trPr>
        <w:tc>
          <w:tcPr>
            <w:tcW w:w="2258" w:type="dxa"/>
            <w:tcBorders>
              <w:top w:val="nil"/>
              <w:left w:val="single" w:sz="8" w:space="0" w:color="auto"/>
              <w:bottom w:val="single" w:sz="8" w:space="0" w:color="auto"/>
              <w:right w:val="single" w:sz="8" w:space="0" w:color="auto"/>
            </w:tcBorders>
            <w:shd w:val="clear" w:color="auto" w:fill="auto"/>
            <w:hideMark/>
          </w:tcPr>
          <w:p w:rsidR="00604857" w:rsidRPr="00114891" w:rsidRDefault="00604857" w:rsidP="00114891">
            <w:pPr>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1 </w:t>
            </w:r>
            <w:r w:rsidRPr="00114891">
              <w:rPr>
                <w:rFonts w:cs="Arial"/>
                <w:sz w:val="20"/>
                <w:szCs w:val="20"/>
              </w:rPr>
              <w:t>physical properties of halogens</w:t>
            </w:r>
          </w:p>
          <w:p w:rsidR="00604857" w:rsidRPr="00114891" w:rsidRDefault="0060485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Recap of the appearance and properties of halogens and types of bonding they exhibit. Use data to describe the trends in melting and boiling points and electronegativity and explain trends using ideas structure, bonding, nuclear charge, electron shielding and atomic radius. </w:t>
            </w:r>
          </w:p>
        </w:tc>
        <w:tc>
          <w:tcPr>
            <w:tcW w:w="3686" w:type="dxa"/>
            <w:tcBorders>
              <w:top w:val="nil"/>
              <w:left w:val="nil"/>
              <w:bottom w:val="single" w:sz="8" w:space="0" w:color="auto"/>
              <w:right w:val="single" w:sz="8" w:space="0" w:color="auto"/>
            </w:tcBorders>
            <w:shd w:val="clear" w:color="auto" w:fill="auto"/>
            <w:hideMark/>
          </w:tcPr>
          <w:p w:rsidR="00604857" w:rsidRPr="00114891" w:rsidRDefault="00604857" w:rsidP="00DD39E9">
            <w:pPr>
              <w:pStyle w:val="BULLETS"/>
              <w:numPr>
                <w:ilvl w:val="0"/>
                <w:numId w:val="0"/>
              </w:numPr>
              <w:rPr>
                <w:szCs w:val="20"/>
              </w:rPr>
            </w:pPr>
          </w:p>
          <w:p w:rsidR="00604857" w:rsidRPr="00114891" w:rsidRDefault="00604857" w:rsidP="00114891">
            <w:pPr>
              <w:pStyle w:val="BULLETS"/>
              <w:rPr>
                <w:szCs w:val="20"/>
              </w:rPr>
            </w:pPr>
            <w:r w:rsidRPr="00114891">
              <w:rPr>
                <w:szCs w:val="20"/>
              </w:rPr>
              <w:t>describe the appearance and properties of the halogens at room temperature</w:t>
            </w:r>
          </w:p>
          <w:p w:rsidR="00604857" w:rsidRPr="00114891" w:rsidRDefault="00604857" w:rsidP="00114891">
            <w:pPr>
              <w:pStyle w:val="BULLETS"/>
              <w:rPr>
                <w:szCs w:val="20"/>
              </w:rPr>
            </w:pPr>
            <w:r w:rsidRPr="00114891">
              <w:rPr>
                <w:szCs w:val="20"/>
              </w:rPr>
              <w:t>explain the trends in the boiling point of the elements in terms of their structure and bonding</w:t>
            </w:r>
          </w:p>
          <w:p w:rsidR="00604857" w:rsidRPr="00114891" w:rsidRDefault="00604857" w:rsidP="00114891">
            <w:pPr>
              <w:pStyle w:val="BULLETS"/>
              <w:rPr>
                <w:szCs w:val="20"/>
              </w:rPr>
            </w:pPr>
            <w:r w:rsidRPr="00114891">
              <w:rPr>
                <w:szCs w:val="20"/>
              </w:rPr>
              <w:t>explain the trend in electronegativity of the halogens and the impact of this on reactivity</w:t>
            </w:r>
          </w:p>
          <w:p w:rsidR="00604857" w:rsidRPr="00114891" w:rsidRDefault="00604857" w:rsidP="00114891">
            <w:pPr>
              <w:pStyle w:val="BULLETS"/>
              <w:numPr>
                <w:ilvl w:val="0"/>
                <w:numId w:val="0"/>
              </w:numPr>
              <w:rPr>
                <w:szCs w:val="20"/>
              </w:rPr>
            </w:pPr>
          </w:p>
        </w:tc>
        <w:tc>
          <w:tcPr>
            <w:tcW w:w="3685" w:type="dxa"/>
            <w:vMerge w:val="restart"/>
            <w:tcBorders>
              <w:top w:val="nil"/>
              <w:left w:val="nil"/>
              <w:right w:val="single" w:sz="8" w:space="0" w:color="auto"/>
            </w:tcBorders>
            <w:shd w:val="clear" w:color="auto" w:fill="auto"/>
          </w:tcPr>
          <w:p w:rsidR="00604857" w:rsidRPr="00114891" w:rsidRDefault="00604857" w:rsidP="00114891">
            <w:pPr>
              <w:spacing w:after="120"/>
              <w:rPr>
                <w:rFonts w:cs="Arial"/>
                <w:sz w:val="20"/>
                <w:szCs w:val="20"/>
              </w:rPr>
            </w:pPr>
            <w:r w:rsidRPr="00114891">
              <w:rPr>
                <w:rFonts w:cs="Arial"/>
                <w:sz w:val="20"/>
                <w:szCs w:val="20"/>
              </w:rPr>
              <w:t>3.2.3.1 Trends in properties</w:t>
            </w:r>
          </w:p>
          <w:p w:rsidR="00604857" w:rsidRPr="00114891" w:rsidRDefault="00604857" w:rsidP="00114891">
            <w:pPr>
              <w:spacing w:after="120"/>
              <w:rPr>
                <w:rFonts w:cs="Arial"/>
                <w:sz w:val="20"/>
                <w:szCs w:val="20"/>
              </w:rPr>
            </w:pPr>
            <w:r w:rsidRPr="00114891">
              <w:rPr>
                <w:rFonts w:cs="Arial"/>
                <w:sz w:val="20"/>
                <w:szCs w:val="20"/>
              </w:rPr>
              <w:t>The trends in electronegativity and boiling point of the halogens.</w:t>
            </w:r>
          </w:p>
          <w:p w:rsidR="00604857" w:rsidRPr="00114891" w:rsidRDefault="00604857" w:rsidP="00114891">
            <w:pPr>
              <w:spacing w:after="120"/>
              <w:ind w:right="227"/>
              <w:rPr>
                <w:rFonts w:cs="Arial"/>
                <w:sz w:val="20"/>
                <w:szCs w:val="20"/>
              </w:rPr>
            </w:pPr>
            <w:r w:rsidRPr="00114891">
              <w:rPr>
                <w:rFonts w:cs="Arial"/>
                <w:sz w:val="20"/>
                <w:szCs w:val="20"/>
              </w:rPr>
              <w:t>Students should be able to: explain the trend in electronegativity; explain the trend in the boiling point of the elements in terms of their structure and bonding.</w:t>
            </w:r>
          </w:p>
          <w:p w:rsidR="007F475B" w:rsidRDefault="00604857" w:rsidP="00114891">
            <w:pPr>
              <w:spacing w:after="120"/>
              <w:rPr>
                <w:rFonts w:cs="Arial"/>
                <w:sz w:val="20"/>
                <w:szCs w:val="20"/>
              </w:rPr>
            </w:pPr>
            <w:r w:rsidRPr="00114891">
              <w:rPr>
                <w:rFonts w:cs="Arial"/>
                <w:sz w:val="20"/>
                <w:szCs w:val="20"/>
              </w:rPr>
              <w:t xml:space="preserve">The trend in oxidising ability of the halogens down the group, including the displacement reactions of halide ions in aqueous solution. </w:t>
            </w:r>
          </w:p>
          <w:p w:rsidR="007F475B" w:rsidRDefault="00604857" w:rsidP="00114891">
            <w:pPr>
              <w:spacing w:after="120"/>
              <w:rPr>
                <w:rFonts w:cs="Arial"/>
                <w:sz w:val="20"/>
                <w:szCs w:val="20"/>
              </w:rPr>
            </w:pPr>
            <w:r w:rsidRPr="00114891">
              <w:rPr>
                <w:rFonts w:cs="Arial"/>
                <w:sz w:val="20"/>
                <w:szCs w:val="20"/>
              </w:rPr>
              <w:t xml:space="preserve">The trend in reducing ability of the halide ions, including the reactions of solid sodium halides with concentrated sulfuric acid. </w:t>
            </w:r>
          </w:p>
          <w:p w:rsidR="007F475B" w:rsidRDefault="00604857" w:rsidP="00114891">
            <w:pPr>
              <w:spacing w:after="120"/>
              <w:rPr>
                <w:rFonts w:cs="Arial"/>
                <w:sz w:val="20"/>
                <w:szCs w:val="20"/>
              </w:rPr>
            </w:pPr>
            <w:r w:rsidRPr="00114891">
              <w:rPr>
                <w:rFonts w:cs="Arial"/>
                <w:sz w:val="20"/>
                <w:szCs w:val="20"/>
              </w:rPr>
              <w:t xml:space="preserve">The use of acidified silver nitrate solution to identify and distinguish between halide ions. </w:t>
            </w:r>
          </w:p>
          <w:p w:rsidR="00604857" w:rsidRPr="00114891" w:rsidRDefault="00604857" w:rsidP="00114891">
            <w:pPr>
              <w:spacing w:after="120"/>
              <w:rPr>
                <w:rFonts w:cs="Arial"/>
                <w:sz w:val="20"/>
                <w:szCs w:val="20"/>
              </w:rPr>
            </w:pPr>
            <w:r w:rsidRPr="00114891">
              <w:rPr>
                <w:rFonts w:cs="Arial"/>
                <w:sz w:val="20"/>
                <w:szCs w:val="20"/>
              </w:rPr>
              <w:t>The trend in solubility of the silver halides in ammonia.</w:t>
            </w:r>
          </w:p>
          <w:p w:rsidR="00604857" w:rsidRPr="00114891" w:rsidRDefault="00604857" w:rsidP="00114891">
            <w:pPr>
              <w:spacing w:after="120"/>
              <w:ind w:right="227"/>
              <w:rPr>
                <w:rFonts w:cs="Arial"/>
                <w:sz w:val="20"/>
                <w:szCs w:val="20"/>
              </w:rPr>
            </w:pPr>
            <w:r w:rsidRPr="00114891">
              <w:rPr>
                <w:rFonts w:cs="Arial"/>
                <w:sz w:val="20"/>
                <w:szCs w:val="20"/>
              </w:rPr>
              <w:t>Students should be able to explain why: silver nitrate solution is used to identify halide ions; the silver nitrate solution is acidified; ammonia solution is added.</w:t>
            </w:r>
          </w:p>
          <w:p w:rsidR="00604857" w:rsidRPr="00114891" w:rsidRDefault="00604857" w:rsidP="00114891">
            <w:pPr>
              <w:spacing w:after="120"/>
              <w:rPr>
                <w:rFonts w:cs="Arial"/>
                <w:sz w:val="20"/>
                <w:szCs w:val="20"/>
              </w:rPr>
            </w:pPr>
          </w:p>
        </w:tc>
        <w:tc>
          <w:tcPr>
            <w:tcW w:w="2127" w:type="dxa"/>
            <w:vMerge w:val="restart"/>
            <w:tcBorders>
              <w:top w:val="nil"/>
              <w:left w:val="nil"/>
              <w:right w:val="single" w:sz="8" w:space="0" w:color="auto"/>
            </w:tcBorders>
            <w:shd w:val="clear" w:color="auto" w:fill="auto"/>
          </w:tcPr>
          <w:p w:rsidR="00604857" w:rsidRPr="00114891" w:rsidRDefault="00604857" w:rsidP="00114891">
            <w:pPr>
              <w:autoSpaceDE w:val="0"/>
              <w:autoSpaceDN w:val="0"/>
              <w:adjustRightInd w:val="0"/>
              <w:spacing w:after="120"/>
              <w:rPr>
                <w:rFonts w:cs="Arial"/>
                <w:bCs/>
                <w:sz w:val="20"/>
                <w:szCs w:val="20"/>
              </w:rPr>
            </w:pPr>
            <w:r w:rsidRPr="00114891">
              <w:rPr>
                <w:rFonts w:cs="Arial"/>
                <w:bCs/>
                <w:sz w:val="20"/>
                <w:szCs w:val="20"/>
              </w:rPr>
              <w:t>AT d and k</w:t>
            </w:r>
          </w:p>
          <w:p w:rsidR="00604857" w:rsidRPr="00114891" w:rsidRDefault="00604857" w:rsidP="00114891">
            <w:pPr>
              <w:autoSpaceDE w:val="0"/>
              <w:autoSpaceDN w:val="0"/>
              <w:adjustRightInd w:val="0"/>
              <w:spacing w:after="120"/>
              <w:rPr>
                <w:rFonts w:eastAsia="ArialMT" w:cs="Arial"/>
                <w:sz w:val="20"/>
                <w:szCs w:val="20"/>
              </w:rPr>
            </w:pPr>
            <w:r w:rsidRPr="00114891">
              <w:rPr>
                <w:rFonts w:cs="Arial"/>
                <w:bCs/>
                <w:sz w:val="20"/>
                <w:szCs w:val="20"/>
              </w:rPr>
              <w:t xml:space="preserve">PS 2.2: </w:t>
            </w:r>
            <w:r w:rsidRPr="00114891">
              <w:rPr>
                <w:rFonts w:eastAsia="ArialMT" w:cs="Arial"/>
                <w:sz w:val="20"/>
                <w:szCs w:val="20"/>
              </w:rPr>
              <w:t>Students could carry out test-tube reactions of solutions of the halogens (Cl</w:t>
            </w:r>
            <w:r w:rsidRPr="00114891">
              <w:rPr>
                <w:rFonts w:eastAsia="ArialMT" w:cs="Arial"/>
                <w:sz w:val="20"/>
                <w:szCs w:val="20"/>
                <w:vertAlign w:val="subscript"/>
              </w:rPr>
              <w:t>2</w:t>
            </w:r>
            <w:r w:rsidRPr="00114891">
              <w:rPr>
                <w:rFonts w:eastAsia="ArialMT" w:cs="Arial"/>
                <w:sz w:val="20"/>
                <w:szCs w:val="20"/>
              </w:rPr>
              <w:t>, Br</w:t>
            </w:r>
            <w:r w:rsidRPr="00114891">
              <w:rPr>
                <w:rFonts w:eastAsia="ArialMT" w:cs="Arial"/>
                <w:sz w:val="20"/>
                <w:szCs w:val="20"/>
                <w:vertAlign w:val="subscript"/>
              </w:rPr>
              <w:t>2</w:t>
            </w:r>
            <w:r w:rsidRPr="00114891">
              <w:rPr>
                <w:rFonts w:eastAsia="ArialMT" w:cs="Arial"/>
                <w:sz w:val="20"/>
                <w:szCs w:val="20"/>
              </w:rPr>
              <w:t>, I</w:t>
            </w:r>
            <w:r w:rsidRPr="00114891">
              <w:rPr>
                <w:rFonts w:eastAsia="ArialMT" w:cs="Arial"/>
                <w:sz w:val="20"/>
                <w:szCs w:val="20"/>
                <w:vertAlign w:val="subscript"/>
              </w:rPr>
              <w:t>2</w:t>
            </w:r>
            <w:r w:rsidRPr="00114891">
              <w:rPr>
                <w:rFonts w:eastAsia="ArialMT" w:cs="Arial"/>
                <w:sz w:val="20"/>
                <w:szCs w:val="20"/>
              </w:rPr>
              <w:t>) with solutions containing their halide ions (e.g. KCl, KBr, KI).</w:t>
            </w:r>
          </w:p>
          <w:p w:rsidR="00604857" w:rsidRPr="00114891" w:rsidRDefault="00604857" w:rsidP="00114891">
            <w:pPr>
              <w:autoSpaceDE w:val="0"/>
              <w:autoSpaceDN w:val="0"/>
              <w:adjustRightInd w:val="0"/>
              <w:spacing w:after="120"/>
              <w:rPr>
                <w:rFonts w:eastAsia="ArialMT" w:cs="Arial"/>
                <w:sz w:val="20"/>
                <w:szCs w:val="20"/>
              </w:rPr>
            </w:pPr>
            <w:r w:rsidRPr="00114891">
              <w:rPr>
                <w:rFonts w:eastAsia="ArialMT" w:cs="Arial"/>
                <w:sz w:val="20"/>
                <w:szCs w:val="20"/>
              </w:rPr>
              <w:t>Students could record observations from reactions of NaCl, NaBr and NaI with concentrated sulfuric acid.</w:t>
            </w:r>
          </w:p>
          <w:p w:rsidR="00604857" w:rsidRPr="00114891" w:rsidRDefault="00604857" w:rsidP="00114891">
            <w:pPr>
              <w:autoSpaceDE w:val="0"/>
              <w:autoSpaceDN w:val="0"/>
              <w:adjustRightInd w:val="0"/>
              <w:spacing w:after="120"/>
              <w:rPr>
                <w:rFonts w:cs="Arial"/>
                <w:bCs/>
                <w:sz w:val="20"/>
                <w:szCs w:val="20"/>
              </w:rPr>
            </w:pPr>
            <w:r w:rsidRPr="00114891">
              <w:rPr>
                <w:rFonts w:eastAsia="ArialMT" w:cs="Arial"/>
                <w:sz w:val="20"/>
                <w:szCs w:val="20"/>
              </w:rPr>
              <w:t>Students could carry out tests for halide ions using acidified silver nitrate, including the use of ammonia to distinguish the silver halides formed.</w:t>
            </w:r>
          </w:p>
        </w:tc>
        <w:tc>
          <w:tcPr>
            <w:tcW w:w="1417" w:type="dxa"/>
            <w:tcBorders>
              <w:top w:val="nil"/>
              <w:left w:val="nil"/>
              <w:bottom w:val="single" w:sz="8" w:space="0" w:color="auto"/>
              <w:right w:val="single" w:sz="8" w:space="0" w:color="auto"/>
            </w:tcBorders>
            <w:shd w:val="clear" w:color="auto" w:fill="auto"/>
          </w:tcPr>
          <w:p w:rsidR="00604857" w:rsidRPr="00114891" w:rsidRDefault="0060485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12.1</w:t>
            </w:r>
          </w:p>
          <w:p w:rsidR="00604857" w:rsidRPr="00114891" w:rsidRDefault="00604857" w:rsidP="00114891">
            <w:pPr>
              <w:spacing w:after="0" w:line="240" w:lineRule="auto"/>
              <w:rPr>
                <w:rFonts w:eastAsia="Times New Roman" w:cs="Times New Roman"/>
                <w:color w:val="000000"/>
                <w:sz w:val="20"/>
                <w:szCs w:val="20"/>
                <w:lang w:eastAsia="en-GB"/>
              </w:rPr>
            </w:pPr>
          </w:p>
        </w:tc>
        <w:tc>
          <w:tcPr>
            <w:tcW w:w="1276" w:type="dxa"/>
            <w:tcBorders>
              <w:top w:val="nil"/>
              <w:left w:val="nil"/>
              <w:bottom w:val="single" w:sz="8" w:space="0" w:color="auto"/>
              <w:right w:val="single" w:sz="8" w:space="0" w:color="auto"/>
            </w:tcBorders>
          </w:tcPr>
          <w:p w:rsidR="00604857" w:rsidRPr="00114891" w:rsidRDefault="00604857" w:rsidP="00114891">
            <w:pPr>
              <w:spacing w:after="0" w:line="240" w:lineRule="auto"/>
              <w:rPr>
                <w:rFonts w:eastAsia="Times New Roman" w:cs="Times New Roman"/>
                <w:color w:val="000000"/>
                <w:sz w:val="20"/>
                <w:szCs w:val="20"/>
                <w:lang w:eastAsia="en-GB"/>
              </w:rPr>
            </w:pPr>
          </w:p>
        </w:tc>
      </w:tr>
      <w:tr w:rsidR="00604857" w:rsidRPr="00114891" w:rsidTr="00114891">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604857" w:rsidRPr="00114891" w:rsidRDefault="0060485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 Redox reactions of halogens</w:t>
            </w:r>
          </w:p>
          <w:p w:rsidR="00604857" w:rsidRPr="00114891" w:rsidRDefault="0060485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displacement reactions to investigate the trend in oxidising ability down the halogen group. Demonstrate reactions between sulphuric acid and sodium halides to investigate reducing ability.</w:t>
            </w:r>
          </w:p>
          <w:p w:rsidR="00604857" w:rsidRPr="00114891" w:rsidRDefault="00604857" w:rsidP="00114891">
            <w:pPr>
              <w:spacing w:after="0" w:line="240" w:lineRule="auto"/>
              <w:rPr>
                <w:rFonts w:eastAsia="Times New Roman" w:cs="Times New Roman"/>
                <w:color w:val="000000"/>
                <w:sz w:val="20"/>
                <w:szCs w:val="20"/>
                <w:lang w:eastAsia="en-GB"/>
              </w:rPr>
            </w:pPr>
          </w:p>
        </w:tc>
        <w:tc>
          <w:tcPr>
            <w:tcW w:w="3686" w:type="dxa"/>
            <w:tcBorders>
              <w:top w:val="nil"/>
              <w:left w:val="nil"/>
              <w:bottom w:val="single" w:sz="8" w:space="0" w:color="auto"/>
              <w:right w:val="single" w:sz="8" w:space="0" w:color="auto"/>
            </w:tcBorders>
            <w:shd w:val="clear" w:color="auto" w:fill="auto"/>
            <w:hideMark/>
          </w:tcPr>
          <w:p w:rsidR="00604857" w:rsidRPr="00114891" w:rsidRDefault="00604857" w:rsidP="00114891">
            <w:pPr>
              <w:pStyle w:val="BULLETS"/>
              <w:numPr>
                <w:ilvl w:val="0"/>
                <w:numId w:val="0"/>
              </w:numPr>
              <w:rPr>
                <w:szCs w:val="20"/>
              </w:rPr>
            </w:pPr>
          </w:p>
          <w:p w:rsidR="00604857" w:rsidRPr="00114891" w:rsidRDefault="00604857" w:rsidP="00114891">
            <w:pPr>
              <w:pStyle w:val="BULLETS"/>
              <w:rPr>
                <w:szCs w:val="20"/>
              </w:rPr>
            </w:pPr>
            <w:r w:rsidRPr="00114891">
              <w:rPr>
                <w:szCs w:val="20"/>
              </w:rPr>
              <w:t>explain the trend in oxidising ability of the halogens down the group</w:t>
            </w:r>
          </w:p>
          <w:p w:rsidR="00604857" w:rsidRPr="00114891" w:rsidRDefault="00604857" w:rsidP="00114891">
            <w:pPr>
              <w:pStyle w:val="BULLETS"/>
              <w:rPr>
                <w:szCs w:val="20"/>
              </w:rPr>
            </w:pPr>
            <w:r w:rsidRPr="00114891">
              <w:rPr>
                <w:szCs w:val="20"/>
              </w:rPr>
              <w:t>carry out and explain test tube reactions of halogen solutions with solutions of their halide ions</w:t>
            </w:r>
          </w:p>
          <w:p w:rsidR="00604857" w:rsidRPr="00114891" w:rsidRDefault="00604857" w:rsidP="00114891">
            <w:pPr>
              <w:pStyle w:val="BULLETS"/>
              <w:rPr>
                <w:szCs w:val="20"/>
              </w:rPr>
            </w:pPr>
            <w:r w:rsidRPr="00114891">
              <w:rPr>
                <w:szCs w:val="20"/>
              </w:rPr>
              <w:t>explain the trends in reducing ability of the halide ions, including the reactions of solid sodium halides with concentrated sulfuric acid</w:t>
            </w:r>
          </w:p>
        </w:tc>
        <w:tc>
          <w:tcPr>
            <w:tcW w:w="3685" w:type="dxa"/>
            <w:vMerge/>
            <w:tcBorders>
              <w:left w:val="nil"/>
              <w:right w:val="single" w:sz="8" w:space="0" w:color="auto"/>
            </w:tcBorders>
            <w:shd w:val="clear" w:color="auto" w:fill="auto"/>
          </w:tcPr>
          <w:p w:rsidR="00604857" w:rsidRPr="00114891" w:rsidRDefault="00604857" w:rsidP="00114891">
            <w:pPr>
              <w:spacing w:after="120"/>
              <w:rPr>
                <w:rFonts w:cs="Arial"/>
                <w:sz w:val="20"/>
                <w:szCs w:val="20"/>
              </w:rPr>
            </w:pPr>
          </w:p>
        </w:tc>
        <w:tc>
          <w:tcPr>
            <w:tcW w:w="2127" w:type="dxa"/>
            <w:vMerge/>
            <w:tcBorders>
              <w:left w:val="nil"/>
              <w:right w:val="single" w:sz="8" w:space="0" w:color="auto"/>
            </w:tcBorders>
            <w:shd w:val="clear" w:color="auto" w:fill="auto"/>
          </w:tcPr>
          <w:p w:rsidR="00604857" w:rsidRPr="00114891" w:rsidRDefault="00604857" w:rsidP="00114891">
            <w:pPr>
              <w:autoSpaceDE w:val="0"/>
              <w:autoSpaceDN w:val="0"/>
              <w:adjustRightInd w:val="0"/>
              <w:spacing w:after="120"/>
              <w:rPr>
                <w:rFonts w:cs="Arial"/>
                <w:bCs/>
                <w:sz w:val="20"/>
                <w:szCs w:val="20"/>
              </w:rPr>
            </w:pPr>
          </w:p>
        </w:tc>
        <w:tc>
          <w:tcPr>
            <w:tcW w:w="1417" w:type="dxa"/>
            <w:tcBorders>
              <w:top w:val="nil"/>
              <w:left w:val="nil"/>
              <w:bottom w:val="single" w:sz="8" w:space="0" w:color="auto"/>
              <w:right w:val="single" w:sz="8" w:space="0" w:color="auto"/>
            </w:tcBorders>
            <w:shd w:val="clear" w:color="auto" w:fill="auto"/>
          </w:tcPr>
          <w:p w:rsidR="00604857" w:rsidRPr="00114891" w:rsidRDefault="0060485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12.2</w:t>
            </w:r>
          </w:p>
        </w:tc>
        <w:tc>
          <w:tcPr>
            <w:tcW w:w="1276" w:type="dxa"/>
            <w:tcBorders>
              <w:top w:val="nil"/>
              <w:left w:val="nil"/>
              <w:bottom w:val="single" w:sz="8" w:space="0" w:color="auto"/>
              <w:right w:val="single" w:sz="8" w:space="0" w:color="auto"/>
            </w:tcBorders>
          </w:tcPr>
          <w:p w:rsidR="00604857" w:rsidRPr="00114891" w:rsidRDefault="00604857" w:rsidP="00114891">
            <w:pPr>
              <w:spacing w:after="0" w:line="240" w:lineRule="auto"/>
              <w:rPr>
                <w:rFonts w:eastAsia="Times New Roman" w:cs="Times New Roman"/>
                <w:color w:val="000000"/>
                <w:sz w:val="20"/>
                <w:szCs w:val="20"/>
                <w:lang w:eastAsia="en-GB"/>
              </w:rPr>
            </w:pPr>
          </w:p>
        </w:tc>
      </w:tr>
      <w:tr w:rsidR="00604857" w:rsidRPr="00114891" w:rsidTr="00114891">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604857" w:rsidRPr="00114891" w:rsidRDefault="0060485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 Identifying halides</w:t>
            </w:r>
          </w:p>
          <w:p w:rsidR="00604857" w:rsidRPr="00114891" w:rsidRDefault="00604857" w:rsidP="00114891">
            <w:pPr>
              <w:spacing w:after="0" w:line="240" w:lineRule="auto"/>
              <w:rPr>
                <w:rFonts w:eastAsia="Times New Roman" w:cs="Times New Roman"/>
                <w:color w:val="000000"/>
                <w:sz w:val="20"/>
                <w:szCs w:val="20"/>
                <w:lang w:eastAsia="en-GB"/>
              </w:rPr>
            </w:pPr>
          </w:p>
          <w:p w:rsidR="00604857" w:rsidRPr="00114891" w:rsidRDefault="0060485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experiments with acidified silver nitrate solution and concentrated ammonia solution to identity and distinguish between halide ions; investigate the solubility of halides in dilute ammonia and excess concentrated ammonia solution.</w:t>
            </w:r>
          </w:p>
          <w:p w:rsidR="00604857" w:rsidRPr="00114891" w:rsidRDefault="00604857" w:rsidP="00114891">
            <w:pPr>
              <w:spacing w:after="0" w:line="240" w:lineRule="auto"/>
              <w:rPr>
                <w:rFonts w:eastAsia="Times New Roman" w:cs="Times New Roman"/>
                <w:color w:val="000000"/>
                <w:sz w:val="20"/>
                <w:szCs w:val="20"/>
                <w:lang w:eastAsia="en-GB"/>
              </w:rPr>
            </w:pPr>
          </w:p>
        </w:tc>
        <w:tc>
          <w:tcPr>
            <w:tcW w:w="3686" w:type="dxa"/>
            <w:tcBorders>
              <w:top w:val="nil"/>
              <w:left w:val="nil"/>
              <w:bottom w:val="single" w:sz="8" w:space="0" w:color="auto"/>
              <w:right w:val="single" w:sz="8" w:space="0" w:color="auto"/>
            </w:tcBorders>
            <w:shd w:val="clear" w:color="auto" w:fill="auto"/>
            <w:hideMark/>
          </w:tcPr>
          <w:p w:rsidR="00604857" w:rsidRPr="00114891" w:rsidRDefault="00604857" w:rsidP="00DD39E9">
            <w:pPr>
              <w:pStyle w:val="BULLETS"/>
              <w:numPr>
                <w:ilvl w:val="0"/>
                <w:numId w:val="0"/>
              </w:numPr>
              <w:rPr>
                <w:szCs w:val="20"/>
              </w:rPr>
            </w:pPr>
          </w:p>
          <w:p w:rsidR="00604857" w:rsidRPr="00114891" w:rsidRDefault="00604857" w:rsidP="00114891">
            <w:pPr>
              <w:pStyle w:val="BULLETS"/>
              <w:rPr>
                <w:rFonts w:cs="Arial"/>
                <w:szCs w:val="20"/>
              </w:rPr>
            </w:pPr>
            <w:r w:rsidRPr="00114891">
              <w:rPr>
                <w:rFonts w:cs="Arial"/>
                <w:szCs w:val="20"/>
              </w:rPr>
              <w:t>carry out tests for halide ions using acidified silver nitrate solution and ammonia solution to distinguish between the halides formed</w:t>
            </w:r>
          </w:p>
          <w:p w:rsidR="00604857" w:rsidRPr="00114891" w:rsidRDefault="00604857" w:rsidP="00114891">
            <w:pPr>
              <w:pStyle w:val="BULLETS"/>
              <w:rPr>
                <w:rFonts w:cs="Arial"/>
                <w:szCs w:val="20"/>
              </w:rPr>
            </w:pPr>
            <w:r w:rsidRPr="00114891">
              <w:rPr>
                <w:rFonts w:cs="Arial"/>
                <w:szCs w:val="20"/>
              </w:rPr>
              <w:t>make observations of how halide ions behave in dilute and excess concentrated ammonia solution</w:t>
            </w:r>
          </w:p>
          <w:p w:rsidR="00604857" w:rsidRPr="00114891" w:rsidRDefault="0083408C" w:rsidP="00114891">
            <w:pPr>
              <w:pStyle w:val="BULLETS"/>
              <w:rPr>
                <w:rFonts w:cs="Arial"/>
                <w:szCs w:val="20"/>
              </w:rPr>
            </w:pPr>
            <w:r w:rsidRPr="00114891">
              <w:rPr>
                <w:rFonts w:cs="Arial"/>
                <w:szCs w:val="20"/>
              </w:rPr>
              <w:t>Explain</w:t>
            </w:r>
            <w:r w:rsidR="00604857" w:rsidRPr="00114891">
              <w:rPr>
                <w:rFonts w:cs="Arial"/>
                <w:szCs w:val="20"/>
              </w:rPr>
              <w:t xml:space="preserve"> why silver nitrate is used, why it is acidified and why ammonia solution is used. </w:t>
            </w:r>
          </w:p>
          <w:p w:rsidR="00604857" w:rsidRPr="00114891" w:rsidRDefault="00604857" w:rsidP="00114891">
            <w:pPr>
              <w:pStyle w:val="BULLETS"/>
              <w:numPr>
                <w:ilvl w:val="0"/>
                <w:numId w:val="0"/>
              </w:numPr>
              <w:rPr>
                <w:rFonts w:cs="Arial"/>
                <w:szCs w:val="20"/>
              </w:rPr>
            </w:pPr>
          </w:p>
        </w:tc>
        <w:tc>
          <w:tcPr>
            <w:tcW w:w="3685" w:type="dxa"/>
            <w:vMerge/>
            <w:tcBorders>
              <w:left w:val="nil"/>
              <w:bottom w:val="single" w:sz="8" w:space="0" w:color="auto"/>
              <w:right w:val="single" w:sz="8" w:space="0" w:color="auto"/>
            </w:tcBorders>
            <w:shd w:val="clear" w:color="auto" w:fill="auto"/>
          </w:tcPr>
          <w:p w:rsidR="00604857" w:rsidRPr="00114891" w:rsidRDefault="00604857" w:rsidP="00114891">
            <w:pPr>
              <w:spacing w:after="0" w:line="240" w:lineRule="auto"/>
              <w:rPr>
                <w:rFonts w:eastAsia="Times New Roman" w:cs="Times New Roman"/>
                <w:color w:val="000000"/>
                <w:sz w:val="20"/>
                <w:szCs w:val="20"/>
                <w:lang w:eastAsia="en-GB"/>
              </w:rPr>
            </w:pPr>
          </w:p>
        </w:tc>
        <w:tc>
          <w:tcPr>
            <w:tcW w:w="2127" w:type="dxa"/>
            <w:vMerge/>
            <w:tcBorders>
              <w:left w:val="nil"/>
              <w:bottom w:val="single" w:sz="8" w:space="0" w:color="auto"/>
              <w:right w:val="single" w:sz="8" w:space="0" w:color="auto"/>
            </w:tcBorders>
            <w:shd w:val="clear" w:color="auto" w:fill="auto"/>
          </w:tcPr>
          <w:p w:rsidR="00604857" w:rsidRPr="00114891" w:rsidRDefault="00604857" w:rsidP="00114891">
            <w:pPr>
              <w:spacing w:after="0" w:line="240" w:lineRule="auto"/>
              <w:rPr>
                <w:rFonts w:eastAsia="Times New Roman" w:cs="Times New Roman"/>
                <w:color w:val="000000"/>
                <w:sz w:val="20"/>
                <w:szCs w:val="20"/>
                <w:lang w:eastAsia="en-GB"/>
              </w:rPr>
            </w:pPr>
          </w:p>
        </w:tc>
        <w:tc>
          <w:tcPr>
            <w:tcW w:w="1417" w:type="dxa"/>
            <w:tcBorders>
              <w:top w:val="nil"/>
              <w:left w:val="nil"/>
              <w:bottom w:val="single" w:sz="8" w:space="0" w:color="auto"/>
              <w:right w:val="single" w:sz="8" w:space="0" w:color="auto"/>
            </w:tcBorders>
            <w:shd w:val="clear" w:color="auto" w:fill="auto"/>
          </w:tcPr>
          <w:p w:rsidR="00604857" w:rsidRPr="00114891" w:rsidRDefault="0060485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12.3</w:t>
            </w:r>
          </w:p>
        </w:tc>
        <w:tc>
          <w:tcPr>
            <w:tcW w:w="1276" w:type="dxa"/>
            <w:tcBorders>
              <w:top w:val="nil"/>
              <w:left w:val="nil"/>
              <w:bottom w:val="single" w:sz="8" w:space="0" w:color="auto"/>
              <w:right w:val="single" w:sz="8" w:space="0" w:color="auto"/>
            </w:tcBorders>
          </w:tcPr>
          <w:p w:rsidR="00604857" w:rsidRPr="00114891" w:rsidRDefault="00604857" w:rsidP="00114891">
            <w:pPr>
              <w:spacing w:after="0" w:line="240" w:lineRule="auto"/>
              <w:rPr>
                <w:rFonts w:eastAsia="Times New Roman" w:cs="Times New Roman"/>
                <w:color w:val="000000"/>
                <w:sz w:val="20"/>
                <w:szCs w:val="20"/>
                <w:lang w:eastAsia="en-GB"/>
              </w:rPr>
            </w:pPr>
          </w:p>
        </w:tc>
      </w:tr>
      <w:tr w:rsidR="007F475B"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7F475B" w:rsidRPr="00114891" w:rsidRDefault="007F475B"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 Required practical 4</w:t>
            </w:r>
          </w:p>
          <w:p w:rsidR="007F475B" w:rsidRPr="00114891" w:rsidRDefault="007F475B"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Carry out simple tests to identify cations – group 2 M</w:t>
            </w:r>
            <w:r w:rsidRPr="00114891">
              <w:rPr>
                <w:rFonts w:eastAsia="Times New Roman" w:cs="Times New Roman"/>
                <w:color w:val="000000"/>
                <w:sz w:val="20"/>
                <w:szCs w:val="20"/>
                <w:vertAlign w:val="superscript"/>
                <w:lang w:eastAsia="en-GB"/>
              </w:rPr>
              <w:t>2+</w:t>
            </w:r>
            <w:r w:rsidRPr="00114891">
              <w:rPr>
                <w:rFonts w:eastAsia="Times New Roman" w:cs="Times New Roman"/>
                <w:color w:val="000000"/>
                <w:sz w:val="20"/>
                <w:szCs w:val="20"/>
                <w:lang w:eastAsia="en-GB"/>
              </w:rPr>
              <w:t>; ammonium NH</w:t>
            </w:r>
            <w:r w:rsidRPr="00114891">
              <w:rPr>
                <w:rFonts w:eastAsia="Times New Roman" w:cs="Times New Roman"/>
                <w:color w:val="000000"/>
                <w:sz w:val="20"/>
                <w:szCs w:val="20"/>
                <w:vertAlign w:val="subscript"/>
                <w:lang w:eastAsia="en-GB"/>
              </w:rPr>
              <w:t>4</w:t>
            </w:r>
            <w:r w:rsidRPr="00114891">
              <w:rPr>
                <w:rFonts w:eastAsia="Times New Roman" w:cs="Times New Roman"/>
                <w:color w:val="000000"/>
                <w:sz w:val="20"/>
                <w:szCs w:val="20"/>
                <w:vertAlign w:val="superscript"/>
                <w:lang w:eastAsia="en-GB"/>
              </w:rPr>
              <w:t>+</w:t>
            </w:r>
            <w:r w:rsidRPr="00114891">
              <w:rPr>
                <w:rFonts w:eastAsia="Times New Roman" w:cs="Times New Roman"/>
                <w:color w:val="000000"/>
                <w:sz w:val="20"/>
                <w:szCs w:val="20"/>
                <w:lang w:eastAsia="en-GB"/>
              </w:rPr>
              <w:t xml:space="preserve"> and anions group7 (17), X</w:t>
            </w:r>
            <w:r w:rsidRPr="00114891">
              <w:rPr>
                <w:rFonts w:eastAsia="Times New Roman" w:cs="Times New Roman"/>
                <w:color w:val="000000"/>
                <w:sz w:val="20"/>
                <w:szCs w:val="20"/>
                <w:vertAlign w:val="superscript"/>
                <w:lang w:eastAsia="en-GB"/>
              </w:rPr>
              <w:t>-</w:t>
            </w:r>
            <w:r w:rsidRPr="00114891">
              <w:rPr>
                <w:rFonts w:eastAsia="Times New Roman" w:cs="Times New Roman"/>
                <w:color w:val="000000"/>
                <w:sz w:val="20"/>
                <w:szCs w:val="20"/>
                <w:lang w:eastAsia="en-GB"/>
              </w:rPr>
              <w:t xml:space="preserve"> halide ions; hydroxide OH</w:t>
            </w:r>
            <w:r w:rsidRPr="00114891">
              <w:rPr>
                <w:rFonts w:eastAsia="Times New Roman" w:cs="Times New Roman"/>
                <w:color w:val="000000"/>
                <w:sz w:val="20"/>
                <w:szCs w:val="20"/>
                <w:vertAlign w:val="superscript"/>
                <w:lang w:eastAsia="en-GB"/>
              </w:rPr>
              <w:t>-</w:t>
            </w:r>
            <w:r w:rsidRPr="00114891">
              <w:rPr>
                <w:rFonts w:eastAsia="Times New Roman" w:cs="Times New Roman"/>
                <w:color w:val="000000"/>
                <w:sz w:val="20"/>
                <w:szCs w:val="20"/>
                <w:lang w:eastAsia="en-GB"/>
              </w:rPr>
              <w:t>; carbonate CO</w:t>
            </w:r>
            <w:r w:rsidRPr="00114891">
              <w:rPr>
                <w:rFonts w:eastAsia="Times New Roman" w:cs="Times New Roman"/>
                <w:color w:val="000000"/>
                <w:sz w:val="20"/>
                <w:szCs w:val="20"/>
                <w:vertAlign w:val="subscript"/>
                <w:lang w:eastAsia="en-GB"/>
              </w:rPr>
              <w:t>3</w:t>
            </w:r>
            <w:r w:rsidRPr="00114891">
              <w:rPr>
                <w:rFonts w:eastAsia="Times New Roman" w:cs="Times New Roman"/>
                <w:color w:val="000000"/>
                <w:sz w:val="20"/>
                <w:szCs w:val="20"/>
                <w:lang w:eastAsia="en-GB"/>
              </w:rPr>
              <w:t xml:space="preserve"> </w:t>
            </w:r>
            <w:r w:rsidRPr="00114891">
              <w:rPr>
                <w:rFonts w:eastAsia="Times New Roman" w:cs="Times New Roman"/>
                <w:color w:val="000000"/>
                <w:sz w:val="20"/>
                <w:szCs w:val="20"/>
                <w:vertAlign w:val="superscript"/>
                <w:lang w:eastAsia="en-GB"/>
              </w:rPr>
              <w:t>2-</w:t>
            </w:r>
            <w:r w:rsidRPr="00114891">
              <w:rPr>
                <w:rFonts w:eastAsia="Times New Roman" w:cs="Times New Roman"/>
                <w:color w:val="000000"/>
                <w:sz w:val="20"/>
                <w:szCs w:val="20"/>
                <w:lang w:eastAsia="en-GB"/>
              </w:rPr>
              <w:t>; sulfate SO</w:t>
            </w:r>
            <w:r w:rsidRPr="00114891">
              <w:rPr>
                <w:rFonts w:eastAsia="Times New Roman" w:cs="Times New Roman"/>
                <w:color w:val="000000"/>
                <w:sz w:val="20"/>
                <w:szCs w:val="20"/>
                <w:vertAlign w:val="subscript"/>
                <w:lang w:eastAsia="en-GB"/>
              </w:rPr>
              <w:t>4</w:t>
            </w:r>
            <w:r w:rsidRPr="00114891">
              <w:rPr>
                <w:rFonts w:eastAsia="Times New Roman" w:cs="Times New Roman"/>
                <w:color w:val="000000"/>
                <w:sz w:val="20"/>
                <w:szCs w:val="20"/>
                <w:lang w:eastAsia="en-GB"/>
              </w:rPr>
              <w:t xml:space="preserve"> </w:t>
            </w:r>
            <w:r w:rsidRPr="00114891">
              <w:rPr>
                <w:rFonts w:eastAsia="Times New Roman" w:cs="Times New Roman"/>
                <w:color w:val="000000"/>
                <w:sz w:val="20"/>
                <w:szCs w:val="20"/>
                <w:vertAlign w:val="superscript"/>
                <w:lang w:eastAsia="en-GB"/>
              </w:rPr>
              <w:t>2-</w:t>
            </w:r>
            <w:r w:rsidRPr="00114891">
              <w:rPr>
                <w:rFonts w:eastAsia="Times New Roman" w:cs="Times New Roman"/>
                <w:color w:val="000000"/>
                <w:sz w:val="20"/>
                <w:szCs w:val="20"/>
                <w:lang w:eastAsia="en-GB"/>
              </w:rPr>
              <w:t>.</w:t>
            </w:r>
          </w:p>
          <w:p w:rsidR="007F475B" w:rsidRPr="00114891" w:rsidRDefault="007F475B" w:rsidP="00114891">
            <w:pPr>
              <w:spacing w:after="0" w:line="240" w:lineRule="auto"/>
              <w:rPr>
                <w:rFonts w:eastAsia="Times New Roman" w:cs="Times New Roman"/>
                <w:color w:val="000000"/>
                <w:sz w:val="20"/>
                <w:szCs w:val="20"/>
                <w:lang w:eastAsia="en-GB"/>
              </w:rPr>
            </w:pPr>
          </w:p>
        </w:tc>
        <w:tc>
          <w:tcPr>
            <w:tcW w:w="3686" w:type="dxa"/>
            <w:tcBorders>
              <w:top w:val="nil"/>
              <w:left w:val="nil"/>
              <w:bottom w:val="single" w:sz="8" w:space="0" w:color="auto"/>
              <w:right w:val="single" w:sz="8" w:space="0" w:color="auto"/>
            </w:tcBorders>
            <w:shd w:val="clear" w:color="auto" w:fill="auto"/>
            <w:hideMark/>
          </w:tcPr>
          <w:p w:rsidR="007F475B" w:rsidRPr="00114891" w:rsidRDefault="007F475B" w:rsidP="00114891">
            <w:pPr>
              <w:pStyle w:val="BULLETS"/>
              <w:numPr>
                <w:ilvl w:val="0"/>
                <w:numId w:val="0"/>
              </w:numPr>
              <w:rPr>
                <w:szCs w:val="20"/>
              </w:rPr>
            </w:pPr>
          </w:p>
          <w:p w:rsidR="007F475B" w:rsidRPr="00114891" w:rsidRDefault="007F475B" w:rsidP="00114891">
            <w:pPr>
              <w:pStyle w:val="BULLETS"/>
              <w:rPr>
                <w:rFonts w:cs="Arial"/>
                <w:szCs w:val="20"/>
              </w:rPr>
            </w:pPr>
            <w:r w:rsidRPr="00114891">
              <w:rPr>
                <w:rFonts w:cs="Arial"/>
                <w:szCs w:val="20"/>
              </w:rPr>
              <w:t>work safely in a laboratory</w:t>
            </w:r>
          </w:p>
          <w:p w:rsidR="007F475B" w:rsidRPr="00114891" w:rsidRDefault="007F475B" w:rsidP="00114891">
            <w:pPr>
              <w:pStyle w:val="BULLETS"/>
              <w:rPr>
                <w:rFonts w:cs="Arial"/>
                <w:szCs w:val="20"/>
              </w:rPr>
            </w:pPr>
            <w:r w:rsidRPr="00114891">
              <w:rPr>
                <w:rFonts w:cs="Arial"/>
                <w:szCs w:val="20"/>
              </w:rPr>
              <w:t>use laboratory apparatus for a variety of experimental techniques, including qualitative tests for ions</w:t>
            </w:r>
          </w:p>
          <w:p w:rsidR="007F475B" w:rsidRPr="00114891" w:rsidRDefault="007F475B" w:rsidP="00114891">
            <w:pPr>
              <w:pStyle w:val="BULLETS"/>
              <w:rPr>
                <w:rFonts w:cs="Arial"/>
                <w:szCs w:val="20"/>
              </w:rPr>
            </w:pPr>
            <w:r w:rsidRPr="00114891">
              <w:rPr>
                <w:rFonts w:cs="Arial"/>
                <w:szCs w:val="20"/>
              </w:rPr>
              <w:t>draw conclusions from observations made</w:t>
            </w:r>
          </w:p>
        </w:tc>
        <w:tc>
          <w:tcPr>
            <w:tcW w:w="3685" w:type="dxa"/>
            <w:vMerge w:val="restart"/>
            <w:tcBorders>
              <w:top w:val="nil"/>
              <w:left w:val="nil"/>
              <w:right w:val="single" w:sz="8" w:space="0" w:color="auto"/>
            </w:tcBorders>
            <w:shd w:val="clear" w:color="auto" w:fill="auto"/>
          </w:tcPr>
          <w:p w:rsidR="007F475B" w:rsidRPr="00114891" w:rsidRDefault="007F475B" w:rsidP="00114891">
            <w:pPr>
              <w:spacing w:after="120"/>
              <w:rPr>
                <w:rFonts w:cs="Arial"/>
                <w:sz w:val="20"/>
                <w:szCs w:val="20"/>
              </w:rPr>
            </w:pPr>
            <w:r w:rsidRPr="00114891">
              <w:rPr>
                <w:rFonts w:cs="Arial"/>
                <w:sz w:val="20"/>
                <w:szCs w:val="20"/>
              </w:rPr>
              <w:t>3.2.3.2 Uses of chlorine and chlorate(I)</w:t>
            </w:r>
          </w:p>
          <w:p w:rsidR="007F475B" w:rsidRDefault="007F475B" w:rsidP="00114891">
            <w:pPr>
              <w:spacing w:after="120"/>
              <w:rPr>
                <w:rFonts w:cs="Arial"/>
                <w:sz w:val="20"/>
                <w:szCs w:val="20"/>
              </w:rPr>
            </w:pPr>
            <w:r w:rsidRPr="00114891">
              <w:rPr>
                <w:rFonts w:cs="Arial"/>
                <w:sz w:val="20"/>
                <w:szCs w:val="20"/>
              </w:rPr>
              <w:t xml:space="preserve">The reaction of chlorine with water to form chloride ions and chlorate(I) ions. </w:t>
            </w:r>
          </w:p>
          <w:p w:rsidR="007F475B" w:rsidRDefault="007F475B" w:rsidP="00114891">
            <w:pPr>
              <w:spacing w:after="120"/>
              <w:rPr>
                <w:rFonts w:cs="Arial"/>
                <w:sz w:val="20"/>
                <w:szCs w:val="20"/>
              </w:rPr>
            </w:pPr>
            <w:r w:rsidRPr="00114891">
              <w:rPr>
                <w:rFonts w:cs="Arial"/>
                <w:sz w:val="20"/>
                <w:szCs w:val="20"/>
              </w:rPr>
              <w:t xml:space="preserve">The reaction of chlorine with water to form chloride ions and oxygen. </w:t>
            </w:r>
          </w:p>
          <w:p w:rsidR="007F475B" w:rsidRDefault="007F475B" w:rsidP="00114891">
            <w:pPr>
              <w:spacing w:after="120"/>
              <w:rPr>
                <w:rFonts w:eastAsia="ArialMT" w:cs="Arial"/>
                <w:sz w:val="20"/>
                <w:szCs w:val="20"/>
              </w:rPr>
            </w:pPr>
            <w:r w:rsidRPr="00114891">
              <w:rPr>
                <w:rFonts w:eastAsia="ArialMT" w:cs="Arial"/>
                <w:sz w:val="20"/>
                <w:szCs w:val="20"/>
              </w:rPr>
              <w:t xml:space="preserve">Appreciate that society assesses the advantages and disadvantages when deciding if chemicals should be added to water supplies. </w:t>
            </w:r>
          </w:p>
          <w:p w:rsidR="007F475B" w:rsidRDefault="007F475B" w:rsidP="00114891">
            <w:pPr>
              <w:spacing w:after="120"/>
              <w:rPr>
                <w:rFonts w:cs="Arial"/>
                <w:sz w:val="20"/>
                <w:szCs w:val="20"/>
              </w:rPr>
            </w:pPr>
            <w:r w:rsidRPr="00114891">
              <w:rPr>
                <w:rFonts w:cs="Arial"/>
                <w:sz w:val="20"/>
                <w:szCs w:val="20"/>
              </w:rPr>
              <w:t xml:space="preserve">The use of chlorine in water treatment. </w:t>
            </w:r>
          </w:p>
          <w:p w:rsidR="007F475B" w:rsidRDefault="007F475B" w:rsidP="00114891">
            <w:pPr>
              <w:spacing w:after="120"/>
              <w:rPr>
                <w:rFonts w:cs="Arial"/>
                <w:sz w:val="20"/>
                <w:szCs w:val="20"/>
              </w:rPr>
            </w:pPr>
            <w:r w:rsidRPr="00114891">
              <w:rPr>
                <w:rFonts w:cs="Arial"/>
                <w:sz w:val="20"/>
                <w:szCs w:val="20"/>
              </w:rPr>
              <w:t xml:space="preserve">Appreciate the benefits to health of water treatment by chlorine outweigh its toxic effects. </w:t>
            </w:r>
          </w:p>
          <w:p w:rsidR="007F475B" w:rsidRPr="00114891" w:rsidRDefault="007F475B" w:rsidP="00114891">
            <w:pPr>
              <w:spacing w:after="120"/>
              <w:rPr>
                <w:rFonts w:cs="Arial"/>
                <w:sz w:val="20"/>
                <w:szCs w:val="20"/>
              </w:rPr>
            </w:pPr>
            <w:r w:rsidRPr="00114891">
              <w:rPr>
                <w:rFonts w:cs="Arial"/>
                <w:sz w:val="20"/>
                <w:szCs w:val="20"/>
              </w:rPr>
              <w:t>The reaction of chlorine with cold, dilute, aqueous NaOH and uses of the solution formed.</w:t>
            </w:r>
          </w:p>
          <w:p w:rsidR="007F475B" w:rsidRPr="00114891" w:rsidRDefault="007F475B" w:rsidP="00114891">
            <w:pPr>
              <w:spacing w:before="60" w:after="60"/>
              <w:ind w:right="247"/>
              <w:rPr>
                <w:rFonts w:cs="Arial"/>
                <w:sz w:val="20"/>
                <w:szCs w:val="20"/>
              </w:rPr>
            </w:pPr>
          </w:p>
        </w:tc>
        <w:tc>
          <w:tcPr>
            <w:tcW w:w="2127" w:type="dxa"/>
            <w:vMerge w:val="restart"/>
            <w:tcBorders>
              <w:top w:val="nil"/>
              <w:left w:val="nil"/>
              <w:right w:val="single" w:sz="8" w:space="0" w:color="auto"/>
            </w:tcBorders>
            <w:shd w:val="clear" w:color="auto" w:fill="auto"/>
            <w:hideMark/>
          </w:tcPr>
          <w:p w:rsidR="007F475B" w:rsidRPr="00114891" w:rsidRDefault="007F475B" w:rsidP="00114891">
            <w:pPr>
              <w:spacing w:after="0" w:line="240" w:lineRule="auto"/>
              <w:rPr>
                <w:rFonts w:eastAsia="Times New Roman" w:cs="Times New Roman"/>
                <w:color w:val="000000"/>
                <w:sz w:val="20"/>
                <w:szCs w:val="20"/>
                <w:lang w:eastAsia="en-GB"/>
              </w:rPr>
            </w:pPr>
            <w:r w:rsidRPr="00114891">
              <w:rPr>
                <w:rFonts w:cs="Arial"/>
                <w:bCs/>
                <w:sz w:val="20"/>
                <w:szCs w:val="20"/>
              </w:rPr>
              <w:t xml:space="preserve">Research opportunity: </w:t>
            </w:r>
            <w:r w:rsidRPr="00114891">
              <w:rPr>
                <w:rFonts w:eastAsia="ArialMT" w:cs="Arial"/>
                <w:sz w:val="20"/>
                <w:szCs w:val="20"/>
              </w:rPr>
              <w:t>Students could investigate the treatment of drinking water with chlorine. Students could investigate the addition of sodium fluoride to water supplies.</w:t>
            </w:r>
          </w:p>
        </w:tc>
        <w:tc>
          <w:tcPr>
            <w:tcW w:w="1417" w:type="dxa"/>
            <w:tcBorders>
              <w:top w:val="nil"/>
              <w:left w:val="nil"/>
              <w:bottom w:val="single" w:sz="8" w:space="0" w:color="auto"/>
              <w:right w:val="single" w:sz="8" w:space="0" w:color="auto"/>
            </w:tcBorders>
            <w:shd w:val="clear" w:color="auto" w:fill="auto"/>
          </w:tcPr>
          <w:p w:rsidR="007F475B" w:rsidRPr="00114891" w:rsidRDefault="007F475B"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12.3</w:t>
            </w:r>
          </w:p>
        </w:tc>
        <w:tc>
          <w:tcPr>
            <w:tcW w:w="1276" w:type="dxa"/>
            <w:tcBorders>
              <w:top w:val="nil"/>
              <w:left w:val="nil"/>
              <w:bottom w:val="single" w:sz="8" w:space="0" w:color="auto"/>
              <w:right w:val="single" w:sz="8" w:space="0" w:color="auto"/>
            </w:tcBorders>
          </w:tcPr>
          <w:p w:rsidR="007F475B" w:rsidRPr="00114891" w:rsidRDefault="007F475B" w:rsidP="00114891">
            <w:pPr>
              <w:spacing w:after="0" w:line="240" w:lineRule="auto"/>
              <w:rPr>
                <w:sz w:val="20"/>
                <w:szCs w:val="20"/>
              </w:rPr>
            </w:pPr>
            <w:r w:rsidRPr="00114891">
              <w:rPr>
                <w:rFonts w:eastAsia="Times New Roman" w:cs="Times New Roman"/>
                <w:color w:val="000000"/>
                <w:sz w:val="20"/>
                <w:szCs w:val="20"/>
                <w:lang w:eastAsia="en-GB"/>
              </w:rPr>
              <w:t>Required practical</w:t>
            </w:r>
            <w:r w:rsidR="00F502D2">
              <w:rPr>
                <w:rFonts w:eastAsia="Times New Roman" w:cs="Times New Roman"/>
                <w:color w:val="000000"/>
                <w:sz w:val="20"/>
                <w:szCs w:val="20"/>
                <w:lang w:eastAsia="en-GB"/>
              </w:rPr>
              <w:t xml:space="preserve"> activity</w:t>
            </w:r>
            <w:r w:rsidRPr="00114891">
              <w:rPr>
                <w:rFonts w:eastAsia="Times New Roman" w:cs="Times New Roman"/>
                <w:color w:val="000000"/>
                <w:sz w:val="20"/>
                <w:szCs w:val="20"/>
                <w:lang w:eastAsia="en-GB"/>
              </w:rPr>
              <w:t xml:space="preserve"> 4: </w:t>
            </w:r>
            <w:r w:rsidRPr="00114891">
              <w:rPr>
                <w:sz w:val="20"/>
                <w:szCs w:val="20"/>
              </w:rPr>
              <w:t>Carry out simple test-tube reactions to identify:</w:t>
            </w:r>
          </w:p>
          <w:p w:rsidR="007F475B" w:rsidRPr="00114891" w:rsidRDefault="007F475B" w:rsidP="00114891">
            <w:pPr>
              <w:spacing w:after="0" w:line="240" w:lineRule="auto"/>
              <w:rPr>
                <w:sz w:val="20"/>
                <w:szCs w:val="20"/>
              </w:rPr>
            </w:pPr>
            <w:r w:rsidRPr="00114891">
              <w:rPr>
                <w:sz w:val="20"/>
                <w:szCs w:val="20"/>
              </w:rPr>
              <w:t>• cations – Group 2, NH</w:t>
            </w:r>
            <w:r w:rsidRPr="00F502D2">
              <w:rPr>
                <w:sz w:val="20"/>
                <w:szCs w:val="20"/>
                <w:vertAlign w:val="subscript"/>
              </w:rPr>
              <w:t>4</w:t>
            </w:r>
            <w:r w:rsidRPr="00114891">
              <w:rPr>
                <w:sz w:val="20"/>
                <w:szCs w:val="20"/>
              </w:rPr>
              <w:t xml:space="preserve"> + </w:t>
            </w:r>
          </w:p>
          <w:p w:rsidR="007F475B" w:rsidRPr="00114891" w:rsidRDefault="007F475B" w:rsidP="00114891">
            <w:pPr>
              <w:spacing w:after="0" w:line="240" w:lineRule="auto"/>
              <w:rPr>
                <w:rFonts w:eastAsia="Times New Roman" w:cs="Times New Roman"/>
                <w:color w:val="000000"/>
                <w:sz w:val="20"/>
                <w:szCs w:val="20"/>
                <w:lang w:eastAsia="en-GB"/>
              </w:rPr>
            </w:pPr>
            <w:r w:rsidRPr="00114891">
              <w:rPr>
                <w:sz w:val="20"/>
                <w:szCs w:val="20"/>
              </w:rPr>
              <w:t>• anions – Group 7 (halide ions), OH</w:t>
            </w:r>
            <w:r w:rsidRPr="00AA60C6">
              <w:rPr>
                <w:sz w:val="20"/>
                <w:szCs w:val="20"/>
                <w:vertAlign w:val="superscript"/>
              </w:rPr>
              <w:t>–</w:t>
            </w:r>
            <w:r w:rsidRPr="00114891">
              <w:rPr>
                <w:sz w:val="20"/>
                <w:szCs w:val="20"/>
              </w:rPr>
              <w:t xml:space="preserve"> , CO</w:t>
            </w:r>
            <w:r w:rsidRPr="00F502D2">
              <w:rPr>
                <w:sz w:val="20"/>
                <w:szCs w:val="20"/>
                <w:vertAlign w:val="subscript"/>
              </w:rPr>
              <w:t>3</w:t>
            </w:r>
            <w:r w:rsidRPr="00114891">
              <w:rPr>
                <w:sz w:val="20"/>
                <w:szCs w:val="20"/>
              </w:rPr>
              <w:t xml:space="preserve"> </w:t>
            </w:r>
            <w:r w:rsidRPr="00F502D2">
              <w:rPr>
                <w:sz w:val="20"/>
                <w:szCs w:val="20"/>
                <w:vertAlign w:val="superscript"/>
              </w:rPr>
              <w:t>2–</w:t>
            </w:r>
            <w:r w:rsidRPr="00114891">
              <w:rPr>
                <w:sz w:val="20"/>
                <w:szCs w:val="20"/>
              </w:rPr>
              <w:t>, SO</w:t>
            </w:r>
            <w:r w:rsidRPr="00F502D2">
              <w:rPr>
                <w:sz w:val="20"/>
                <w:szCs w:val="20"/>
                <w:vertAlign w:val="subscript"/>
              </w:rPr>
              <w:t>4</w:t>
            </w:r>
            <w:r w:rsidRPr="00114891">
              <w:rPr>
                <w:sz w:val="20"/>
                <w:szCs w:val="20"/>
              </w:rPr>
              <w:t xml:space="preserve"> </w:t>
            </w:r>
            <w:r w:rsidRPr="00F502D2">
              <w:rPr>
                <w:sz w:val="20"/>
                <w:szCs w:val="20"/>
                <w:vertAlign w:val="superscript"/>
              </w:rPr>
              <w:t>2–</w:t>
            </w:r>
          </w:p>
        </w:tc>
      </w:tr>
      <w:tr w:rsidR="007F475B" w:rsidRPr="00114891" w:rsidTr="00DD39E9">
        <w:trPr>
          <w:trHeight w:val="315"/>
        </w:trPr>
        <w:tc>
          <w:tcPr>
            <w:tcW w:w="2258" w:type="dxa"/>
            <w:tcBorders>
              <w:top w:val="nil"/>
              <w:left w:val="single" w:sz="8" w:space="0" w:color="auto"/>
              <w:bottom w:val="single" w:sz="8" w:space="0" w:color="auto"/>
              <w:right w:val="single" w:sz="8" w:space="0" w:color="auto"/>
            </w:tcBorders>
            <w:shd w:val="clear" w:color="auto" w:fill="auto"/>
          </w:tcPr>
          <w:p w:rsidR="007F475B" w:rsidRPr="00114891" w:rsidRDefault="007F475B"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 Chlorine and water supplies</w:t>
            </w:r>
          </w:p>
          <w:p w:rsidR="007F475B" w:rsidRPr="00114891" w:rsidRDefault="007F475B" w:rsidP="00114891">
            <w:pPr>
              <w:spacing w:after="0" w:line="240" w:lineRule="auto"/>
              <w:rPr>
                <w:rFonts w:eastAsia="Times New Roman" w:cs="Times New Roman"/>
                <w:color w:val="000000"/>
                <w:sz w:val="20"/>
                <w:szCs w:val="20"/>
                <w:lang w:eastAsia="en-GB"/>
              </w:rPr>
            </w:pPr>
          </w:p>
          <w:p w:rsidR="007F475B" w:rsidRPr="00114891" w:rsidRDefault="007F475B" w:rsidP="00114891">
            <w:pPr>
              <w:pStyle w:val="BULLETS"/>
              <w:numPr>
                <w:ilvl w:val="0"/>
                <w:numId w:val="0"/>
              </w:numPr>
              <w:spacing w:before="60" w:after="60"/>
              <w:rPr>
                <w:szCs w:val="20"/>
              </w:rPr>
            </w:pPr>
            <w:r w:rsidRPr="00114891">
              <w:rPr>
                <w:color w:val="000000"/>
                <w:szCs w:val="20"/>
                <w:lang w:eastAsia="en-GB"/>
              </w:rPr>
              <w:t xml:space="preserve"> Introduce the term disproportionation and apply it to the reaction between chlorine and water. Use data to explore the use of chlorine in water supplies</w:t>
            </w:r>
          </w:p>
          <w:p w:rsidR="007F475B" w:rsidRPr="00114891" w:rsidRDefault="007F475B" w:rsidP="00114891">
            <w:pPr>
              <w:spacing w:after="0" w:line="240" w:lineRule="auto"/>
              <w:rPr>
                <w:rFonts w:eastAsia="Times New Roman" w:cs="Times New Roman"/>
                <w:color w:val="000000"/>
                <w:sz w:val="20"/>
                <w:szCs w:val="20"/>
                <w:lang w:eastAsia="en-GB"/>
              </w:rPr>
            </w:pPr>
          </w:p>
        </w:tc>
        <w:tc>
          <w:tcPr>
            <w:tcW w:w="3686" w:type="dxa"/>
            <w:tcBorders>
              <w:top w:val="nil"/>
              <w:left w:val="nil"/>
              <w:bottom w:val="single" w:sz="8" w:space="0" w:color="auto"/>
              <w:right w:val="single" w:sz="8" w:space="0" w:color="auto"/>
            </w:tcBorders>
            <w:shd w:val="clear" w:color="auto" w:fill="auto"/>
          </w:tcPr>
          <w:p w:rsidR="007F475B" w:rsidRPr="00114891" w:rsidRDefault="007F475B" w:rsidP="00DD39E9">
            <w:pPr>
              <w:pStyle w:val="BULLETS"/>
              <w:numPr>
                <w:ilvl w:val="0"/>
                <w:numId w:val="0"/>
              </w:numPr>
              <w:rPr>
                <w:szCs w:val="20"/>
              </w:rPr>
            </w:pPr>
          </w:p>
          <w:p w:rsidR="007F475B" w:rsidRPr="00114891" w:rsidRDefault="007F475B" w:rsidP="00114891">
            <w:pPr>
              <w:pStyle w:val="BULLETS"/>
              <w:rPr>
                <w:szCs w:val="20"/>
              </w:rPr>
            </w:pPr>
            <w:r w:rsidRPr="00114891">
              <w:rPr>
                <w:szCs w:val="20"/>
              </w:rPr>
              <w:t>describe how chlorine reacts with water to form chloride and chlorate ions and chloride ions and oxygen gas</w:t>
            </w:r>
          </w:p>
          <w:p w:rsidR="007F475B" w:rsidRPr="00114891" w:rsidRDefault="007F475B" w:rsidP="00114891">
            <w:pPr>
              <w:pStyle w:val="BULLETS"/>
              <w:rPr>
                <w:szCs w:val="20"/>
              </w:rPr>
            </w:pPr>
            <w:r w:rsidRPr="00114891">
              <w:rPr>
                <w:szCs w:val="20"/>
              </w:rPr>
              <w:t>Use ideas about oxidation and reduction to explain how chlorine reacts with water</w:t>
            </w:r>
          </w:p>
          <w:p w:rsidR="007F475B" w:rsidRPr="00114891" w:rsidRDefault="007F475B" w:rsidP="00114891">
            <w:pPr>
              <w:pStyle w:val="BULLETS"/>
              <w:rPr>
                <w:szCs w:val="20"/>
              </w:rPr>
            </w:pPr>
            <w:r w:rsidRPr="00114891">
              <w:rPr>
                <w:szCs w:val="20"/>
              </w:rPr>
              <w:t>explain the benefits and disadvantages of adding chlorine to water supplies</w:t>
            </w:r>
          </w:p>
          <w:p w:rsidR="007F475B" w:rsidRPr="00114891" w:rsidRDefault="007F475B" w:rsidP="00DD39E9">
            <w:pPr>
              <w:pStyle w:val="BULLETS"/>
              <w:numPr>
                <w:ilvl w:val="0"/>
                <w:numId w:val="0"/>
              </w:numPr>
              <w:rPr>
                <w:szCs w:val="20"/>
              </w:rPr>
            </w:pPr>
          </w:p>
        </w:tc>
        <w:tc>
          <w:tcPr>
            <w:tcW w:w="3685" w:type="dxa"/>
            <w:vMerge/>
            <w:tcBorders>
              <w:left w:val="nil"/>
              <w:right w:val="single" w:sz="8" w:space="0" w:color="auto"/>
            </w:tcBorders>
            <w:shd w:val="clear" w:color="auto" w:fill="auto"/>
          </w:tcPr>
          <w:p w:rsidR="007F475B" w:rsidRPr="00114891" w:rsidRDefault="007F475B" w:rsidP="00114891">
            <w:pPr>
              <w:spacing w:after="0" w:line="240" w:lineRule="auto"/>
              <w:rPr>
                <w:rFonts w:eastAsia="Times New Roman" w:cs="Times New Roman"/>
                <w:color w:val="000000"/>
                <w:sz w:val="20"/>
                <w:szCs w:val="20"/>
                <w:lang w:eastAsia="en-GB"/>
              </w:rPr>
            </w:pPr>
          </w:p>
        </w:tc>
        <w:tc>
          <w:tcPr>
            <w:tcW w:w="2127" w:type="dxa"/>
            <w:vMerge/>
            <w:tcBorders>
              <w:left w:val="nil"/>
              <w:right w:val="single" w:sz="8" w:space="0" w:color="auto"/>
            </w:tcBorders>
            <w:shd w:val="clear" w:color="auto" w:fill="auto"/>
          </w:tcPr>
          <w:p w:rsidR="007F475B" w:rsidRPr="00114891" w:rsidRDefault="007F475B" w:rsidP="00114891">
            <w:pPr>
              <w:spacing w:after="0" w:line="240" w:lineRule="auto"/>
              <w:rPr>
                <w:rFonts w:eastAsia="Times New Roman" w:cs="Times New Roman"/>
                <w:color w:val="000000"/>
                <w:sz w:val="20"/>
                <w:szCs w:val="20"/>
                <w:lang w:eastAsia="en-GB"/>
              </w:rPr>
            </w:pPr>
          </w:p>
        </w:tc>
        <w:tc>
          <w:tcPr>
            <w:tcW w:w="1417" w:type="dxa"/>
            <w:tcBorders>
              <w:top w:val="nil"/>
              <w:left w:val="nil"/>
              <w:bottom w:val="single" w:sz="8" w:space="0" w:color="auto"/>
              <w:right w:val="single" w:sz="8" w:space="0" w:color="auto"/>
            </w:tcBorders>
            <w:shd w:val="clear" w:color="auto" w:fill="auto"/>
          </w:tcPr>
          <w:p w:rsidR="007F475B" w:rsidRPr="00114891" w:rsidRDefault="007F475B"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12.4</w:t>
            </w:r>
          </w:p>
        </w:tc>
        <w:tc>
          <w:tcPr>
            <w:tcW w:w="1276" w:type="dxa"/>
            <w:tcBorders>
              <w:top w:val="nil"/>
              <w:left w:val="nil"/>
              <w:bottom w:val="single" w:sz="8" w:space="0" w:color="auto"/>
              <w:right w:val="single" w:sz="8" w:space="0" w:color="auto"/>
            </w:tcBorders>
          </w:tcPr>
          <w:p w:rsidR="007F475B" w:rsidRPr="00114891" w:rsidRDefault="007F475B" w:rsidP="00114891">
            <w:pPr>
              <w:spacing w:after="0" w:line="240" w:lineRule="auto"/>
              <w:rPr>
                <w:rFonts w:eastAsia="Times New Roman" w:cs="Times New Roman"/>
                <w:color w:val="000000"/>
                <w:sz w:val="20"/>
                <w:szCs w:val="20"/>
                <w:lang w:eastAsia="en-GB"/>
              </w:rPr>
            </w:pPr>
          </w:p>
        </w:tc>
      </w:tr>
      <w:tr w:rsidR="007F475B" w:rsidRPr="00114891" w:rsidTr="00DD39E9">
        <w:trPr>
          <w:trHeight w:val="315"/>
        </w:trPr>
        <w:tc>
          <w:tcPr>
            <w:tcW w:w="2258" w:type="dxa"/>
            <w:tcBorders>
              <w:top w:val="single" w:sz="8" w:space="0" w:color="auto"/>
              <w:left w:val="single" w:sz="8" w:space="0" w:color="auto"/>
              <w:bottom w:val="single" w:sz="4" w:space="0" w:color="auto"/>
              <w:right w:val="single" w:sz="8" w:space="0" w:color="auto"/>
            </w:tcBorders>
            <w:shd w:val="clear" w:color="auto" w:fill="auto"/>
          </w:tcPr>
          <w:p w:rsidR="007F475B" w:rsidRPr="00114891" w:rsidRDefault="007F475B"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6 Chlorine in bleach </w:t>
            </w:r>
          </w:p>
          <w:p w:rsidR="007F475B" w:rsidRPr="00114891" w:rsidRDefault="007F475B" w:rsidP="00114891">
            <w:pPr>
              <w:spacing w:after="0" w:line="240" w:lineRule="auto"/>
              <w:rPr>
                <w:rFonts w:eastAsia="Times New Roman" w:cs="Times New Roman"/>
                <w:color w:val="000000"/>
                <w:sz w:val="20"/>
                <w:szCs w:val="20"/>
                <w:lang w:eastAsia="en-GB"/>
              </w:rPr>
            </w:pPr>
          </w:p>
          <w:p w:rsidR="007F475B" w:rsidRPr="00114891" w:rsidRDefault="007F475B"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Use a demonstration to show the bleaching action of sodium chlorate (I) food dyes. Use a class practice to investigate the </w:t>
            </w:r>
            <w:r w:rsidRPr="00114891">
              <w:rPr>
                <w:rFonts w:eastAsia="Times New Roman" w:cs="Times New Roman"/>
                <w:color w:val="000000"/>
                <w:sz w:val="20"/>
                <w:szCs w:val="20"/>
                <w:lang w:eastAsia="en-GB"/>
              </w:rPr>
              <w:lastRenderedPageBreak/>
              <w:t>concentration of household bleach.</w:t>
            </w:r>
          </w:p>
          <w:p w:rsidR="007F475B" w:rsidRPr="00114891" w:rsidRDefault="007F475B" w:rsidP="00114891">
            <w:pPr>
              <w:spacing w:after="0" w:line="240" w:lineRule="auto"/>
              <w:rPr>
                <w:rFonts w:eastAsia="Times New Roman" w:cs="Times New Roman"/>
                <w:color w:val="000000"/>
                <w:sz w:val="20"/>
                <w:szCs w:val="20"/>
                <w:lang w:eastAsia="en-GB"/>
              </w:rPr>
            </w:pPr>
          </w:p>
        </w:tc>
        <w:tc>
          <w:tcPr>
            <w:tcW w:w="3686" w:type="dxa"/>
            <w:tcBorders>
              <w:top w:val="single" w:sz="8" w:space="0" w:color="auto"/>
              <w:left w:val="nil"/>
              <w:bottom w:val="single" w:sz="4" w:space="0" w:color="auto"/>
              <w:right w:val="single" w:sz="8" w:space="0" w:color="auto"/>
            </w:tcBorders>
            <w:shd w:val="clear" w:color="auto" w:fill="auto"/>
          </w:tcPr>
          <w:p w:rsidR="007F475B" w:rsidRPr="00114891" w:rsidRDefault="007F475B" w:rsidP="00DD39E9">
            <w:pPr>
              <w:pStyle w:val="BULLETS"/>
              <w:numPr>
                <w:ilvl w:val="0"/>
                <w:numId w:val="0"/>
              </w:numPr>
              <w:rPr>
                <w:szCs w:val="20"/>
              </w:rPr>
            </w:pPr>
          </w:p>
          <w:p w:rsidR="007F475B" w:rsidRPr="00114891" w:rsidRDefault="007F475B" w:rsidP="00114891">
            <w:pPr>
              <w:pStyle w:val="BULLETS"/>
              <w:rPr>
                <w:szCs w:val="20"/>
              </w:rPr>
            </w:pPr>
            <w:r w:rsidRPr="00114891">
              <w:rPr>
                <w:szCs w:val="20"/>
              </w:rPr>
              <w:t>describe the chemical reaction between chlorine and cold dilute sodium hydroxide solution</w:t>
            </w:r>
          </w:p>
          <w:p w:rsidR="007F475B" w:rsidRPr="00114891" w:rsidRDefault="007F475B" w:rsidP="00114891">
            <w:pPr>
              <w:pStyle w:val="BULLETS"/>
              <w:rPr>
                <w:szCs w:val="20"/>
              </w:rPr>
            </w:pPr>
            <w:r w:rsidRPr="00114891">
              <w:rPr>
                <w:szCs w:val="20"/>
              </w:rPr>
              <w:t>carry out an experiment and process the results to estimate the concentration of sodium chlorate(I) in different commercial bleaches</w:t>
            </w:r>
          </w:p>
          <w:p w:rsidR="007F475B" w:rsidRPr="00114891" w:rsidRDefault="007F475B" w:rsidP="00114891">
            <w:pPr>
              <w:pStyle w:val="BULLETS"/>
              <w:rPr>
                <w:szCs w:val="20"/>
              </w:rPr>
            </w:pPr>
            <w:r w:rsidRPr="00114891">
              <w:rPr>
                <w:szCs w:val="20"/>
              </w:rPr>
              <w:lastRenderedPageBreak/>
              <w:t>Calculate the concentration of chlorine using data from the investigation</w:t>
            </w:r>
          </w:p>
        </w:tc>
        <w:tc>
          <w:tcPr>
            <w:tcW w:w="3685" w:type="dxa"/>
            <w:vMerge/>
            <w:tcBorders>
              <w:left w:val="nil"/>
              <w:bottom w:val="single" w:sz="4" w:space="0" w:color="auto"/>
              <w:right w:val="single" w:sz="8" w:space="0" w:color="auto"/>
            </w:tcBorders>
            <w:shd w:val="clear" w:color="auto" w:fill="auto"/>
          </w:tcPr>
          <w:p w:rsidR="007F475B" w:rsidRPr="00114891" w:rsidRDefault="007F475B" w:rsidP="00114891">
            <w:pPr>
              <w:spacing w:before="60" w:after="60"/>
              <w:ind w:right="247"/>
              <w:rPr>
                <w:rFonts w:eastAsia="Arial" w:cs="Arial"/>
                <w:bCs/>
                <w:sz w:val="20"/>
                <w:szCs w:val="20"/>
              </w:rPr>
            </w:pPr>
          </w:p>
        </w:tc>
        <w:tc>
          <w:tcPr>
            <w:tcW w:w="2127" w:type="dxa"/>
            <w:vMerge/>
            <w:tcBorders>
              <w:left w:val="nil"/>
              <w:bottom w:val="single" w:sz="4" w:space="0" w:color="auto"/>
              <w:right w:val="single" w:sz="8" w:space="0" w:color="auto"/>
            </w:tcBorders>
            <w:shd w:val="clear" w:color="auto" w:fill="auto"/>
          </w:tcPr>
          <w:p w:rsidR="007F475B" w:rsidRPr="00114891" w:rsidRDefault="007F475B" w:rsidP="00114891">
            <w:pPr>
              <w:spacing w:after="0" w:line="240" w:lineRule="auto"/>
              <w:rPr>
                <w:rFonts w:eastAsia="Times New Roman" w:cs="Times New Roman"/>
                <w:color w:val="000000"/>
                <w:sz w:val="20"/>
                <w:szCs w:val="20"/>
                <w:lang w:eastAsia="en-GB"/>
              </w:rPr>
            </w:pPr>
          </w:p>
        </w:tc>
        <w:tc>
          <w:tcPr>
            <w:tcW w:w="1417" w:type="dxa"/>
            <w:tcBorders>
              <w:top w:val="single" w:sz="8" w:space="0" w:color="auto"/>
              <w:left w:val="nil"/>
              <w:bottom w:val="single" w:sz="4" w:space="0" w:color="auto"/>
              <w:right w:val="single" w:sz="8" w:space="0" w:color="auto"/>
            </w:tcBorders>
            <w:shd w:val="clear" w:color="auto" w:fill="auto"/>
          </w:tcPr>
          <w:p w:rsidR="007F475B" w:rsidRPr="00114891" w:rsidRDefault="007F475B"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12.4</w:t>
            </w:r>
          </w:p>
        </w:tc>
        <w:tc>
          <w:tcPr>
            <w:tcW w:w="1276" w:type="dxa"/>
            <w:tcBorders>
              <w:top w:val="single" w:sz="8" w:space="0" w:color="auto"/>
              <w:left w:val="nil"/>
              <w:bottom w:val="single" w:sz="4" w:space="0" w:color="auto"/>
              <w:right w:val="single" w:sz="8" w:space="0" w:color="auto"/>
            </w:tcBorders>
          </w:tcPr>
          <w:p w:rsidR="007F475B" w:rsidRPr="00114891" w:rsidRDefault="007F475B" w:rsidP="00114891">
            <w:pPr>
              <w:spacing w:after="0" w:line="240" w:lineRule="auto"/>
              <w:rPr>
                <w:rFonts w:eastAsia="Times New Roman" w:cs="Times New Roman"/>
                <w:color w:val="000000"/>
                <w:sz w:val="20"/>
                <w:szCs w:val="20"/>
                <w:lang w:eastAsia="en-GB"/>
              </w:rPr>
            </w:pPr>
          </w:p>
        </w:tc>
      </w:tr>
    </w:tbl>
    <w:p w:rsidR="00B702B1" w:rsidRPr="00114891" w:rsidRDefault="00B702B1" w:rsidP="00B702B1"/>
    <w:p w:rsidR="00B702B1" w:rsidRPr="00114891" w:rsidRDefault="00B702B1" w:rsidP="004B2027">
      <w:r w:rsidRPr="00114891">
        <w:br w:type="page"/>
      </w:r>
    </w:p>
    <w:tbl>
      <w:tblPr>
        <w:tblpPr w:leftFromText="180" w:rightFromText="180" w:vertAnchor="text" w:horzAnchor="margin" w:tblpXSpec="right" w:tblpY="404"/>
        <w:tblW w:w="14449" w:type="dxa"/>
        <w:tblLook w:val="04A0" w:firstRow="1" w:lastRow="0" w:firstColumn="1" w:lastColumn="0" w:noHBand="0" w:noVBand="1"/>
      </w:tblPr>
      <w:tblGrid>
        <w:gridCol w:w="2167"/>
        <w:gridCol w:w="3635"/>
        <w:gridCol w:w="3544"/>
        <w:gridCol w:w="2551"/>
        <w:gridCol w:w="1418"/>
        <w:gridCol w:w="1134"/>
      </w:tblGrid>
      <w:tr w:rsidR="00B702B1" w:rsidRPr="00114891" w:rsidTr="00114891">
        <w:trPr>
          <w:trHeight w:val="315"/>
        </w:trPr>
        <w:tc>
          <w:tcPr>
            <w:tcW w:w="2167" w:type="dxa"/>
            <w:tcBorders>
              <w:top w:val="single" w:sz="8" w:space="0" w:color="auto"/>
              <w:left w:val="single" w:sz="8" w:space="0" w:color="auto"/>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lastRenderedPageBreak/>
              <w:t>One hour lessons</w:t>
            </w:r>
          </w:p>
        </w:tc>
        <w:tc>
          <w:tcPr>
            <w:tcW w:w="3635"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Learning Outcomes</w:t>
            </w:r>
          </w:p>
        </w:tc>
        <w:tc>
          <w:tcPr>
            <w:tcW w:w="3544"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Specification Content</w:t>
            </w:r>
          </w:p>
        </w:tc>
        <w:tc>
          <w:tcPr>
            <w:tcW w:w="2551"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Skills Covered</w:t>
            </w:r>
          </w:p>
        </w:tc>
        <w:tc>
          <w:tcPr>
            <w:tcW w:w="1418"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Student Book Section</w:t>
            </w:r>
          </w:p>
        </w:tc>
        <w:tc>
          <w:tcPr>
            <w:tcW w:w="1134" w:type="dxa"/>
            <w:tcBorders>
              <w:top w:val="single" w:sz="8" w:space="0" w:color="auto"/>
              <w:left w:val="nil"/>
              <w:bottom w:val="single" w:sz="8" w:space="0" w:color="auto"/>
              <w:right w:val="single" w:sz="8" w:space="0" w:color="auto"/>
            </w:tcBorders>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Required Practicals</w:t>
            </w:r>
          </w:p>
        </w:tc>
      </w:tr>
      <w:tr w:rsidR="00B702B1" w:rsidRPr="00114891" w:rsidTr="00114891">
        <w:trPr>
          <w:trHeight w:val="315"/>
        </w:trPr>
        <w:tc>
          <w:tcPr>
            <w:tcW w:w="13315"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B702B1" w:rsidRPr="00114891" w:rsidRDefault="00B702B1" w:rsidP="00114891">
            <w:pPr>
              <w:spacing w:after="0" w:line="240" w:lineRule="auto"/>
              <w:rPr>
                <w:rFonts w:eastAsia="Times New Roman" w:cs="Times New Roman"/>
                <w:color w:val="000000"/>
                <w:lang w:eastAsia="en-GB"/>
              </w:rPr>
            </w:pPr>
            <w:r w:rsidRPr="00114891">
              <w:rPr>
                <w:rFonts w:eastAsia="Times New Roman" w:cs="Times New Roman"/>
                <w:color w:val="000000"/>
                <w:highlight w:val="lightGray"/>
                <w:lang w:eastAsia="en-GB"/>
              </w:rPr>
              <w:t xml:space="preserve">CHAPTER </w:t>
            </w:r>
            <w:r w:rsidRPr="00114891">
              <w:rPr>
                <w:rFonts w:eastAsia="Times New Roman" w:cs="Times New Roman"/>
                <w:color w:val="000000"/>
                <w:lang w:eastAsia="en-GB"/>
              </w:rPr>
              <w:t>13 – Halogenoalkanes (7 hours)</w:t>
            </w:r>
          </w:p>
        </w:tc>
        <w:tc>
          <w:tcPr>
            <w:tcW w:w="1134" w:type="dxa"/>
            <w:tcBorders>
              <w:top w:val="single" w:sz="8" w:space="0" w:color="auto"/>
              <w:left w:val="single" w:sz="8" w:space="0" w:color="auto"/>
              <w:bottom w:val="single" w:sz="8" w:space="0" w:color="auto"/>
              <w:right w:val="single" w:sz="8" w:space="0" w:color="000000"/>
            </w:tcBorders>
            <w:shd w:val="clear" w:color="000000" w:fill="D9D9D9"/>
          </w:tcPr>
          <w:p w:rsidR="00B702B1" w:rsidRPr="00114891" w:rsidRDefault="00B702B1" w:rsidP="00114891">
            <w:pPr>
              <w:spacing w:after="0" w:line="240" w:lineRule="auto"/>
              <w:rPr>
                <w:rFonts w:eastAsia="Times New Roman" w:cs="Times New Roman"/>
                <w:color w:val="000000"/>
                <w:highlight w:val="lightGray"/>
                <w:lang w:eastAsia="en-GB"/>
              </w:rPr>
            </w:pPr>
          </w:p>
        </w:tc>
      </w:tr>
      <w:tr w:rsidR="004B2027" w:rsidRPr="00114891" w:rsidTr="00114891">
        <w:trPr>
          <w:trHeight w:val="1215"/>
        </w:trPr>
        <w:tc>
          <w:tcPr>
            <w:tcW w:w="2167" w:type="dxa"/>
            <w:tcBorders>
              <w:top w:val="nil"/>
              <w:left w:val="single" w:sz="8" w:space="0" w:color="auto"/>
              <w:bottom w:val="single" w:sz="8" w:space="0" w:color="auto"/>
              <w:right w:val="single" w:sz="8" w:space="0" w:color="auto"/>
            </w:tcBorders>
            <w:shd w:val="clear" w:color="auto" w:fill="auto"/>
            <w:hideMark/>
          </w:tcPr>
          <w:p w:rsidR="004B2027" w:rsidRPr="00114891" w:rsidRDefault="004B2027" w:rsidP="00114891">
            <w:pPr>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1 </w:t>
            </w:r>
            <w:r w:rsidRPr="00114891">
              <w:rPr>
                <w:rFonts w:cs="Arial"/>
                <w:sz w:val="20"/>
                <w:szCs w:val="20"/>
              </w:rPr>
              <w:t>Describing halogenoalkanes and their reactions</w:t>
            </w:r>
          </w:p>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Recap the structure and naming of halogenoalkanes. Identify polarity in the </w:t>
            </w:r>
          </w:p>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C-X bond and recap ideas about the use of curly arrows in reaction mechanisms.</w:t>
            </w:r>
          </w:p>
          <w:p w:rsidR="004B2027" w:rsidRPr="00114891" w:rsidRDefault="004B2027" w:rsidP="00114891">
            <w:pPr>
              <w:spacing w:after="0" w:line="240" w:lineRule="auto"/>
              <w:rPr>
                <w:rFonts w:eastAsia="Times New Roman" w:cs="Times New Roman"/>
                <w:color w:val="000000"/>
                <w:sz w:val="20"/>
                <w:szCs w:val="20"/>
                <w:lang w:eastAsia="en-GB"/>
              </w:rPr>
            </w:pPr>
          </w:p>
        </w:tc>
        <w:tc>
          <w:tcPr>
            <w:tcW w:w="3635" w:type="dxa"/>
            <w:tcBorders>
              <w:top w:val="nil"/>
              <w:left w:val="nil"/>
              <w:bottom w:val="single" w:sz="8" w:space="0" w:color="auto"/>
              <w:right w:val="single" w:sz="8" w:space="0" w:color="auto"/>
            </w:tcBorders>
            <w:shd w:val="clear" w:color="auto" w:fill="auto"/>
            <w:hideMark/>
          </w:tcPr>
          <w:p w:rsidR="004B2027" w:rsidRPr="00114891" w:rsidRDefault="004B2027" w:rsidP="00DD39E9">
            <w:pPr>
              <w:pStyle w:val="BULLETS"/>
              <w:numPr>
                <w:ilvl w:val="0"/>
                <w:numId w:val="0"/>
              </w:numPr>
              <w:rPr>
                <w:szCs w:val="20"/>
              </w:rPr>
            </w:pPr>
          </w:p>
          <w:p w:rsidR="004B2027" w:rsidRPr="00114891" w:rsidRDefault="004B2027" w:rsidP="00114891">
            <w:pPr>
              <w:pStyle w:val="BULLETS"/>
              <w:rPr>
                <w:szCs w:val="20"/>
              </w:rPr>
            </w:pPr>
            <w:r w:rsidRPr="00114891">
              <w:rPr>
                <w:szCs w:val="20"/>
              </w:rPr>
              <w:t>write chemical, structural and displayed formulae for halogenoalkanes</w:t>
            </w:r>
          </w:p>
          <w:p w:rsidR="004B2027" w:rsidRPr="00114891" w:rsidRDefault="004B2027" w:rsidP="00114891">
            <w:pPr>
              <w:pStyle w:val="BULLETS"/>
              <w:rPr>
                <w:szCs w:val="20"/>
              </w:rPr>
            </w:pPr>
            <w:r w:rsidRPr="00114891">
              <w:rPr>
                <w:szCs w:val="20"/>
              </w:rPr>
              <w:t>explain why halogenoalkanes are polar and the impact of this on reaction mechanisms</w:t>
            </w:r>
          </w:p>
          <w:p w:rsidR="004B2027" w:rsidRPr="00114891" w:rsidRDefault="004B2027" w:rsidP="00114891">
            <w:pPr>
              <w:pStyle w:val="BULLETS"/>
              <w:rPr>
                <w:szCs w:val="20"/>
              </w:rPr>
            </w:pPr>
            <w:r w:rsidRPr="00114891">
              <w:rPr>
                <w:szCs w:val="20"/>
              </w:rPr>
              <w:t>use curly arrows to describe reaction mechanisms</w:t>
            </w:r>
          </w:p>
          <w:p w:rsidR="004B2027" w:rsidRPr="00114891" w:rsidRDefault="004B2027" w:rsidP="00114891">
            <w:pPr>
              <w:pStyle w:val="BULLETS"/>
              <w:numPr>
                <w:ilvl w:val="0"/>
                <w:numId w:val="0"/>
              </w:numPr>
              <w:rPr>
                <w:szCs w:val="20"/>
              </w:rPr>
            </w:pPr>
          </w:p>
        </w:tc>
        <w:tc>
          <w:tcPr>
            <w:tcW w:w="3544" w:type="dxa"/>
            <w:vMerge w:val="restart"/>
            <w:tcBorders>
              <w:top w:val="nil"/>
              <w:left w:val="nil"/>
              <w:right w:val="single" w:sz="8" w:space="0" w:color="auto"/>
            </w:tcBorders>
            <w:shd w:val="clear" w:color="auto" w:fill="auto"/>
          </w:tcPr>
          <w:p w:rsidR="004B2027" w:rsidRPr="00114891" w:rsidRDefault="004B2027" w:rsidP="00114891">
            <w:pPr>
              <w:spacing w:after="120"/>
              <w:rPr>
                <w:rFonts w:cs="Arial"/>
                <w:sz w:val="20"/>
                <w:szCs w:val="20"/>
              </w:rPr>
            </w:pPr>
            <w:r w:rsidRPr="00114891">
              <w:rPr>
                <w:rFonts w:cs="Arial"/>
                <w:sz w:val="20"/>
                <w:szCs w:val="20"/>
              </w:rPr>
              <w:t>3.3.3.1 Nucleophilic substitution</w:t>
            </w:r>
          </w:p>
          <w:p w:rsidR="007F475B" w:rsidRDefault="004B2027" w:rsidP="00114891">
            <w:pPr>
              <w:spacing w:after="120"/>
              <w:ind w:right="142"/>
              <w:rPr>
                <w:rFonts w:cs="Arial"/>
                <w:sz w:val="20"/>
                <w:szCs w:val="20"/>
              </w:rPr>
            </w:pPr>
            <w:r w:rsidRPr="00114891">
              <w:rPr>
                <w:rFonts w:cs="Arial"/>
                <w:sz w:val="20"/>
                <w:szCs w:val="20"/>
              </w:rPr>
              <w:t>Halogenoalkanes contain polar bonds.</w:t>
            </w:r>
          </w:p>
          <w:p w:rsidR="004B2027" w:rsidRPr="00114891" w:rsidRDefault="004B2027" w:rsidP="00114891">
            <w:pPr>
              <w:spacing w:after="120"/>
              <w:ind w:right="142"/>
              <w:rPr>
                <w:rFonts w:cs="Arial"/>
                <w:position w:val="-2"/>
                <w:sz w:val="20"/>
                <w:szCs w:val="20"/>
              </w:rPr>
            </w:pPr>
            <w:r w:rsidRPr="00114891">
              <w:rPr>
                <w:rFonts w:cs="Arial"/>
                <w:sz w:val="20"/>
                <w:szCs w:val="20"/>
              </w:rPr>
              <w:t xml:space="preserve"> Halogenoalkanes undergo substitution reactions with the nucleophiles OH</w:t>
            </w:r>
            <w:r w:rsidRPr="00114891">
              <w:rPr>
                <w:rFonts w:cs="Arial"/>
                <w:position w:val="2"/>
                <w:sz w:val="20"/>
                <w:szCs w:val="20"/>
                <w:vertAlign w:val="superscript"/>
              </w:rPr>
              <w:t>-</w:t>
            </w:r>
            <w:r w:rsidRPr="00114891">
              <w:rPr>
                <w:rFonts w:cs="Arial"/>
                <w:sz w:val="20"/>
                <w:szCs w:val="20"/>
              </w:rPr>
              <w:t>, CN</w:t>
            </w:r>
            <w:r w:rsidRPr="00114891">
              <w:rPr>
                <w:rFonts w:cs="Arial"/>
                <w:position w:val="2"/>
                <w:sz w:val="20"/>
                <w:szCs w:val="20"/>
                <w:vertAlign w:val="superscript"/>
              </w:rPr>
              <w:t>-</w:t>
            </w:r>
            <w:r w:rsidRPr="00114891">
              <w:rPr>
                <w:rFonts w:cs="Arial"/>
                <w:sz w:val="20"/>
                <w:szCs w:val="20"/>
              </w:rPr>
              <w:t xml:space="preserve"> and NH</w:t>
            </w:r>
            <w:r w:rsidRPr="00114891">
              <w:rPr>
                <w:rFonts w:cs="Arial"/>
                <w:position w:val="-2"/>
                <w:sz w:val="20"/>
                <w:szCs w:val="20"/>
                <w:vertAlign w:val="subscript"/>
              </w:rPr>
              <w:t>3</w:t>
            </w:r>
            <w:r w:rsidRPr="00114891">
              <w:rPr>
                <w:rFonts w:cs="Arial"/>
                <w:position w:val="-2"/>
                <w:sz w:val="20"/>
                <w:szCs w:val="20"/>
              </w:rPr>
              <w:t>.</w:t>
            </w:r>
          </w:p>
          <w:p w:rsidR="004B2027" w:rsidRPr="00114891" w:rsidRDefault="004B2027" w:rsidP="00114891">
            <w:pPr>
              <w:spacing w:after="120"/>
              <w:ind w:right="142"/>
              <w:rPr>
                <w:rFonts w:cs="Arial"/>
                <w:sz w:val="20"/>
                <w:szCs w:val="20"/>
              </w:rPr>
            </w:pPr>
            <w:r w:rsidRPr="00114891">
              <w:rPr>
                <w:rFonts w:cs="Arial"/>
                <w:sz w:val="20"/>
                <w:szCs w:val="20"/>
              </w:rPr>
              <w:t>Students should be able to: outline the nucleophilic substitution mechanisms of these reactions; explain why the carbon–halogen bond enthalpy influences the rate of reaction.</w:t>
            </w:r>
          </w:p>
          <w:p w:rsidR="004B2027" w:rsidRPr="00114891" w:rsidRDefault="004B2027" w:rsidP="00114891">
            <w:pPr>
              <w:spacing w:after="120"/>
              <w:rPr>
                <w:rFonts w:cs="Arial"/>
                <w:sz w:val="20"/>
                <w:szCs w:val="20"/>
              </w:rPr>
            </w:pPr>
          </w:p>
        </w:tc>
        <w:tc>
          <w:tcPr>
            <w:tcW w:w="2551" w:type="dxa"/>
            <w:vMerge w:val="restart"/>
            <w:tcBorders>
              <w:top w:val="nil"/>
              <w:left w:val="nil"/>
              <w:right w:val="single" w:sz="8" w:space="0" w:color="auto"/>
            </w:tcBorders>
            <w:shd w:val="clear" w:color="auto" w:fill="auto"/>
          </w:tcPr>
          <w:p w:rsidR="004B2027" w:rsidRPr="00114891" w:rsidRDefault="004B2027" w:rsidP="00114891">
            <w:pPr>
              <w:autoSpaceDE w:val="0"/>
              <w:autoSpaceDN w:val="0"/>
              <w:adjustRightInd w:val="0"/>
              <w:spacing w:after="120"/>
              <w:rPr>
                <w:rFonts w:cs="Arial"/>
                <w:bCs/>
                <w:sz w:val="20"/>
                <w:szCs w:val="20"/>
              </w:rPr>
            </w:pPr>
            <w:r w:rsidRPr="00114891">
              <w:rPr>
                <w:rFonts w:cs="Arial"/>
                <w:bCs/>
                <w:sz w:val="20"/>
                <w:szCs w:val="20"/>
              </w:rPr>
              <w:t>AT a, b and k</w:t>
            </w:r>
          </w:p>
          <w:p w:rsidR="004B2027" w:rsidRPr="00114891" w:rsidRDefault="004B2027" w:rsidP="00114891">
            <w:pPr>
              <w:autoSpaceDE w:val="0"/>
              <w:autoSpaceDN w:val="0"/>
              <w:adjustRightInd w:val="0"/>
              <w:spacing w:after="120"/>
              <w:rPr>
                <w:rFonts w:eastAsia="ArialMT" w:cs="Arial"/>
                <w:sz w:val="20"/>
                <w:szCs w:val="20"/>
              </w:rPr>
            </w:pPr>
            <w:r w:rsidRPr="00114891">
              <w:rPr>
                <w:rFonts w:cs="Arial"/>
                <w:bCs/>
                <w:sz w:val="20"/>
                <w:szCs w:val="20"/>
              </w:rPr>
              <w:t xml:space="preserve">PS 4.1: </w:t>
            </w:r>
            <w:r w:rsidRPr="00114891">
              <w:rPr>
                <w:rFonts w:eastAsia="ArialMT" w:cs="Arial"/>
                <w:sz w:val="20"/>
                <w:szCs w:val="20"/>
              </w:rPr>
              <w:t>Students could follow instructions when carrying out test-tube hydrolysis of halogenoalkanes to show their relative rates of reaction.</w:t>
            </w:r>
          </w:p>
          <w:p w:rsidR="004B2027" w:rsidRPr="00114891" w:rsidRDefault="004B2027" w:rsidP="00114891">
            <w:pPr>
              <w:autoSpaceDE w:val="0"/>
              <w:autoSpaceDN w:val="0"/>
              <w:adjustRightInd w:val="0"/>
              <w:spacing w:after="120"/>
              <w:rPr>
                <w:rFonts w:cs="Arial"/>
                <w:bCs/>
                <w:sz w:val="20"/>
                <w:szCs w:val="20"/>
              </w:rPr>
            </w:pPr>
            <w:r w:rsidRPr="00114891">
              <w:rPr>
                <w:rFonts w:cs="Arial"/>
                <w:bCs/>
                <w:sz w:val="20"/>
                <w:szCs w:val="20"/>
              </w:rPr>
              <w:t xml:space="preserve">AT d, g and k: </w:t>
            </w:r>
            <w:r w:rsidRPr="00114891">
              <w:rPr>
                <w:rFonts w:eastAsia="ArialMT" w:cs="Arial"/>
                <w:sz w:val="20"/>
                <w:szCs w:val="20"/>
              </w:rPr>
              <w:t>Students could prepare a chloroalkane, purifying the product using a separating funnel and distillation.</w:t>
            </w:r>
          </w:p>
        </w:tc>
        <w:tc>
          <w:tcPr>
            <w:tcW w:w="1418" w:type="dxa"/>
            <w:tcBorders>
              <w:top w:val="nil"/>
              <w:left w:val="nil"/>
              <w:bottom w:val="single" w:sz="8" w:space="0" w:color="auto"/>
              <w:right w:val="single" w:sz="8" w:space="0" w:color="auto"/>
            </w:tcBorders>
            <w:shd w:val="clear" w:color="auto" w:fill="auto"/>
          </w:tcPr>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13.1</w:t>
            </w:r>
          </w:p>
          <w:p w:rsidR="004B2027" w:rsidRPr="00114891" w:rsidRDefault="004B2027" w:rsidP="00114891">
            <w:pPr>
              <w:spacing w:after="0" w:line="240" w:lineRule="auto"/>
              <w:rPr>
                <w:rFonts w:eastAsia="Times New Roman" w:cs="Times New Roman"/>
                <w:color w:val="000000"/>
                <w:sz w:val="20"/>
                <w:szCs w:val="20"/>
                <w:lang w:eastAsia="en-GB"/>
              </w:rPr>
            </w:pPr>
          </w:p>
        </w:tc>
        <w:tc>
          <w:tcPr>
            <w:tcW w:w="1134" w:type="dxa"/>
            <w:tcBorders>
              <w:top w:val="nil"/>
              <w:left w:val="nil"/>
              <w:bottom w:val="single" w:sz="8" w:space="0" w:color="auto"/>
              <w:right w:val="single" w:sz="8" w:space="0" w:color="auto"/>
            </w:tcBorders>
          </w:tcPr>
          <w:p w:rsidR="004B2027" w:rsidRPr="00114891" w:rsidRDefault="004B2027" w:rsidP="00114891">
            <w:pPr>
              <w:spacing w:after="0" w:line="240" w:lineRule="auto"/>
              <w:rPr>
                <w:rFonts w:eastAsia="Times New Roman" w:cs="Times New Roman"/>
                <w:color w:val="000000"/>
                <w:sz w:val="20"/>
                <w:szCs w:val="20"/>
                <w:lang w:eastAsia="en-GB"/>
              </w:rPr>
            </w:pPr>
          </w:p>
        </w:tc>
      </w:tr>
      <w:tr w:rsidR="004B2027" w:rsidRPr="00114891" w:rsidTr="00114891">
        <w:trPr>
          <w:trHeight w:val="315"/>
        </w:trPr>
        <w:tc>
          <w:tcPr>
            <w:tcW w:w="2167" w:type="dxa"/>
            <w:tcBorders>
              <w:top w:val="nil"/>
              <w:left w:val="single" w:sz="8" w:space="0" w:color="auto"/>
              <w:bottom w:val="single" w:sz="8" w:space="0" w:color="auto"/>
              <w:right w:val="single" w:sz="8" w:space="0" w:color="auto"/>
            </w:tcBorders>
            <w:shd w:val="clear" w:color="auto" w:fill="auto"/>
            <w:hideMark/>
          </w:tcPr>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 Nucleophilic substitution reactions of halogenoalkanes</w:t>
            </w:r>
          </w:p>
          <w:p w:rsidR="004B2027" w:rsidRPr="00114891" w:rsidRDefault="004B2027" w:rsidP="00114891">
            <w:pPr>
              <w:spacing w:after="0" w:line="240" w:lineRule="auto"/>
              <w:rPr>
                <w:rFonts w:eastAsia="Times New Roman" w:cs="Times New Roman"/>
                <w:color w:val="000000"/>
                <w:sz w:val="20"/>
                <w:szCs w:val="20"/>
                <w:lang w:eastAsia="en-GB"/>
              </w:rPr>
            </w:pPr>
          </w:p>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 the term nucleophile with examples. Explain the reaction mechanism for nucleophilic substitution for a range of common nucleophiles, using curly arrow.</w:t>
            </w:r>
          </w:p>
          <w:p w:rsidR="004B2027" w:rsidRPr="00114891" w:rsidRDefault="004B2027" w:rsidP="00114891">
            <w:pPr>
              <w:spacing w:after="0" w:line="240" w:lineRule="auto"/>
              <w:rPr>
                <w:rFonts w:eastAsia="Times New Roman" w:cs="Times New Roman"/>
                <w:color w:val="000000"/>
                <w:sz w:val="20"/>
                <w:szCs w:val="20"/>
                <w:lang w:eastAsia="en-GB"/>
              </w:rPr>
            </w:pPr>
          </w:p>
        </w:tc>
        <w:tc>
          <w:tcPr>
            <w:tcW w:w="3635" w:type="dxa"/>
            <w:tcBorders>
              <w:top w:val="nil"/>
              <w:left w:val="nil"/>
              <w:bottom w:val="single" w:sz="8" w:space="0" w:color="auto"/>
              <w:right w:val="single" w:sz="8" w:space="0" w:color="auto"/>
            </w:tcBorders>
            <w:shd w:val="clear" w:color="auto" w:fill="auto"/>
            <w:hideMark/>
          </w:tcPr>
          <w:p w:rsidR="004B2027" w:rsidRPr="00114891" w:rsidRDefault="004B2027" w:rsidP="00DD39E9">
            <w:pPr>
              <w:pStyle w:val="BULLETS"/>
              <w:numPr>
                <w:ilvl w:val="0"/>
                <w:numId w:val="0"/>
              </w:numPr>
              <w:rPr>
                <w:szCs w:val="20"/>
              </w:rPr>
            </w:pPr>
          </w:p>
          <w:p w:rsidR="004B2027" w:rsidRPr="00114891" w:rsidRDefault="004B2027" w:rsidP="00114891">
            <w:pPr>
              <w:pStyle w:val="BULLETS"/>
              <w:rPr>
                <w:szCs w:val="20"/>
              </w:rPr>
            </w:pPr>
            <w:r w:rsidRPr="00114891">
              <w:rPr>
                <w:szCs w:val="20"/>
              </w:rPr>
              <w:t>explain the term nucleophile</w:t>
            </w:r>
          </w:p>
          <w:p w:rsidR="004B2027" w:rsidRPr="00114891" w:rsidRDefault="004B2027" w:rsidP="00114891">
            <w:pPr>
              <w:pStyle w:val="BULLETS"/>
              <w:rPr>
                <w:szCs w:val="20"/>
              </w:rPr>
            </w:pPr>
            <w:r w:rsidRPr="00114891">
              <w:rPr>
                <w:szCs w:val="20"/>
              </w:rPr>
              <w:t>explain why nucleophiles attack the C-X bond</w:t>
            </w:r>
          </w:p>
          <w:p w:rsidR="004B2027" w:rsidRPr="00114891" w:rsidRDefault="004B2027" w:rsidP="00114891">
            <w:pPr>
              <w:pStyle w:val="BULLETS"/>
              <w:rPr>
                <w:szCs w:val="20"/>
              </w:rPr>
            </w:pPr>
            <w:r w:rsidRPr="00114891">
              <w:rPr>
                <w:szCs w:val="20"/>
              </w:rPr>
              <w:t>outline the nucleophilic substitution mechanism of halogenoalkanes with the nucleophiles OH</w:t>
            </w:r>
            <w:r w:rsidRPr="00114891">
              <w:rPr>
                <w:szCs w:val="20"/>
                <w:vertAlign w:val="superscript"/>
              </w:rPr>
              <w:t>−</w:t>
            </w:r>
            <w:r w:rsidRPr="00114891">
              <w:rPr>
                <w:szCs w:val="20"/>
              </w:rPr>
              <w:t>, NH</w:t>
            </w:r>
            <w:r w:rsidRPr="00114891">
              <w:rPr>
                <w:szCs w:val="20"/>
                <w:vertAlign w:val="subscript"/>
              </w:rPr>
              <w:t>3</w:t>
            </w:r>
            <w:r w:rsidRPr="00114891">
              <w:rPr>
                <w:szCs w:val="20"/>
              </w:rPr>
              <w:t xml:space="preserve"> and CN</w:t>
            </w:r>
            <w:r w:rsidRPr="00114891">
              <w:rPr>
                <w:szCs w:val="20"/>
                <w:vertAlign w:val="superscript"/>
              </w:rPr>
              <w:t>-</w:t>
            </w:r>
          </w:p>
          <w:p w:rsidR="004B2027" w:rsidRPr="00114891" w:rsidRDefault="004B2027" w:rsidP="00114891">
            <w:pPr>
              <w:pStyle w:val="BULLETS"/>
              <w:numPr>
                <w:ilvl w:val="0"/>
                <w:numId w:val="0"/>
              </w:numPr>
              <w:rPr>
                <w:szCs w:val="20"/>
              </w:rPr>
            </w:pPr>
          </w:p>
          <w:p w:rsidR="004B2027" w:rsidRPr="00114891" w:rsidRDefault="004B2027" w:rsidP="00114891">
            <w:pPr>
              <w:pStyle w:val="BULLETS"/>
              <w:numPr>
                <w:ilvl w:val="0"/>
                <w:numId w:val="0"/>
              </w:numPr>
              <w:ind w:left="360" w:hanging="360"/>
              <w:rPr>
                <w:szCs w:val="20"/>
              </w:rPr>
            </w:pPr>
          </w:p>
        </w:tc>
        <w:tc>
          <w:tcPr>
            <w:tcW w:w="3544" w:type="dxa"/>
            <w:vMerge/>
            <w:tcBorders>
              <w:left w:val="nil"/>
              <w:right w:val="single" w:sz="8" w:space="0" w:color="auto"/>
            </w:tcBorders>
            <w:shd w:val="clear" w:color="auto" w:fill="auto"/>
          </w:tcPr>
          <w:p w:rsidR="004B2027" w:rsidRPr="00114891" w:rsidRDefault="004B2027" w:rsidP="00114891">
            <w:pPr>
              <w:spacing w:after="120"/>
              <w:rPr>
                <w:rFonts w:cs="Arial"/>
                <w:sz w:val="20"/>
                <w:szCs w:val="20"/>
              </w:rPr>
            </w:pPr>
          </w:p>
        </w:tc>
        <w:tc>
          <w:tcPr>
            <w:tcW w:w="2551" w:type="dxa"/>
            <w:vMerge/>
            <w:tcBorders>
              <w:left w:val="nil"/>
              <w:right w:val="single" w:sz="8" w:space="0" w:color="auto"/>
            </w:tcBorders>
            <w:shd w:val="clear" w:color="auto" w:fill="auto"/>
          </w:tcPr>
          <w:p w:rsidR="004B2027" w:rsidRPr="00114891" w:rsidRDefault="004B2027" w:rsidP="00114891">
            <w:pPr>
              <w:autoSpaceDE w:val="0"/>
              <w:autoSpaceDN w:val="0"/>
              <w:adjustRightInd w:val="0"/>
              <w:spacing w:after="120"/>
              <w:rPr>
                <w:rFonts w:cs="Arial"/>
                <w:bCs/>
                <w:sz w:val="20"/>
                <w:szCs w:val="20"/>
              </w:rPr>
            </w:pPr>
          </w:p>
        </w:tc>
        <w:tc>
          <w:tcPr>
            <w:tcW w:w="1418" w:type="dxa"/>
            <w:tcBorders>
              <w:top w:val="nil"/>
              <w:left w:val="nil"/>
              <w:bottom w:val="single" w:sz="8" w:space="0" w:color="auto"/>
              <w:right w:val="single" w:sz="8" w:space="0" w:color="auto"/>
            </w:tcBorders>
            <w:shd w:val="clear" w:color="auto" w:fill="auto"/>
          </w:tcPr>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13.1</w:t>
            </w:r>
          </w:p>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13.2</w:t>
            </w:r>
          </w:p>
        </w:tc>
        <w:tc>
          <w:tcPr>
            <w:tcW w:w="1134" w:type="dxa"/>
            <w:tcBorders>
              <w:top w:val="nil"/>
              <w:left w:val="nil"/>
              <w:bottom w:val="single" w:sz="8" w:space="0" w:color="auto"/>
              <w:right w:val="single" w:sz="8" w:space="0" w:color="auto"/>
            </w:tcBorders>
          </w:tcPr>
          <w:p w:rsidR="004B2027" w:rsidRPr="00114891" w:rsidRDefault="004B2027" w:rsidP="00114891">
            <w:pPr>
              <w:spacing w:after="0" w:line="240" w:lineRule="auto"/>
              <w:rPr>
                <w:rFonts w:eastAsia="Times New Roman" w:cs="Times New Roman"/>
                <w:color w:val="000000"/>
                <w:sz w:val="20"/>
                <w:szCs w:val="20"/>
                <w:lang w:eastAsia="en-GB"/>
              </w:rPr>
            </w:pPr>
          </w:p>
        </w:tc>
      </w:tr>
      <w:tr w:rsidR="004B2027" w:rsidRPr="00114891" w:rsidTr="00114891">
        <w:trPr>
          <w:trHeight w:val="315"/>
        </w:trPr>
        <w:tc>
          <w:tcPr>
            <w:tcW w:w="2167" w:type="dxa"/>
            <w:tcBorders>
              <w:top w:val="nil"/>
              <w:left w:val="single" w:sz="8" w:space="0" w:color="auto"/>
              <w:bottom w:val="single" w:sz="8" w:space="0" w:color="auto"/>
              <w:right w:val="single" w:sz="8" w:space="0" w:color="auto"/>
            </w:tcBorders>
            <w:shd w:val="clear" w:color="auto" w:fill="auto"/>
            <w:hideMark/>
          </w:tcPr>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 Hydrolysis of halogenoalkanes</w:t>
            </w:r>
          </w:p>
          <w:p w:rsidR="004B2027" w:rsidRPr="00114891" w:rsidRDefault="004B2027" w:rsidP="00114891">
            <w:pPr>
              <w:spacing w:after="0" w:line="240" w:lineRule="auto"/>
              <w:rPr>
                <w:rFonts w:eastAsia="Times New Roman" w:cs="Times New Roman"/>
                <w:color w:val="000000"/>
                <w:sz w:val="20"/>
                <w:szCs w:val="20"/>
                <w:vertAlign w:val="subscript"/>
                <w:lang w:eastAsia="en-GB"/>
              </w:rPr>
            </w:pPr>
          </w:p>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Compare the rate of hydrolysis of 1-bromobutane and 1-chlorobutane using a practical investigation</w:t>
            </w:r>
          </w:p>
        </w:tc>
        <w:tc>
          <w:tcPr>
            <w:tcW w:w="3635" w:type="dxa"/>
            <w:tcBorders>
              <w:top w:val="nil"/>
              <w:left w:val="nil"/>
              <w:bottom w:val="single" w:sz="8" w:space="0" w:color="auto"/>
              <w:right w:val="single" w:sz="8" w:space="0" w:color="auto"/>
            </w:tcBorders>
            <w:shd w:val="clear" w:color="auto" w:fill="auto"/>
            <w:hideMark/>
          </w:tcPr>
          <w:p w:rsidR="004B2027" w:rsidRPr="00114891" w:rsidRDefault="004B2027" w:rsidP="00DD39E9">
            <w:pPr>
              <w:pStyle w:val="BULLETS"/>
              <w:numPr>
                <w:ilvl w:val="0"/>
                <w:numId w:val="0"/>
              </w:numPr>
              <w:rPr>
                <w:szCs w:val="20"/>
              </w:rPr>
            </w:pPr>
          </w:p>
          <w:p w:rsidR="004B2027" w:rsidRPr="00114891" w:rsidRDefault="004B2027" w:rsidP="00114891">
            <w:pPr>
              <w:pStyle w:val="BULLETS"/>
              <w:rPr>
                <w:rFonts w:cs="Arial"/>
                <w:szCs w:val="20"/>
              </w:rPr>
            </w:pPr>
            <w:r w:rsidRPr="00114891">
              <w:rPr>
                <w:rFonts w:cs="Arial"/>
                <w:szCs w:val="20"/>
              </w:rPr>
              <w:t>explain the term hydrolysis</w:t>
            </w:r>
          </w:p>
          <w:p w:rsidR="004B2027" w:rsidRPr="00114891" w:rsidRDefault="004B2027" w:rsidP="00114891">
            <w:pPr>
              <w:pStyle w:val="BULLETS"/>
              <w:rPr>
                <w:rFonts w:cs="Arial"/>
                <w:szCs w:val="20"/>
              </w:rPr>
            </w:pPr>
            <w:r w:rsidRPr="00114891">
              <w:rPr>
                <w:rFonts w:cs="Arial"/>
                <w:szCs w:val="20"/>
              </w:rPr>
              <w:t>carry out test tube hydrolysis reactions of halogenoalkanes and describe methods to compare the rate of reaction</w:t>
            </w:r>
          </w:p>
          <w:p w:rsidR="004B2027" w:rsidRPr="00114891" w:rsidRDefault="004B2027" w:rsidP="00114891">
            <w:pPr>
              <w:pStyle w:val="BULLETS"/>
              <w:rPr>
                <w:rFonts w:cs="Arial"/>
                <w:szCs w:val="20"/>
              </w:rPr>
            </w:pPr>
            <w:r w:rsidRPr="00114891">
              <w:rPr>
                <w:rFonts w:cs="Arial"/>
                <w:szCs w:val="20"/>
              </w:rPr>
              <w:t>explain why the carbon-halogen bond enthalpy influences the rate of reaction</w:t>
            </w:r>
          </w:p>
          <w:p w:rsidR="004B2027" w:rsidRPr="00114891" w:rsidRDefault="004B2027" w:rsidP="00114891">
            <w:pPr>
              <w:pStyle w:val="BULLETS"/>
              <w:rPr>
                <w:rFonts w:cs="Arial"/>
                <w:szCs w:val="20"/>
              </w:rPr>
            </w:pPr>
            <w:r w:rsidRPr="00114891">
              <w:rPr>
                <w:rFonts w:cs="Arial"/>
                <w:szCs w:val="20"/>
              </w:rPr>
              <w:t xml:space="preserve">construct </w:t>
            </w:r>
          </w:p>
        </w:tc>
        <w:tc>
          <w:tcPr>
            <w:tcW w:w="3544" w:type="dxa"/>
            <w:vMerge/>
            <w:tcBorders>
              <w:left w:val="nil"/>
              <w:right w:val="single" w:sz="8" w:space="0" w:color="auto"/>
            </w:tcBorders>
            <w:shd w:val="clear" w:color="auto" w:fill="auto"/>
          </w:tcPr>
          <w:p w:rsidR="004B2027" w:rsidRPr="00114891" w:rsidRDefault="004B2027" w:rsidP="00114891">
            <w:pPr>
              <w:spacing w:after="0" w:line="240" w:lineRule="auto"/>
              <w:rPr>
                <w:rFonts w:eastAsia="Times New Roman" w:cs="Times New Roman"/>
                <w:color w:val="000000"/>
                <w:sz w:val="20"/>
                <w:szCs w:val="20"/>
                <w:lang w:eastAsia="en-GB"/>
              </w:rPr>
            </w:pPr>
          </w:p>
        </w:tc>
        <w:tc>
          <w:tcPr>
            <w:tcW w:w="2551" w:type="dxa"/>
            <w:vMerge/>
            <w:tcBorders>
              <w:left w:val="nil"/>
              <w:right w:val="single" w:sz="8" w:space="0" w:color="auto"/>
            </w:tcBorders>
            <w:shd w:val="clear" w:color="auto" w:fill="auto"/>
          </w:tcPr>
          <w:p w:rsidR="004B2027" w:rsidRPr="00114891" w:rsidRDefault="004B2027" w:rsidP="00114891">
            <w:pPr>
              <w:spacing w:after="0" w:line="240" w:lineRule="auto"/>
              <w:rPr>
                <w:rFonts w:eastAsia="Times New Roman" w:cs="Times New Roman"/>
                <w:color w:val="000000"/>
                <w:sz w:val="20"/>
                <w:szCs w:val="20"/>
                <w:lang w:eastAsia="en-GB"/>
              </w:rPr>
            </w:pPr>
          </w:p>
        </w:tc>
        <w:tc>
          <w:tcPr>
            <w:tcW w:w="1418" w:type="dxa"/>
            <w:tcBorders>
              <w:top w:val="nil"/>
              <w:left w:val="nil"/>
              <w:bottom w:val="single" w:sz="8" w:space="0" w:color="auto"/>
              <w:right w:val="single" w:sz="8" w:space="0" w:color="auto"/>
            </w:tcBorders>
            <w:shd w:val="clear" w:color="auto" w:fill="auto"/>
          </w:tcPr>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13.2</w:t>
            </w:r>
          </w:p>
        </w:tc>
        <w:tc>
          <w:tcPr>
            <w:tcW w:w="1134" w:type="dxa"/>
            <w:tcBorders>
              <w:top w:val="nil"/>
              <w:left w:val="nil"/>
              <w:bottom w:val="single" w:sz="8" w:space="0" w:color="auto"/>
              <w:right w:val="single" w:sz="8" w:space="0" w:color="auto"/>
            </w:tcBorders>
          </w:tcPr>
          <w:p w:rsidR="004B2027" w:rsidRPr="00114891" w:rsidRDefault="004B2027" w:rsidP="00114891">
            <w:pPr>
              <w:spacing w:after="0" w:line="240" w:lineRule="auto"/>
              <w:rPr>
                <w:rFonts w:eastAsia="Times New Roman" w:cs="Times New Roman"/>
                <w:color w:val="000000"/>
                <w:sz w:val="20"/>
                <w:szCs w:val="20"/>
                <w:lang w:eastAsia="en-GB"/>
              </w:rPr>
            </w:pPr>
          </w:p>
        </w:tc>
      </w:tr>
      <w:tr w:rsidR="004B2027" w:rsidRPr="00114891" w:rsidTr="00114891">
        <w:trPr>
          <w:trHeight w:val="315"/>
        </w:trPr>
        <w:tc>
          <w:tcPr>
            <w:tcW w:w="2167" w:type="dxa"/>
            <w:tcBorders>
              <w:top w:val="nil"/>
              <w:left w:val="single" w:sz="8" w:space="0" w:color="auto"/>
              <w:bottom w:val="single" w:sz="8" w:space="0" w:color="auto"/>
              <w:right w:val="single" w:sz="8" w:space="0" w:color="auto"/>
            </w:tcBorders>
            <w:shd w:val="clear" w:color="auto" w:fill="auto"/>
            <w:hideMark/>
          </w:tcPr>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 Mechanisms for the hydrolysis of primary and tertiary halogenoalkanes</w:t>
            </w:r>
          </w:p>
          <w:p w:rsidR="004B2027" w:rsidRPr="00114891" w:rsidRDefault="004B2027" w:rsidP="00114891">
            <w:pPr>
              <w:spacing w:after="0" w:line="240" w:lineRule="auto"/>
              <w:rPr>
                <w:rFonts w:eastAsia="Times New Roman" w:cs="Times New Roman"/>
                <w:color w:val="000000"/>
                <w:sz w:val="20"/>
                <w:szCs w:val="20"/>
                <w:lang w:eastAsia="en-GB"/>
              </w:rPr>
            </w:pPr>
          </w:p>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Draw examples of primary, secondary and tertiary halogenoalkanes and explain the differences between them. Explain the reaction mechanisms of primary and tertiary halogenoalkanes with water using curly arrows</w:t>
            </w:r>
          </w:p>
        </w:tc>
        <w:tc>
          <w:tcPr>
            <w:tcW w:w="3635" w:type="dxa"/>
            <w:tcBorders>
              <w:top w:val="nil"/>
              <w:left w:val="nil"/>
              <w:bottom w:val="single" w:sz="8" w:space="0" w:color="auto"/>
              <w:right w:val="single" w:sz="8" w:space="0" w:color="auto"/>
            </w:tcBorders>
            <w:shd w:val="clear" w:color="auto" w:fill="auto"/>
            <w:hideMark/>
          </w:tcPr>
          <w:p w:rsidR="004B2027" w:rsidRPr="00114891" w:rsidRDefault="004B2027" w:rsidP="00114891">
            <w:pPr>
              <w:pStyle w:val="BULLETS"/>
              <w:numPr>
                <w:ilvl w:val="0"/>
                <w:numId w:val="0"/>
              </w:numPr>
              <w:rPr>
                <w:szCs w:val="20"/>
              </w:rPr>
            </w:pPr>
          </w:p>
          <w:p w:rsidR="004B2027" w:rsidRPr="00114891" w:rsidRDefault="004B2027" w:rsidP="00114891">
            <w:pPr>
              <w:pStyle w:val="BULLETS"/>
              <w:rPr>
                <w:rFonts w:cs="Arial"/>
                <w:szCs w:val="20"/>
              </w:rPr>
            </w:pPr>
            <w:r w:rsidRPr="00114891">
              <w:rPr>
                <w:rFonts w:cs="Arial"/>
                <w:szCs w:val="20"/>
              </w:rPr>
              <w:t>identify and draw displayed formulas for primary, secondary and tertiary halogenoalkanes</w:t>
            </w:r>
          </w:p>
          <w:p w:rsidR="004B2027" w:rsidRPr="00114891" w:rsidRDefault="004B2027" w:rsidP="00114891">
            <w:pPr>
              <w:pStyle w:val="BULLETS"/>
              <w:rPr>
                <w:rFonts w:cs="Arial"/>
                <w:szCs w:val="20"/>
              </w:rPr>
            </w:pPr>
            <w:r w:rsidRPr="00114891">
              <w:rPr>
                <w:rFonts w:cs="Arial"/>
                <w:szCs w:val="20"/>
              </w:rPr>
              <w:t>explain why there are differences in the reaction mechanisms of primary, secondary and tertiary halogenoalkanes</w:t>
            </w:r>
          </w:p>
          <w:p w:rsidR="004B2027" w:rsidRPr="00114891" w:rsidRDefault="004B2027" w:rsidP="00114891">
            <w:pPr>
              <w:pStyle w:val="BULLETS"/>
              <w:rPr>
                <w:rFonts w:cs="Arial"/>
                <w:szCs w:val="20"/>
              </w:rPr>
            </w:pPr>
            <w:r w:rsidRPr="00114891">
              <w:rPr>
                <w:rFonts w:cs="Arial"/>
                <w:szCs w:val="20"/>
              </w:rPr>
              <w:t>explain the mechanisms for the hydrolysis of primary and tertiary halogenoalkanes</w:t>
            </w:r>
          </w:p>
        </w:tc>
        <w:tc>
          <w:tcPr>
            <w:tcW w:w="3544" w:type="dxa"/>
            <w:vMerge/>
            <w:tcBorders>
              <w:left w:val="nil"/>
              <w:right w:val="single" w:sz="8" w:space="0" w:color="auto"/>
            </w:tcBorders>
            <w:shd w:val="clear" w:color="auto" w:fill="auto"/>
          </w:tcPr>
          <w:p w:rsidR="004B2027" w:rsidRPr="00114891" w:rsidRDefault="004B2027" w:rsidP="00114891">
            <w:pPr>
              <w:spacing w:after="120"/>
              <w:rPr>
                <w:rFonts w:cs="Arial"/>
                <w:sz w:val="20"/>
                <w:szCs w:val="20"/>
              </w:rPr>
            </w:pPr>
          </w:p>
        </w:tc>
        <w:tc>
          <w:tcPr>
            <w:tcW w:w="2551" w:type="dxa"/>
            <w:vMerge/>
            <w:tcBorders>
              <w:left w:val="nil"/>
              <w:right w:val="single" w:sz="8" w:space="0" w:color="auto"/>
            </w:tcBorders>
            <w:shd w:val="clear" w:color="auto" w:fill="auto"/>
            <w:hideMark/>
          </w:tcPr>
          <w:p w:rsidR="004B2027" w:rsidRPr="00114891" w:rsidRDefault="004B2027" w:rsidP="00114891">
            <w:pPr>
              <w:autoSpaceDE w:val="0"/>
              <w:autoSpaceDN w:val="0"/>
              <w:adjustRightInd w:val="0"/>
              <w:spacing w:after="120"/>
              <w:rPr>
                <w:rFonts w:cs="Arial"/>
                <w:bCs/>
                <w:sz w:val="20"/>
                <w:szCs w:val="20"/>
              </w:rPr>
            </w:pPr>
          </w:p>
        </w:tc>
        <w:tc>
          <w:tcPr>
            <w:tcW w:w="1418" w:type="dxa"/>
            <w:tcBorders>
              <w:top w:val="nil"/>
              <w:left w:val="nil"/>
              <w:bottom w:val="single" w:sz="8" w:space="0" w:color="auto"/>
              <w:right w:val="single" w:sz="8" w:space="0" w:color="auto"/>
            </w:tcBorders>
            <w:shd w:val="clear" w:color="auto" w:fill="auto"/>
          </w:tcPr>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13.2</w:t>
            </w:r>
          </w:p>
        </w:tc>
        <w:tc>
          <w:tcPr>
            <w:tcW w:w="1134" w:type="dxa"/>
            <w:tcBorders>
              <w:top w:val="nil"/>
              <w:left w:val="nil"/>
              <w:bottom w:val="single" w:sz="8" w:space="0" w:color="auto"/>
              <w:right w:val="single" w:sz="8" w:space="0" w:color="auto"/>
            </w:tcBorders>
          </w:tcPr>
          <w:p w:rsidR="004B2027" w:rsidRPr="00114891" w:rsidRDefault="004B2027" w:rsidP="00114891">
            <w:pPr>
              <w:spacing w:after="0" w:line="240" w:lineRule="auto"/>
              <w:rPr>
                <w:rFonts w:eastAsia="Times New Roman" w:cs="Times New Roman"/>
                <w:color w:val="000000"/>
                <w:sz w:val="20"/>
                <w:szCs w:val="20"/>
                <w:lang w:eastAsia="en-GB"/>
              </w:rPr>
            </w:pPr>
          </w:p>
        </w:tc>
      </w:tr>
      <w:tr w:rsidR="004B2027" w:rsidRPr="00114891" w:rsidTr="00114891">
        <w:trPr>
          <w:trHeight w:val="315"/>
        </w:trPr>
        <w:tc>
          <w:tcPr>
            <w:tcW w:w="2167" w:type="dxa"/>
            <w:tcBorders>
              <w:top w:val="nil"/>
              <w:left w:val="single" w:sz="8" w:space="0" w:color="auto"/>
              <w:bottom w:val="single" w:sz="8" w:space="0" w:color="auto"/>
              <w:right w:val="single" w:sz="8" w:space="0" w:color="auto"/>
            </w:tcBorders>
            <w:shd w:val="clear" w:color="auto" w:fill="auto"/>
          </w:tcPr>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 Preparation of a halogenoalkane</w:t>
            </w:r>
          </w:p>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Follow instructions, prepare a sample of 2-chloro-2-methlypropane</w:t>
            </w:r>
          </w:p>
          <w:p w:rsidR="004B2027" w:rsidRPr="00114891" w:rsidRDefault="004B2027" w:rsidP="00114891">
            <w:pPr>
              <w:spacing w:after="0" w:line="240" w:lineRule="auto"/>
              <w:rPr>
                <w:rFonts w:eastAsia="Times New Roman" w:cs="Times New Roman"/>
                <w:color w:val="000000"/>
                <w:sz w:val="20"/>
                <w:szCs w:val="20"/>
                <w:lang w:eastAsia="en-GB"/>
              </w:rPr>
            </w:pPr>
          </w:p>
        </w:tc>
        <w:tc>
          <w:tcPr>
            <w:tcW w:w="3635" w:type="dxa"/>
            <w:tcBorders>
              <w:top w:val="nil"/>
              <w:left w:val="nil"/>
              <w:bottom w:val="single" w:sz="8" w:space="0" w:color="auto"/>
              <w:right w:val="single" w:sz="8" w:space="0" w:color="auto"/>
            </w:tcBorders>
            <w:shd w:val="clear" w:color="auto" w:fill="auto"/>
          </w:tcPr>
          <w:p w:rsidR="004B2027" w:rsidRPr="00114891" w:rsidRDefault="004B2027" w:rsidP="00DD39E9">
            <w:pPr>
              <w:pStyle w:val="BULLETS"/>
              <w:numPr>
                <w:ilvl w:val="0"/>
                <w:numId w:val="0"/>
              </w:numPr>
              <w:rPr>
                <w:szCs w:val="20"/>
              </w:rPr>
            </w:pPr>
          </w:p>
          <w:p w:rsidR="004B2027" w:rsidRPr="00114891" w:rsidRDefault="004B2027" w:rsidP="00114891">
            <w:pPr>
              <w:pStyle w:val="BULLETS"/>
              <w:rPr>
                <w:szCs w:val="20"/>
              </w:rPr>
            </w:pPr>
            <w:r w:rsidRPr="00114891">
              <w:rPr>
                <w:szCs w:val="20"/>
              </w:rPr>
              <w:t>follow instructions and work safely in the lab</w:t>
            </w:r>
          </w:p>
          <w:p w:rsidR="004B2027" w:rsidRPr="00114891" w:rsidRDefault="004B2027" w:rsidP="00114891">
            <w:pPr>
              <w:pStyle w:val="BULLETS"/>
              <w:rPr>
                <w:szCs w:val="20"/>
              </w:rPr>
            </w:pPr>
            <w:r w:rsidRPr="00114891">
              <w:rPr>
                <w:szCs w:val="20"/>
              </w:rPr>
              <w:t>explain how to prepare a sample of a halogenoalkane</w:t>
            </w:r>
          </w:p>
          <w:p w:rsidR="004B2027" w:rsidRPr="00114891" w:rsidRDefault="004B2027" w:rsidP="00114891">
            <w:pPr>
              <w:pStyle w:val="BULLETS"/>
              <w:rPr>
                <w:szCs w:val="20"/>
              </w:rPr>
            </w:pPr>
            <w:r w:rsidRPr="00114891">
              <w:rPr>
                <w:szCs w:val="20"/>
              </w:rPr>
              <w:t>explain how to purify the product using a separating funnel and distillation</w:t>
            </w:r>
          </w:p>
        </w:tc>
        <w:tc>
          <w:tcPr>
            <w:tcW w:w="3544" w:type="dxa"/>
            <w:vMerge/>
            <w:tcBorders>
              <w:left w:val="nil"/>
              <w:bottom w:val="single" w:sz="8" w:space="0" w:color="auto"/>
              <w:right w:val="single" w:sz="8" w:space="0" w:color="auto"/>
            </w:tcBorders>
            <w:shd w:val="clear" w:color="auto" w:fill="auto"/>
          </w:tcPr>
          <w:p w:rsidR="004B2027" w:rsidRPr="00114891" w:rsidRDefault="004B2027" w:rsidP="00114891">
            <w:pPr>
              <w:spacing w:after="120"/>
              <w:rPr>
                <w:rFonts w:cs="Arial"/>
                <w:sz w:val="20"/>
                <w:szCs w:val="20"/>
              </w:rPr>
            </w:pPr>
          </w:p>
        </w:tc>
        <w:tc>
          <w:tcPr>
            <w:tcW w:w="2551" w:type="dxa"/>
            <w:vMerge/>
            <w:tcBorders>
              <w:left w:val="nil"/>
              <w:bottom w:val="single" w:sz="8" w:space="0" w:color="auto"/>
              <w:right w:val="single" w:sz="8" w:space="0" w:color="auto"/>
            </w:tcBorders>
            <w:shd w:val="clear" w:color="auto" w:fill="auto"/>
          </w:tcPr>
          <w:p w:rsidR="004B2027" w:rsidRPr="00114891" w:rsidRDefault="004B2027" w:rsidP="00114891">
            <w:pPr>
              <w:autoSpaceDE w:val="0"/>
              <w:autoSpaceDN w:val="0"/>
              <w:adjustRightInd w:val="0"/>
              <w:spacing w:after="120"/>
              <w:rPr>
                <w:rFonts w:cs="Arial"/>
                <w:bCs/>
                <w:sz w:val="20"/>
                <w:szCs w:val="20"/>
              </w:rPr>
            </w:pPr>
          </w:p>
        </w:tc>
        <w:tc>
          <w:tcPr>
            <w:tcW w:w="1418" w:type="dxa"/>
            <w:tcBorders>
              <w:top w:val="nil"/>
              <w:left w:val="nil"/>
              <w:bottom w:val="single" w:sz="8" w:space="0" w:color="auto"/>
              <w:right w:val="single" w:sz="8" w:space="0" w:color="auto"/>
            </w:tcBorders>
            <w:shd w:val="clear" w:color="auto" w:fill="auto"/>
          </w:tcPr>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13.2</w:t>
            </w:r>
          </w:p>
        </w:tc>
        <w:tc>
          <w:tcPr>
            <w:tcW w:w="1134" w:type="dxa"/>
            <w:tcBorders>
              <w:top w:val="nil"/>
              <w:left w:val="nil"/>
              <w:bottom w:val="single" w:sz="8" w:space="0" w:color="auto"/>
              <w:right w:val="single" w:sz="8" w:space="0" w:color="auto"/>
            </w:tcBorders>
          </w:tcPr>
          <w:p w:rsidR="004B2027" w:rsidRPr="00114891" w:rsidRDefault="004B2027" w:rsidP="00114891">
            <w:pPr>
              <w:spacing w:after="0" w:line="240" w:lineRule="auto"/>
              <w:rPr>
                <w:rFonts w:eastAsia="Times New Roman" w:cs="Times New Roman"/>
                <w:color w:val="000000"/>
                <w:sz w:val="20"/>
                <w:szCs w:val="20"/>
                <w:lang w:eastAsia="en-GB"/>
              </w:rPr>
            </w:pPr>
          </w:p>
        </w:tc>
      </w:tr>
      <w:tr w:rsidR="004B2027" w:rsidRPr="00114891" w:rsidTr="00114891">
        <w:trPr>
          <w:trHeight w:val="315"/>
        </w:trPr>
        <w:tc>
          <w:tcPr>
            <w:tcW w:w="2167" w:type="dxa"/>
            <w:tcBorders>
              <w:top w:val="single" w:sz="8" w:space="0" w:color="auto"/>
              <w:left w:val="single" w:sz="8" w:space="0" w:color="auto"/>
              <w:bottom w:val="single" w:sz="4" w:space="0" w:color="auto"/>
              <w:right w:val="single" w:sz="8" w:space="0" w:color="auto"/>
            </w:tcBorders>
            <w:shd w:val="clear" w:color="auto" w:fill="auto"/>
          </w:tcPr>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 Elimination reactions of halogenoalkanes</w:t>
            </w:r>
          </w:p>
          <w:p w:rsidR="004B2027" w:rsidRPr="00114891" w:rsidRDefault="004B2027" w:rsidP="00114891">
            <w:pPr>
              <w:spacing w:after="0" w:line="240" w:lineRule="auto"/>
              <w:rPr>
                <w:rFonts w:eastAsia="Times New Roman" w:cs="Times New Roman"/>
                <w:color w:val="000000"/>
                <w:sz w:val="20"/>
                <w:szCs w:val="20"/>
                <w:lang w:eastAsia="en-GB"/>
              </w:rPr>
            </w:pPr>
          </w:p>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Explain the different between substitution and elimination reactions and why elimination reactions occur instead of substitution reactions. Explain the mechanism of the reaction using curly arrows</w:t>
            </w:r>
            <w:r w:rsidR="00DD39E9">
              <w:rPr>
                <w:rFonts w:eastAsia="Times New Roman" w:cs="Times New Roman"/>
                <w:color w:val="000000"/>
                <w:sz w:val="20"/>
                <w:szCs w:val="20"/>
                <w:lang w:eastAsia="en-GB"/>
              </w:rPr>
              <w:t>.</w:t>
            </w:r>
            <w:r w:rsidRPr="00114891">
              <w:rPr>
                <w:rFonts w:eastAsia="Times New Roman" w:cs="Times New Roman"/>
                <w:color w:val="000000"/>
                <w:sz w:val="20"/>
                <w:szCs w:val="20"/>
                <w:lang w:eastAsia="en-GB"/>
              </w:rPr>
              <w:t xml:space="preserve"> </w:t>
            </w:r>
          </w:p>
        </w:tc>
        <w:tc>
          <w:tcPr>
            <w:tcW w:w="3635" w:type="dxa"/>
            <w:tcBorders>
              <w:top w:val="single" w:sz="8" w:space="0" w:color="auto"/>
              <w:left w:val="nil"/>
              <w:bottom w:val="single" w:sz="4" w:space="0" w:color="auto"/>
              <w:right w:val="single" w:sz="8" w:space="0" w:color="auto"/>
            </w:tcBorders>
            <w:shd w:val="clear" w:color="auto" w:fill="auto"/>
          </w:tcPr>
          <w:p w:rsidR="004B2027" w:rsidRPr="00114891" w:rsidRDefault="004B2027" w:rsidP="00DD39E9">
            <w:pPr>
              <w:pStyle w:val="BULLETS"/>
              <w:numPr>
                <w:ilvl w:val="0"/>
                <w:numId w:val="0"/>
              </w:numPr>
              <w:rPr>
                <w:szCs w:val="20"/>
              </w:rPr>
            </w:pPr>
          </w:p>
          <w:p w:rsidR="004B2027" w:rsidRPr="00114891" w:rsidRDefault="004B2027" w:rsidP="00114891">
            <w:pPr>
              <w:pStyle w:val="BULLETS"/>
              <w:rPr>
                <w:szCs w:val="20"/>
              </w:rPr>
            </w:pPr>
            <w:r w:rsidRPr="00114891">
              <w:rPr>
                <w:szCs w:val="20"/>
              </w:rPr>
              <w:t>outline the mechanism of elimination reactions of halogenoalkanes</w:t>
            </w:r>
          </w:p>
          <w:p w:rsidR="004B2027" w:rsidRPr="00114891" w:rsidRDefault="004B2027" w:rsidP="00114891">
            <w:pPr>
              <w:pStyle w:val="BULLETS"/>
              <w:rPr>
                <w:szCs w:val="20"/>
              </w:rPr>
            </w:pPr>
            <w:r w:rsidRPr="00114891">
              <w:rPr>
                <w:szCs w:val="20"/>
              </w:rPr>
              <w:t>explain how hydroxide ions act as a base in elimination reactions</w:t>
            </w:r>
          </w:p>
          <w:p w:rsidR="004B2027" w:rsidRPr="00114891" w:rsidRDefault="004B2027" w:rsidP="00114891">
            <w:pPr>
              <w:pStyle w:val="BULLETS"/>
              <w:rPr>
                <w:szCs w:val="20"/>
              </w:rPr>
            </w:pPr>
            <w:r w:rsidRPr="00114891">
              <w:rPr>
                <w:szCs w:val="20"/>
              </w:rPr>
              <w:t>predict the products of competing substitution and elimination reactions between hydroxide ions and halogenoalkanes</w:t>
            </w:r>
          </w:p>
          <w:p w:rsidR="004B2027" w:rsidRPr="00114891" w:rsidRDefault="004B2027" w:rsidP="00114891">
            <w:pPr>
              <w:pStyle w:val="BULLETS"/>
              <w:numPr>
                <w:ilvl w:val="0"/>
                <w:numId w:val="0"/>
              </w:numPr>
              <w:ind w:left="360"/>
              <w:rPr>
                <w:szCs w:val="20"/>
              </w:rPr>
            </w:pPr>
          </w:p>
        </w:tc>
        <w:tc>
          <w:tcPr>
            <w:tcW w:w="3544" w:type="dxa"/>
            <w:tcBorders>
              <w:top w:val="single" w:sz="8" w:space="0" w:color="auto"/>
              <w:left w:val="nil"/>
              <w:bottom w:val="single" w:sz="4" w:space="0" w:color="auto"/>
              <w:right w:val="single" w:sz="8" w:space="0" w:color="auto"/>
            </w:tcBorders>
            <w:shd w:val="clear" w:color="auto" w:fill="auto"/>
          </w:tcPr>
          <w:p w:rsidR="00D11883" w:rsidRPr="00114891" w:rsidRDefault="00D11883" w:rsidP="00114891">
            <w:pPr>
              <w:spacing w:after="120"/>
              <w:rPr>
                <w:rFonts w:cs="Arial"/>
                <w:sz w:val="20"/>
                <w:szCs w:val="20"/>
              </w:rPr>
            </w:pPr>
            <w:r w:rsidRPr="00114891">
              <w:rPr>
                <w:rFonts w:cs="Arial"/>
                <w:sz w:val="20"/>
                <w:szCs w:val="20"/>
              </w:rPr>
              <w:t>3.3.3.2 Elimination</w:t>
            </w:r>
          </w:p>
          <w:p w:rsidR="00D11883" w:rsidRPr="00114891" w:rsidRDefault="00D11883" w:rsidP="00114891">
            <w:pPr>
              <w:spacing w:after="120"/>
              <w:ind w:right="142"/>
              <w:rPr>
                <w:rFonts w:cs="Arial"/>
                <w:sz w:val="20"/>
                <w:szCs w:val="20"/>
              </w:rPr>
            </w:pPr>
            <w:r w:rsidRPr="00114891">
              <w:rPr>
                <w:rFonts w:cs="Arial"/>
                <w:sz w:val="20"/>
                <w:szCs w:val="20"/>
              </w:rPr>
              <w:t>The concurrent substitution and elimination reactions of a halogenoalkane (e.g. 2-bromopropane with potassium hydroxide).</w:t>
            </w:r>
          </w:p>
          <w:p w:rsidR="004B2027" w:rsidRPr="00114891" w:rsidRDefault="00D11883" w:rsidP="00114891">
            <w:pPr>
              <w:spacing w:before="60" w:after="60"/>
              <w:ind w:right="247"/>
              <w:rPr>
                <w:rFonts w:eastAsia="Arial" w:cs="Arial"/>
                <w:bCs/>
                <w:sz w:val="20"/>
                <w:szCs w:val="20"/>
              </w:rPr>
            </w:pPr>
            <w:r w:rsidRPr="00114891">
              <w:rPr>
                <w:rFonts w:cs="Arial"/>
                <w:sz w:val="20"/>
                <w:szCs w:val="20"/>
              </w:rPr>
              <w:t>Students should be able to: explain the role of the reagent as both nucleophile and base; outline the mechanisms of these reactions.</w:t>
            </w:r>
          </w:p>
        </w:tc>
        <w:tc>
          <w:tcPr>
            <w:tcW w:w="2551" w:type="dxa"/>
            <w:tcBorders>
              <w:top w:val="single" w:sz="8" w:space="0" w:color="auto"/>
              <w:left w:val="nil"/>
              <w:bottom w:val="single" w:sz="4" w:space="0" w:color="auto"/>
              <w:right w:val="single" w:sz="8" w:space="0" w:color="auto"/>
            </w:tcBorders>
            <w:shd w:val="clear" w:color="auto" w:fill="auto"/>
          </w:tcPr>
          <w:p w:rsidR="004B2027" w:rsidRPr="00114891" w:rsidRDefault="004B2027" w:rsidP="00114891">
            <w:pPr>
              <w:spacing w:after="0" w:line="240" w:lineRule="auto"/>
              <w:rPr>
                <w:rFonts w:eastAsia="Times New Roman" w:cs="Times New Roman"/>
                <w:color w:val="000000"/>
                <w:sz w:val="20"/>
                <w:szCs w:val="20"/>
                <w:lang w:eastAsia="en-GB"/>
              </w:rPr>
            </w:pPr>
          </w:p>
        </w:tc>
        <w:tc>
          <w:tcPr>
            <w:tcW w:w="1418" w:type="dxa"/>
            <w:tcBorders>
              <w:top w:val="single" w:sz="8" w:space="0" w:color="auto"/>
              <w:left w:val="nil"/>
              <w:bottom w:val="single" w:sz="4" w:space="0" w:color="auto"/>
              <w:right w:val="single" w:sz="8" w:space="0" w:color="auto"/>
            </w:tcBorders>
            <w:shd w:val="clear" w:color="auto" w:fill="auto"/>
          </w:tcPr>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13.2</w:t>
            </w:r>
          </w:p>
        </w:tc>
        <w:tc>
          <w:tcPr>
            <w:tcW w:w="1134" w:type="dxa"/>
            <w:tcBorders>
              <w:top w:val="single" w:sz="8" w:space="0" w:color="auto"/>
              <w:left w:val="nil"/>
              <w:bottom w:val="single" w:sz="4" w:space="0" w:color="auto"/>
              <w:right w:val="single" w:sz="8" w:space="0" w:color="auto"/>
            </w:tcBorders>
          </w:tcPr>
          <w:p w:rsidR="004B2027" w:rsidRPr="00114891" w:rsidRDefault="004B2027" w:rsidP="00114891">
            <w:pPr>
              <w:spacing w:after="0" w:line="240" w:lineRule="auto"/>
              <w:rPr>
                <w:rFonts w:eastAsia="Times New Roman" w:cs="Times New Roman"/>
                <w:color w:val="000000"/>
                <w:sz w:val="20"/>
                <w:szCs w:val="20"/>
                <w:lang w:eastAsia="en-GB"/>
              </w:rPr>
            </w:pPr>
          </w:p>
        </w:tc>
      </w:tr>
      <w:tr w:rsidR="004B2027" w:rsidRPr="00114891" w:rsidTr="00114891">
        <w:trPr>
          <w:trHeight w:val="976"/>
        </w:trPr>
        <w:tc>
          <w:tcPr>
            <w:tcW w:w="2167" w:type="dxa"/>
            <w:tcBorders>
              <w:top w:val="single" w:sz="4" w:space="0" w:color="auto"/>
              <w:left w:val="single" w:sz="8" w:space="0" w:color="auto"/>
              <w:bottom w:val="single" w:sz="4" w:space="0" w:color="auto"/>
              <w:right w:val="single" w:sz="8" w:space="0" w:color="auto"/>
            </w:tcBorders>
            <w:shd w:val="clear" w:color="auto" w:fill="auto"/>
          </w:tcPr>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 Ozone depletion</w:t>
            </w:r>
          </w:p>
          <w:p w:rsidR="004B2027" w:rsidRPr="00114891" w:rsidRDefault="004B2027" w:rsidP="00114891">
            <w:pPr>
              <w:spacing w:after="0" w:line="240" w:lineRule="auto"/>
              <w:rPr>
                <w:rFonts w:eastAsia="Times New Roman" w:cs="Times New Roman"/>
                <w:color w:val="000000"/>
                <w:sz w:val="20"/>
                <w:szCs w:val="20"/>
                <w:lang w:eastAsia="en-GB"/>
              </w:rPr>
            </w:pPr>
          </w:p>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Describe the role of ozone and evidence for its depletion. Use </w:t>
            </w:r>
            <w:r w:rsidRPr="00114891">
              <w:rPr>
                <w:rFonts w:eastAsia="Times New Roman" w:cs="Times New Roman"/>
                <w:color w:val="000000"/>
                <w:sz w:val="20"/>
                <w:szCs w:val="20"/>
                <w:lang w:eastAsia="en-GB"/>
              </w:rPr>
              <w:lastRenderedPageBreak/>
              <w:t>reactions to explain how it is being depleted. Explain some of the measures used to restore its concentrations</w:t>
            </w:r>
          </w:p>
          <w:p w:rsidR="004B2027" w:rsidRPr="00114891" w:rsidRDefault="004B2027" w:rsidP="00114891">
            <w:pPr>
              <w:spacing w:after="0" w:line="240" w:lineRule="auto"/>
              <w:rPr>
                <w:rFonts w:eastAsia="Times New Roman" w:cs="Times New Roman"/>
                <w:color w:val="000000"/>
                <w:sz w:val="20"/>
                <w:szCs w:val="20"/>
                <w:lang w:eastAsia="en-GB"/>
              </w:rPr>
            </w:pPr>
          </w:p>
        </w:tc>
        <w:tc>
          <w:tcPr>
            <w:tcW w:w="3635" w:type="dxa"/>
            <w:tcBorders>
              <w:top w:val="single" w:sz="4" w:space="0" w:color="auto"/>
              <w:left w:val="nil"/>
              <w:bottom w:val="single" w:sz="4" w:space="0" w:color="auto"/>
              <w:right w:val="single" w:sz="8" w:space="0" w:color="auto"/>
            </w:tcBorders>
            <w:shd w:val="clear" w:color="auto" w:fill="auto"/>
          </w:tcPr>
          <w:p w:rsidR="004B2027" w:rsidRPr="00114891" w:rsidRDefault="004B2027" w:rsidP="00114891">
            <w:pPr>
              <w:pStyle w:val="BULLETS"/>
              <w:numPr>
                <w:ilvl w:val="0"/>
                <w:numId w:val="0"/>
              </w:numPr>
              <w:rPr>
                <w:szCs w:val="20"/>
              </w:rPr>
            </w:pPr>
          </w:p>
          <w:p w:rsidR="004B2027" w:rsidRPr="00114891" w:rsidRDefault="004B2027" w:rsidP="00114891">
            <w:pPr>
              <w:pStyle w:val="BULLETS"/>
              <w:rPr>
                <w:szCs w:val="20"/>
              </w:rPr>
            </w:pPr>
            <w:r w:rsidRPr="00114891">
              <w:rPr>
                <w:szCs w:val="20"/>
              </w:rPr>
              <w:t>describe the role of naturally formed ozone in the upper atmosphere</w:t>
            </w:r>
          </w:p>
          <w:p w:rsidR="004B2027" w:rsidRPr="00114891" w:rsidRDefault="004B2027" w:rsidP="00114891">
            <w:pPr>
              <w:pStyle w:val="BULLETS"/>
              <w:rPr>
                <w:szCs w:val="20"/>
              </w:rPr>
            </w:pPr>
            <w:r w:rsidRPr="00114891">
              <w:rPr>
                <w:szCs w:val="20"/>
              </w:rPr>
              <w:lastRenderedPageBreak/>
              <w:t>use equations to explain how chlorine atoms catalyse the decomposition of ozone</w:t>
            </w:r>
          </w:p>
          <w:p w:rsidR="004B2027" w:rsidRPr="00114891" w:rsidRDefault="004B2027" w:rsidP="00114891">
            <w:pPr>
              <w:pStyle w:val="BULLETS"/>
              <w:rPr>
                <w:szCs w:val="20"/>
              </w:rPr>
            </w:pPr>
            <w:r w:rsidRPr="00114891">
              <w:rPr>
                <w:szCs w:val="20"/>
              </w:rPr>
              <w:t>explain the role of the scientific community in providing evidence for legislation to ban the use of CFCs as solvents and refrigerants and find alternatives</w:t>
            </w:r>
          </w:p>
        </w:tc>
        <w:tc>
          <w:tcPr>
            <w:tcW w:w="3544" w:type="dxa"/>
            <w:tcBorders>
              <w:top w:val="single" w:sz="4" w:space="0" w:color="auto"/>
              <w:left w:val="nil"/>
              <w:bottom w:val="single" w:sz="4" w:space="0" w:color="auto"/>
              <w:right w:val="single" w:sz="8" w:space="0" w:color="auto"/>
            </w:tcBorders>
            <w:shd w:val="clear" w:color="auto" w:fill="auto"/>
          </w:tcPr>
          <w:p w:rsidR="00D11883" w:rsidRPr="00114891" w:rsidRDefault="00D11883" w:rsidP="00114891">
            <w:pPr>
              <w:spacing w:after="120"/>
              <w:rPr>
                <w:rFonts w:cs="Arial"/>
                <w:sz w:val="20"/>
                <w:szCs w:val="20"/>
              </w:rPr>
            </w:pPr>
            <w:r w:rsidRPr="00114891">
              <w:rPr>
                <w:rFonts w:cs="Arial"/>
                <w:sz w:val="20"/>
                <w:szCs w:val="20"/>
              </w:rPr>
              <w:lastRenderedPageBreak/>
              <w:t>3.3.3.3 Ozone depletion</w:t>
            </w:r>
          </w:p>
          <w:p w:rsidR="00243322" w:rsidRDefault="00D11883" w:rsidP="00114891">
            <w:pPr>
              <w:spacing w:after="120"/>
              <w:rPr>
                <w:rFonts w:cs="Arial"/>
                <w:sz w:val="20"/>
                <w:szCs w:val="20"/>
              </w:rPr>
            </w:pPr>
            <w:r w:rsidRPr="00114891">
              <w:rPr>
                <w:rFonts w:cs="Arial"/>
                <w:sz w:val="20"/>
                <w:szCs w:val="20"/>
              </w:rPr>
              <w:t xml:space="preserve">Ozone, formed naturally in the upper atmosphere, is beneficial because it absorbs ultraviolet radiation. </w:t>
            </w:r>
          </w:p>
          <w:p w:rsidR="00243322" w:rsidRDefault="00D11883" w:rsidP="00114891">
            <w:pPr>
              <w:spacing w:after="120"/>
              <w:rPr>
                <w:rFonts w:cs="Arial"/>
                <w:sz w:val="20"/>
                <w:szCs w:val="20"/>
              </w:rPr>
            </w:pPr>
            <w:r w:rsidRPr="00114891">
              <w:rPr>
                <w:rFonts w:cs="Arial"/>
                <w:sz w:val="20"/>
                <w:szCs w:val="20"/>
              </w:rPr>
              <w:lastRenderedPageBreak/>
              <w:t xml:space="preserve">Chlorine atoms are formed in the upper atmosphere when ultraviolet radiation causes C–Cl bonds in chlorofluorocarbons (CFCs) to break. </w:t>
            </w:r>
          </w:p>
          <w:p w:rsidR="00243322" w:rsidRDefault="00D11883" w:rsidP="00114891">
            <w:pPr>
              <w:spacing w:after="120"/>
              <w:rPr>
                <w:rFonts w:cs="Arial"/>
                <w:sz w:val="20"/>
                <w:szCs w:val="20"/>
              </w:rPr>
            </w:pPr>
            <w:r w:rsidRPr="00114891">
              <w:rPr>
                <w:rFonts w:cs="Arial"/>
                <w:sz w:val="20"/>
                <w:szCs w:val="20"/>
              </w:rPr>
              <w:t xml:space="preserve">Chlorine atoms catalyse the decomposition of ozone and contribute to the formation of a hole in the ozone layer. </w:t>
            </w:r>
          </w:p>
          <w:p w:rsidR="00D11883" w:rsidRPr="00114891" w:rsidRDefault="00D11883" w:rsidP="00114891">
            <w:pPr>
              <w:spacing w:after="120"/>
              <w:rPr>
                <w:rFonts w:cs="Arial"/>
                <w:sz w:val="20"/>
                <w:szCs w:val="20"/>
              </w:rPr>
            </w:pPr>
            <w:r w:rsidRPr="00114891">
              <w:rPr>
                <w:rFonts w:cs="Arial"/>
                <w:sz w:val="20"/>
                <w:szCs w:val="20"/>
              </w:rPr>
              <w:t>Appreciate that results of research by chemists provided evidence for legislation to ban the use of CFCs as solvents and refrigerants. Chemists have now developed alternative chlorine-free compounds.</w:t>
            </w:r>
          </w:p>
          <w:p w:rsidR="00D11883" w:rsidRPr="00114891" w:rsidRDefault="00D11883" w:rsidP="00114891">
            <w:pPr>
              <w:tabs>
                <w:tab w:val="left" w:pos="3399"/>
              </w:tabs>
              <w:spacing w:after="120"/>
              <w:rPr>
                <w:rFonts w:cs="Arial"/>
                <w:sz w:val="20"/>
                <w:szCs w:val="20"/>
              </w:rPr>
            </w:pPr>
            <w:r w:rsidRPr="00114891">
              <w:rPr>
                <w:rFonts w:cs="Arial"/>
                <w:sz w:val="20"/>
                <w:szCs w:val="20"/>
              </w:rPr>
              <w:t>Students should be able to: use equations, such as the following, to explain how chlorine atoms catalyse decomposition of ozone:</w:t>
            </w:r>
          </w:p>
          <w:p w:rsidR="004B2027" w:rsidRPr="00243322" w:rsidRDefault="00D11883" w:rsidP="00243322">
            <w:pPr>
              <w:spacing w:after="120"/>
              <w:rPr>
                <w:rFonts w:cs="Arial"/>
                <w:position w:val="2"/>
                <w:sz w:val="20"/>
                <w:szCs w:val="20"/>
              </w:rPr>
            </w:pPr>
            <w:r w:rsidRPr="00114891">
              <w:rPr>
                <w:rFonts w:cs="Arial"/>
                <w:sz w:val="20"/>
                <w:szCs w:val="20"/>
              </w:rPr>
              <w:t>Cl</w:t>
            </w:r>
            <w:r w:rsidRPr="00114891">
              <w:rPr>
                <w:rFonts w:cs="Arial"/>
                <w:position w:val="2"/>
                <w:sz w:val="20"/>
                <w:szCs w:val="20"/>
              </w:rPr>
              <w:t>•</w:t>
            </w:r>
            <w:r w:rsidRPr="00114891">
              <w:rPr>
                <w:rFonts w:cs="Arial"/>
                <w:sz w:val="20"/>
                <w:szCs w:val="20"/>
              </w:rPr>
              <w:t xml:space="preserve"> + O</w:t>
            </w:r>
            <w:r w:rsidRPr="00114891">
              <w:rPr>
                <w:rFonts w:cs="Arial"/>
                <w:position w:val="-2"/>
                <w:sz w:val="20"/>
                <w:szCs w:val="20"/>
                <w:vertAlign w:val="subscript"/>
              </w:rPr>
              <w:t>3</w:t>
            </w:r>
            <w:r w:rsidRPr="00114891">
              <w:rPr>
                <w:rFonts w:cs="Arial"/>
                <w:sz w:val="20"/>
                <w:szCs w:val="20"/>
              </w:rPr>
              <w:t xml:space="preserve"> </w:t>
            </w:r>
            <w:r w:rsidRPr="00114891">
              <w:rPr>
                <w:rFonts w:eastAsia="Batang" w:cs="Arial"/>
                <w:sz w:val="20"/>
                <w:szCs w:val="20"/>
              </w:rPr>
              <w:t xml:space="preserve">→ </w:t>
            </w:r>
            <w:r w:rsidRPr="00114891">
              <w:rPr>
                <w:rFonts w:cs="Arial"/>
                <w:sz w:val="20"/>
                <w:szCs w:val="20"/>
              </w:rPr>
              <w:t>ClO</w:t>
            </w:r>
            <w:r w:rsidRPr="00114891">
              <w:rPr>
                <w:rFonts w:cs="Arial"/>
                <w:position w:val="2"/>
                <w:sz w:val="20"/>
                <w:szCs w:val="20"/>
              </w:rPr>
              <w:t>•</w:t>
            </w:r>
            <w:r w:rsidRPr="00114891">
              <w:rPr>
                <w:rFonts w:cs="Arial"/>
                <w:sz w:val="20"/>
                <w:szCs w:val="20"/>
              </w:rPr>
              <w:t xml:space="preserve"> + O</w:t>
            </w:r>
            <w:r w:rsidRPr="00114891">
              <w:rPr>
                <w:rFonts w:cs="Arial"/>
                <w:position w:val="-2"/>
                <w:sz w:val="20"/>
                <w:szCs w:val="20"/>
                <w:vertAlign w:val="subscript"/>
              </w:rPr>
              <w:t>2</w:t>
            </w:r>
            <w:r w:rsidRPr="00114891">
              <w:rPr>
                <w:rFonts w:cs="Arial"/>
                <w:sz w:val="20"/>
                <w:szCs w:val="20"/>
              </w:rPr>
              <w:t xml:space="preserve"> and ClO</w:t>
            </w:r>
            <w:r w:rsidRPr="00114891">
              <w:rPr>
                <w:rFonts w:cs="Arial"/>
                <w:position w:val="2"/>
                <w:sz w:val="20"/>
                <w:szCs w:val="20"/>
              </w:rPr>
              <w:t xml:space="preserve">• </w:t>
            </w:r>
            <w:r w:rsidRPr="00114891">
              <w:rPr>
                <w:rFonts w:cs="Arial"/>
                <w:sz w:val="20"/>
                <w:szCs w:val="20"/>
              </w:rPr>
              <w:t>+ O</w:t>
            </w:r>
            <w:r w:rsidRPr="00114891">
              <w:rPr>
                <w:rFonts w:cs="Arial"/>
                <w:position w:val="-2"/>
                <w:sz w:val="20"/>
                <w:szCs w:val="20"/>
                <w:vertAlign w:val="subscript"/>
              </w:rPr>
              <w:t>3</w:t>
            </w:r>
            <w:r w:rsidRPr="00114891">
              <w:rPr>
                <w:rFonts w:cs="Arial"/>
                <w:sz w:val="20"/>
                <w:szCs w:val="20"/>
              </w:rPr>
              <w:t xml:space="preserve"> </w:t>
            </w:r>
            <w:r w:rsidRPr="00114891">
              <w:rPr>
                <w:rFonts w:eastAsia="Batang" w:cs="Arial"/>
                <w:sz w:val="20"/>
                <w:szCs w:val="20"/>
              </w:rPr>
              <w:t xml:space="preserve">→ </w:t>
            </w:r>
            <w:r w:rsidRPr="00114891">
              <w:rPr>
                <w:rFonts w:cs="Arial"/>
                <w:sz w:val="20"/>
                <w:szCs w:val="20"/>
              </w:rPr>
              <w:t>2O</w:t>
            </w:r>
            <w:r w:rsidRPr="00114891">
              <w:rPr>
                <w:rFonts w:cs="Arial"/>
                <w:position w:val="-2"/>
                <w:sz w:val="20"/>
                <w:szCs w:val="20"/>
                <w:vertAlign w:val="subscript"/>
              </w:rPr>
              <w:t xml:space="preserve">2 </w:t>
            </w:r>
            <w:r w:rsidRPr="00114891">
              <w:rPr>
                <w:rFonts w:cs="Arial"/>
                <w:sz w:val="20"/>
                <w:szCs w:val="20"/>
              </w:rPr>
              <w:t>+ Cl</w:t>
            </w:r>
            <w:r w:rsidR="00243322">
              <w:rPr>
                <w:rFonts w:cs="Arial"/>
                <w:position w:val="2"/>
                <w:sz w:val="20"/>
                <w:szCs w:val="20"/>
              </w:rPr>
              <w:t>•</w:t>
            </w:r>
          </w:p>
        </w:tc>
        <w:tc>
          <w:tcPr>
            <w:tcW w:w="2551" w:type="dxa"/>
            <w:tcBorders>
              <w:top w:val="single" w:sz="4" w:space="0" w:color="auto"/>
              <w:left w:val="nil"/>
              <w:bottom w:val="single" w:sz="4" w:space="0" w:color="auto"/>
              <w:right w:val="single" w:sz="8" w:space="0" w:color="auto"/>
            </w:tcBorders>
            <w:shd w:val="clear" w:color="auto" w:fill="auto"/>
          </w:tcPr>
          <w:p w:rsidR="004B2027" w:rsidRPr="00114891" w:rsidRDefault="00243322" w:rsidP="00114891">
            <w:pPr>
              <w:spacing w:after="0" w:line="240" w:lineRule="auto"/>
              <w:rPr>
                <w:rFonts w:eastAsia="Times New Roman" w:cs="Times New Roman"/>
                <w:color w:val="000000"/>
                <w:sz w:val="20"/>
                <w:szCs w:val="20"/>
                <w:lang w:eastAsia="en-GB"/>
              </w:rPr>
            </w:pPr>
            <w:r w:rsidRPr="00114891">
              <w:rPr>
                <w:rFonts w:cs="Arial"/>
                <w:bCs/>
                <w:sz w:val="20"/>
                <w:szCs w:val="20"/>
              </w:rPr>
              <w:lastRenderedPageBreak/>
              <w:t xml:space="preserve">Research opportunity: </w:t>
            </w:r>
            <w:r w:rsidRPr="00114891">
              <w:rPr>
                <w:rFonts w:eastAsia="ArialMT" w:cs="Arial"/>
                <w:sz w:val="20"/>
                <w:szCs w:val="20"/>
              </w:rPr>
              <w:t xml:space="preserve">Students could investigate the role of chemists in the introduction of legislation </w:t>
            </w:r>
            <w:r w:rsidRPr="00114891">
              <w:rPr>
                <w:rFonts w:eastAsia="ArialMT" w:cs="Arial"/>
                <w:sz w:val="20"/>
                <w:szCs w:val="20"/>
              </w:rPr>
              <w:lastRenderedPageBreak/>
              <w:t>to ban the use of CFCs and in finding replacements.</w:t>
            </w:r>
          </w:p>
        </w:tc>
        <w:tc>
          <w:tcPr>
            <w:tcW w:w="1418" w:type="dxa"/>
            <w:tcBorders>
              <w:top w:val="single" w:sz="4" w:space="0" w:color="auto"/>
              <w:left w:val="nil"/>
              <w:bottom w:val="single" w:sz="4" w:space="0" w:color="auto"/>
              <w:right w:val="single" w:sz="8" w:space="0" w:color="auto"/>
            </w:tcBorders>
            <w:shd w:val="clear" w:color="auto" w:fill="auto"/>
          </w:tcPr>
          <w:p w:rsidR="004B2027" w:rsidRPr="00114891" w:rsidRDefault="004B2027"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13.3</w:t>
            </w:r>
          </w:p>
        </w:tc>
        <w:tc>
          <w:tcPr>
            <w:tcW w:w="1134" w:type="dxa"/>
            <w:tcBorders>
              <w:top w:val="single" w:sz="4" w:space="0" w:color="auto"/>
              <w:left w:val="nil"/>
              <w:bottom w:val="single" w:sz="4" w:space="0" w:color="auto"/>
              <w:right w:val="single" w:sz="8" w:space="0" w:color="auto"/>
            </w:tcBorders>
          </w:tcPr>
          <w:p w:rsidR="004B2027" w:rsidRPr="00114891" w:rsidRDefault="004B2027" w:rsidP="00114891">
            <w:pPr>
              <w:rPr>
                <w:rFonts w:eastAsia="Times New Roman" w:cs="Times New Roman"/>
                <w:sz w:val="20"/>
                <w:szCs w:val="20"/>
                <w:lang w:eastAsia="en-GB"/>
              </w:rPr>
            </w:pPr>
          </w:p>
        </w:tc>
      </w:tr>
    </w:tbl>
    <w:p w:rsidR="00B702B1" w:rsidRPr="00114891" w:rsidRDefault="00B702B1" w:rsidP="00B702B1"/>
    <w:p w:rsidR="00B702B1" w:rsidRPr="00114891" w:rsidRDefault="00B702B1" w:rsidP="00727D36"/>
    <w:tbl>
      <w:tblPr>
        <w:tblpPr w:leftFromText="180" w:rightFromText="180" w:vertAnchor="text" w:horzAnchor="margin" w:tblpXSpec="right" w:tblpY="404"/>
        <w:tblW w:w="14449" w:type="dxa"/>
        <w:tblLook w:val="04A0" w:firstRow="1" w:lastRow="0" w:firstColumn="1" w:lastColumn="0" w:noHBand="0" w:noVBand="1"/>
      </w:tblPr>
      <w:tblGrid>
        <w:gridCol w:w="2258"/>
        <w:gridCol w:w="3828"/>
        <w:gridCol w:w="3402"/>
        <w:gridCol w:w="1984"/>
        <w:gridCol w:w="1418"/>
        <w:gridCol w:w="1559"/>
      </w:tblGrid>
      <w:tr w:rsidR="00B702B1" w:rsidRPr="00114891" w:rsidTr="00114891">
        <w:trPr>
          <w:trHeight w:val="315"/>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One hour lessons</w:t>
            </w:r>
          </w:p>
        </w:tc>
        <w:tc>
          <w:tcPr>
            <w:tcW w:w="3828"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Learning Outcomes</w:t>
            </w:r>
          </w:p>
        </w:tc>
        <w:tc>
          <w:tcPr>
            <w:tcW w:w="3402"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Specification Content</w:t>
            </w:r>
          </w:p>
        </w:tc>
        <w:tc>
          <w:tcPr>
            <w:tcW w:w="1984"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Skills Covered</w:t>
            </w:r>
          </w:p>
        </w:tc>
        <w:tc>
          <w:tcPr>
            <w:tcW w:w="1418"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Student Book Section</w:t>
            </w:r>
          </w:p>
        </w:tc>
        <w:tc>
          <w:tcPr>
            <w:tcW w:w="1559" w:type="dxa"/>
            <w:tcBorders>
              <w:top w:val="single" w:sz="8" w:space="0" w:color="auto"/>
              <w:left w:val="nil"/>
              <w:bottom w:val="single" w:sz="8" w:space="0" w:color="auto"/>
              <w:right w:val="single" w:sz="8" w:space="0" w:color="auto"/>
            </w:tcBorders>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Required Practicals</w:t>
            </w:r>
          </w:p>
        </w:tc>
      </w:tr>
      <w:tr w:rsidR="00B702B1" w:rsidRPr="00114891" w:rsidTr="00114891">
        <w:trPr>
          <w:trHeight w:val="315"/>
        </w:trPr>
        <w:tc>
          <w:tcPr>
            <w:tcW w:w="12890"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B702B1" w:rsidRPr="00114891" w:rsidRDefault="00B702B1" w:rsidP="00114891">
            <w:pPr>
              <w:spacing w:after="0" w:line="240" w:lineRule="auto"/>
              <w:rPr>
                <w:rFonts w:eastAsia="Times New Roman" w:cs="Times New Roman"/>
                <w:color w:val="000000"/>
                <w:lang w:eastAsia="en-GB"/>
              </w:rPr>
            </w:pPr>
            <w:r w:rsidRPr="00114891">
              <w:rPr>
                <w:rFonts w:eastAsia="Times New Roman" w:cs="Times New Roman"/>
                <w:color w:val="000000"/>
                <w:highlight w:val="lightGray"/>
                <w:lang w:eastAsia="en-GB"/>
              </w:rPr>
              <w:t xml:space="preserve">CHAPTER </w:t>
            </w:r>
            <w:r w:rsidRPr="00114891">
              <w:rPr>
                <w:rFonts w:eastAsia="Times New Roman" w:cs="Times New Roman"/>
                <w:color w:val="000000"/>
                <w:lang w:eastAsia="en-GB"/>
              </w:rPr>
              <w:t>14 – Alkenes</w:t>
            </w:r>
            <w:r w:rsidR="00E0431B" w:rsidRPr="00114891">
              <w:rPr>
                <w:rFonts w:eastAsia="Times New Roman" w:cs="Times New Roman"/>
                <w:color w:val="000000"/>
                <w:lang w:eastAsia="en-GB"/>
              </w:rPr>
              <w:t xml:space="preserve"> </w:t>
            </w:r>
            <w:r w:rsidRPr="00114891">
              <w:rPr>
                <w:rFonts w:eastAsia="Times New Roman" w:cs="Times New Roman"/>
                <w:color w:val="000000"/>
                <w:lang w:eastAsia="en-GB"/>
              </w:rPr>
              <w:t>(7 hours)</w:t>
            </w:r>
          </w:p>
        </w:tc>
        <w:tc>
          <w:tcPr>
            <w:tcW w:w="1559" w:type="dxa"/>
            <w:tcBorders>
              <w:top w:val="single" w:sz="8" w:space="0" w:color="auto"/>
              <w:left w:val="single" w:sz="8" w:space="0" w:color="auto"/>
              <w:bottom w:val="single" w:sz="8" w:space="0" w:color="auto"/>
              <w:right w:val="single" w:sz="8" w:space="0" w:color="000000"/>
            </w:tcBorders>
            <w:shd w:val="clear" w:color="000000" w:fill="D9D9D9"/>
          </w:tcPr>
          <w:p w:rsidR="00B702B1" w:rsidRPr="00114891" w:rsidRDefault="00B702B1" w:rsidP="00114891">
            <w:pPr>
              <w:spacing w:after="0" w:line="240" w:lineRule="auto"/>
              <w:rPr>
                <w:rFonts w:eastAsia="Times New Roman" w:cs="Times New Roman"/>
                <w:color w:val="000000"/>
                <w:highlight w:val="lightGray"/>
                <w:lang w:eastAsia="en-GB"/>
              </w:rPr>
            </w:pPr>
          </w:p>
        </w:tc>
      </w:tr>
      <w:tr w:rsidR="00FB1C2D" w:rsidRPr="00114891" w:rsidTr="0083408C">
        <w:trPr>
          <w:trHeight w:val="1215"/>
        </w:trPr>
        <w:tc>
          <w:tcPr>
            <w:tcW w:w="2258" w:type="dxa"/>
            <w:tcBorders>
              <w:top w:val="nil"/>
              <w:left w:val="single" w:sz="8" w:space="0" w:color="auto"/>
              <w:bottom w:val="single" w:sz="8" w:space="0" w:color="auto"/>
              <w:right w:val="single" w:sz="8" w:space="0" w:color="auto"/>
            </w:tcBorders>
            <w:shd w:val="clear" w:color="auto" w:fill="auto"/>
            <w:hideMark/>
          </w:tcPr>
          <w:p w:rsidR="00FB1C2D" w:rsidRPr="00114891" w:rsidRDefault="00FB1C2D" w:rsidP="0083408C">
            <w:pPr>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1 </w:t>
            </w:r>
            <w:r w:rsidRPr="00114891">
              <w:rPr>
                <w:rFonts w:cs="Arial"/>
                <w:sz w:val="20"/>
                <w:szCs w:val="20"/>
              </w:rPr>
              <w:t>Alkenes</w:t>
            </w:r>
          </w:p>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the main features of alkenes, including their ability to form geometric and stereoisomers. Explain the differences between sigma and pi bonds.</w:t>
            </w:r>
          </w:p>
        </w:tc>
        <w:tc>
          <w:tcPr>
            <w:tcW w:w="3828" w:type="dxa"/>
            <w:tcBorders>
              <w:top w:val="nil"/>
              <w:left w:val="nil"/>
              <w:bottom w:val="single" w:sz="8" w:space="0" w:color="auto"/>
              <w:right w:val="single" w:sz="8" w:space="0" w:color="auto"/>
            </w:tcBorders>
            <w:shd w:val="clear" w:color="auto" w:fill="auto"/>
            <w:hideMark/>
          </w:tcPr>
          <w:p w:rsidR="00FB1C2D" w:rsidRPr="00114891" w:rsidRDefault="00FB1C2D" w:rsidP="0083408C">
            <w:pPr>
              <w:pStyle w:val="BULLETS"/>
              <w:numPr>
                <w:ilvl w:val="0"/>
                <w:numId w:val="0"/>
              </w:numPr>
              <w:rPr>
                <w:szCs w:val="20"/>
              </w:rPr>
            </w:pPr>
          </w:p>
          <w:p w:rsidR="00FB1C2D" w:rsidRPr="00114891" w:rsidRDefault="00FB1C2D" w:rsidP="0083408C">
            <w:pPr>
              <w:pStyle w:val="BULLETS"/>
              <w:rPr>
                <w:szCs w:val="20"/>
              </w:rPr>
            </w:pPr>
            <w:r w:rsidRPr="00114891">
              <w:rPr>
                <w:szCs w:val="20"/>
              </w:rPr>
              <w:t>Describe the essential features of alkenes as a homologous series</w:t>
            </w:r>
          </w:p>
          <w:p w:rsidR="00FB1C2D" w:rsidRPr="00114891" w:rsidRDefault="00FB1C2D" w:rsidP="0083408C">
            <w:pPr>
              <w:pStyle w:val="BULLETS"/>
              <w:rPr>
                <w:szCs w:val="20"/>
              </w:rPr>
            </w:pPr>
            <w:r w:rsidRPr="00114891">
              <w:rPr>
                <w:szCs w:val="20"/>
              </w:rPr>
              <w:t>Recall the types of isomers present in alkenes</w:t>
            </w:r>
          </w:p>
          <w:p w:rsidR="00FB1C2D" w:rsidRPr="00DD39E9" w:rsidRDefault="00FB1C2D" w:rsidP="0083408C">
            <w:pPr>
              <w:pStyle w:val="BULLETS"/>
              <w:rPr>
                <w:szCs w:val="20"/>
              </w:rPr>
            </w:pPr>
            <w:r w:rsidRPr="00114891">
              <w:rPr>
                <w:szCs w:val="20"/>
              </w:rPr>
              <w:t>Explain the nature of the bonding in alken</w:t>
            </w:r>
            <w:r w:rsidR="00DD39E9">
              <w:rPr>
                <w:szCs w:val="20"/>
              </w:rPr>
              <w:t>es including pi and sigma bonds</w:t>
            </w:r>
          </w:p>
        </w:tc>
        <w:tc>
          <w:tcPr>
            <w:tcW w:w="3402" w:type="dxa"/>
            <w:tcBorders>
              <w:top w:val="nil"/>
              <w:left w:val="nil"/>
              <w:bottom w:val="single" w:sz="8" w:space="0" w:color="auto"/>
              <w:right w:val="single" w:sz="8" w:space="0" w:color="auto"/>
            </w:tcBorders>
            <w:shd w:val="clear" w:color="auto" w:fill="auto"/>
          </w:tcPr>
          <w:p w:rsidR="00FB1C2D" w:rsidRPr="00114891" w:rsidRDefault="00FB1C2D" w:rsidP="0083408C">
            <w:pPr>
              <w:spacing w:after="120"/>
              <w:rPr>
                <w:rFonts w:cs="Arial"/>
                <w:sz w:val="20"/>
                <w:szCs w:val="20"/>
              </w:rPr>
            </w:pPr>
            <w:r w:rsidRPr="00114891">
              <w:rPr>
                <w:rFonts w:cs="Arial"/>
                <w:sz w:val="20"/>
                <w:szCs w:val="20"/>
              </w:rPr>
              <w:t>3.3.4.1 Structure, bonding and reactivity</w:t>
            </w:r>
          </w:p>
          <w:p w:rsidR="00243322" w:rsidRDefault="00FB1C2D" w:rsidP="0083408C">
            <w:pPr>
              <w:spacing w:after="120"/>
              <w:rPr>
                <w:rFonts w:cs="Arial"/>
                <w:sz w:val="20"/>
                <w:szCs w:val="20"/>
              </w:rPr>
            </w:pPr>
            <w:r w:rsidRPr="00114891">
              <w:rPr>
                <w:rFonts w:cs="Arial"/>
                <w:sz w:val="20"/>
                <w:szCs w:val="20"/>
              </w:rPr>
              <w:t xml:space="preserve">Alkenes are unsaturated hydrocarbons. </w:t>
            </w:r>
          </w:p>
          <w:p w:rsidR="00FB1C2D" w:rsidRPr="00114891" w:rsidRDefault="00FB1C2D" w:rsidP="0083408C">
            <w:pPr>
              <w:spacing w:after="120"/>
              <w:rPr>
                <w:rFonts w:cs="Arial"/>
                <w:sz w:val="20"/>
                <w:szCs w:val="20"/>
              </w:rPr>
            </w:pPr>
            <w:r w:rsidRPr="00114891">
              <w:rPr>
                <w:rFonts w:cs="Arial"/>
                <w:sz w:val="20"/>
                <w:szCs w:val="20"/>
              </w:rPr>
              <w:t>Bonding in alkenes involves a double covalent bond, a centre of high electron density.</w:t>
            </w:r>
          </w:p>
        </w:tc>
        <w:tc>
          <w:tcPr>
            <w:tcW w:w="1984" w:type="dxa"/>
            <w:tcBorders>
              <w:top w:val="nil"/>
              <w:left w:val="nil"/>
              <w:bottom w:val="single" w:sz="8" w:space="0" w:color="auto"/>
              <w:right w:val="single" w:sz="8" w:space="0" w:color="auto"/>
            </w:tcBorders>
            <w:shd w:val="clear" w:color="auto" w:fill="auto"/>
          </w:tcPr>
          <w:p w:rsidR="00FB1C2D" w:rsidRPr="00114891" w:rsidRDefault="00FB1C2D" w:rsidP="0083408C">
            <w:pPr>
              <w:spacing w:after="0" w:line="240" w:lineRule="auto"/>
              <w:rPr>
                <w:rFonts w:eastAsia="Times New Roman" w:cs="Times New Roman"/>
                <w:color w:val="000000"/>
                <w:sz w:val="20"/>
                <w:szCs w:val="20"/>
                <w:lang w:eastAsia="en-GB"/>
              </w:rPr>
            </w:pPr>
          </w:p>
        </w:tc>
        <w:tc>
          <w:tcPr>
            <w:tcW w:w="1418" w:type="dxa"/>
            <w:tcBorders>
              <w:top w:val="nil"/>
              <w:left w:val="nil"/>
              <w:bottom w:val="single" w:sz="8" w:space="0" w:color="auto"/>
              <w:right w:val="single" w:sz="8" w:space="0" w:color="auto"/>
            </w:tcBorders>
            <w:shd w:val="clear" w:color="auto" w:fill="auto"/>
          </w:tcPr>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14.1</w:t>
            </w:r>
          </w:p>
          <w:p w:rsidR="00FB1C2D" w:rsidRPr="00114891" w:rsidRDefault="00FB1C2D" w:rsidP="0083408C">
            <w:pPr>
              <w:spacing w:after="0" w:line="240" w:lineRule="auto"/>
              <w:rPr>
                <w:rFonts w:eastAsia="Times New Roman" w:cs="Times New Roman"/>
                <w:color w:val="000000"/>
                <w:sz w:val="20"/>
                <w:szCs w:val="20"/>
                <w:lang w:eastAsia="en-GB"/>
              </w:rPr>
            </w:pPr>
          </w:p>
        </w:tc>
        <w:tc>
          <w:tcPr>
            <w:tcW w:w="1559" w:type="dxa"/>
            <w:tcBorders>
              <w:top w:val="nil"/>
              <w:left w:val="nil"/>
              <w:bottom w:val="single" w:sz="8" w:space="0" w:color="auto"/>
              <w:right w:val="single" w:sz="8" w:space="0" w:color="auto"/>
            </w:tcBorders>
          </w:tcPr>
          <w:p w:rsidR="00FB1C2D" w:rsidRPr="00114891" w:rsidRDefault="00FB1C2D" w:rsidP="00114891">
            <w:pPr>
              <w:spacing w:after="0" w:line="240" w:lineRule="auto"/>
              <w:rPr>
                <w:rFonts w:eastAsia="Times New Roman" w:cs="Times New Roman"/>
                <w:color w:val="000000"/>
                <w:sz w:val="20"/>
                <w:szCs w:val="20"/>
                <w:lang w:eastAsia="en-GB"/>
              </w:rPr>
            </w:pPr>
          </w:p>
        </w:tc>
      </w:tr>
      <w:tr w:rsidR="00FB1C2D" w:rsidRPr="00114891" w:rsidTr="0083408C">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 Electrophilic addition reaction of alkenes</w:t>
            </w:r>
          </w:p>
          <w:p w:rsidR="00FB1C2D" w:rsidRPr="00114891" w:rsidRDefault="00FB1C2D" w:rsidP="0083408C">
            <w:pPr>
              <w:spacing w:after="0" w:line="240" w:lineRule="auto"/>
              <w:rPr>
                <w:rFonts w:eastAsia="Times New Roman" w:cs="Times New Roman"/>
                <w:color w:val="000000"/>
                <w:sz w:val="20"/>
                <w:szCs w:val="20"/>
                <w:lang w:eastAsia="en-GB"/>
              </w:rPr>
            </w:pPr>
          </w:p>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 the term electrophile. Using displayer formulae, explore the electrophilic addition reactions of different electrophiles with alkenes.</w:t>
            </w:r>
          </w:p>
        </w:tc>
        <w:tc>
          <w:tcPr>
            <w:tcW w:w="3828" w:type="dxa"/>
            <w:tcBorders>
              <w:top w:val="nil"/>
              <w:left w:val="nil"/>
              <w:bottom w:val="single" w:sz="8" w:space="0" w:color="auto"/>
              <w:right w:val="single" w:sz="8" w:space="0" w:color="auto"/>
            </w:tcBorders>
            <w:shd w:val="clear" w:color="auto" w:fill="auto"/>
            <w:hideMark/>
          </w:tcPr>
          <w:p w:rsidR="00FB1C2D" w:rsidRPr="00114891" w:rsidRDefault="00FB1C2D" w:rsidP="0083408C">
            <w:pPr>
              <w:pStyle w:val="BULLETS"/>
              <w:numPr>
                <w:ilvl w:val="0"/>
                <w:numId w:val="0"/>
              </w:numPr>
              <w:rPr>
                <w:szCs w:val="20"/>
              </w:rPr>
            </w:pPr>
          </w:p>
          <w:p w:rsidR="00FB1C2D" w:rsidRPr="00114891" w:rsidRDefault="00FB1C2D" w:rsidP="0083408C">
            <w:pPr>
              <w:pStyle w:val="BULLETS"/>
              <w:numPr>
                <w:ilvl w:val="0"/>
                <w:numId w:val="0"/>
              </w:numPr>
              <w:ind w:left="360" w:hanging="360"/>
              <w:rPr>
                <w:szCs w:val="20"/>
              </w:rPr>
            </w:pPr>
          </w:p>
          <w:p w:rsidR="00FB1C2D" w:rsidRPr="00114891" w:rsidRDefault="00FB1C2D" w:rsidP="0083408C">
            <w:pPr>
              <w:pStyle w:val="BULLETS"/>
              <w:rPr>
                <w:szCs w:val="20"/>
              </w:rPr>
            </w:pPr>
            <w:r w:rsidRPr="00114891">
              <w:rPr>
                <w:szCs w:val="20"/>
              </w:rPr>
              <w:t>name the features of an electrophile and give some examples</w:t>
            </w:r>
          </w:p>
          <w:p w:rsidR="00FB1C2D" w:rsidRPr="00114891" w:rsidRDefault="00FB1C2D" w:rsidP="0083408C">
            <w:pPr>
              <w:pStyle w:val="BULLETS"/>
              <w:rPr>
                <w:szCs w:val="20"/>
              </w:rPr>
            </w:pPr>
            <w:r w:rsidRPr="00114891">
              <w:rPr>
                <w:szCs w:val="20"/>
              </w:rPr>
              <w:t>explain why alkenes are susceptible to attack by electrophiles</w:t>
            </w:r>
          </w:p>
          <w:p w:rsidR="00FB1C2D" w:rsidRPr="00114891" w:rsidRDefault="00FB1C2D" w:rsidP="0083408C">
            <w:pPr>
              <w:pStyle w:val="BULLETS"/>
              <w:rPr>
                <w:szCs w:val="20"/>
              </w:rPr>
            </w:pPr>
            <w:r w:rsidRPr="00114891">
              <w:rPr>
                <w:szCs w:val="20"/>
              </w:rPr>
              <w:t>describe the mechanisms of the electrophilic addition reactions of alkenes with HBr, H2SO4 and Br2 using curly arrows</w:t>
            </w:r>
          </w:p>
          <w:p w:rsidR="00FB1C2D" w:rsidRPr="00114891" w:rsidRDefault="00FB1C2D" w:rsidP="0083408C">
            <w:pPr>
              <w:pStyle w:val="BULLETS"/>
              <w:numPr>
                <w:ilvl w:val="0"/>
                <w:numId w:val="0"/>
              </w:numPr>
              <w:ind w:left="360"/>
              <w:rPr>
                <w:szCs w:val="20"/>
              </w:rPr>
            </w:pPr>
          </w:p>
          <w:p w:rsidR="00FB1C2D" w:rsidRPr="00114891" w:rsidRDefault="00FB1C2D" w:rsidP="0083408C">
            <w:pPr>
              <w:pStyle w:val="BULLETS"/>
              <w:numPr>
                <w:ilvl w:val="0"/>
                <w:numId w:val="0"/>
              </w:numPr>
              <w:ind w:left="360" w:hanging="360"/>
              <w:rPr>
                <w:szCs w:val="20"/>
              </w:rPr>
            </w:pPr>
          </w:p>
        </w:tc>
        <w:tc>
          <w:tcPr>
            <w:tcW w:w="3402" w:type="dxa"/>
            <w:vMerge w:val="restart"/>
            <w:tcBorders>
              <w:top w:val="nil"/>
              <w:left w:val="nil"/>
              <w:right w:val="single" w:sz="8" w:space="0" w:color="auto"/>
            </w:tcBorders>
            <w:shd w:val="clear" w:color="auto" w:fill="auto"/>
          </w:tcPr>
          <w:p w:rsidR="00FB1C2D" w:rsidRPr="00114891" w:rsidRDefault="00243322" w:rsidP="0083408C">
            <w:pPr>
              <w:spacing w:after="120"/>
              <w:rPr>
                <w:rFonts w:cs="Arial"/>
                <w:sz w:val="20"/>
                <w:szCs w:val="20"/>
              </w:rPr>
            </w:pPr>
            <w:r>
              <w:rPr>
                <w:rFonts w:cs="Arial"/>
                <w:sz w:val="20"/>
                <w:szCs w:val="20"/>
              </w:rPr>
              <w:t>3.3.4.2</w:t>
            </w:r>
            <w:r w:rsidR="00FB1C2D" w:rsidRPr="00114891">
              <w:rPr>
                <w:rFonts w:cs="Arial"/>
                <w:sz w:val="20"/>
                <w:szCs w:val="20"/>
              </w:rPr>
              <w:t xml:space="preserve"> Addition reactions of alkenes</w:t>
            </w:r>
          </w:p>
          <w:p w:rsidR="00243322" w:rsidRDefault="00FB1C2D" w:rsidP="0083408C">
            <w:pPr>
              <w:spacing w:after="120"/>
              <w:rPr>
                <w:rFonts w:cs="Arial"/>
                <w:position w:val="-2"/>
                <w:sz w:val="20"/>
                <w:szCs w:val="20"/>
              </w:rPr>
            </w:pPr>
            <w:r w:rsidRPr="00114891">
              <w:rPr>
                <w:rFonts w:cs="Arial"/>
                <w:sz w:val="20"/>
                <w:szCs w:val="20"/>
              </w:rPr>
              <w:t>Electrophilic addition reactions of alkenes with HBr, H</w:t>
            </w:r>
            <w:r w:rsidRPr="00114891">
              <w:rPr>
                <w:rFonts w:cs="Arial"/>
                <w:position w:val="-2"/>
                <w:sz w:val="20"/>
                <w:szCs w:val="20"/>
                <w:vertAlign w:val="subscript"/>
              </w:rPr>
              <w:t>2</w:t>
            </w:r>
            <w:r w:rsidRPr="00114891">
              <w:rPr>
                <w:rFonts w:cs="Arial"/>
                <w:sz w:val="20"/>
                <w:szCs w:val="20"/>
              </w:rPr>
              <w:t>SO</w:t>
            </w:r>
            <w:r w:rsidRPr="00114891">
              <w:rPr>
                <w:rFonts w:cs="Arial"/>
                <w:position w:val="-2"/>
                <w:sz w:val="20"/>
                <w:szCs w:val="20"/>
                <w:vertAlign w:val="subscript"/>
              </w:rPr>
              <w:t>4</w:t>
            </w:r>
            <w:r w:rsidRPr="00114891">
              <w:rPr>
                <w:rFonts w:cs="Arial"/>
                <w:sz w:val="20"/>
                <w:szCs w:val="20"/>
              </w:rPr>
              <w:t xml:space="preserve"> and Br</w:t>
            </w:r>
            <w:r w:rsidRPr="00114891">
              <w:rPr>
                <w:rFonts w:cs="Arial"/>
                <w:position w:val="-2"/>
                <w:sz w:val="20"/>
                <w:szCs w:val="20"/>
                <w:vertAlign w:val="subscript"/>
              </w:rPr>
              <w:t>2</w:t>
            </w:r>
            <w:r w:rsidRPr="00114891">
              <w:rPr>
                <w:rFonts w:cs="Arial"/>
                <w:position w:val="-2"/>
                <w:sz w:val="20"/>
                <w:szCs w:val="20"/>
              </w:rPr>
              <w:t xml:space="preserve">. </w:t>
            </w:r>
          </w:p>
          <w:p w:rsidR="00243322" w:rsidRDefault="00FB1C2D" w:rsidP="0083408C">
            <w:pPr>
              <w:spacing w:after="120"/>
              <w:rPr>
                <w:rFonts w:cs="Arial"/>
                <w:sz w:val="20"/>
                <w:szCs w:val="20"/>
              </w:rPr>
            </w:pPr>
            <w:r w:rsidRPr="00114891">
              <w:rPr>
                <w:rFonts w:cs="Arial"/>
                <w:sz w:val="20"/>
                <w:szCs w:val="20"/>
              </w:rPr>
              <w:t xml:space="preserve">The use of bromine to test for unsaturation. </w:t>
            </w:r>
          </w:p>
          <w:p w:rsidR="00FB1C2D" w:rsidRPr="00114891" w:rsidRDefault="00FB1C2D" w:rsidP="0083408C">
            <w:pPr>
              <w:spacing w:after="120"/>
              <w:rPr>
                <w:rFonts w:cs="Arial"/>
                <w:sz w:val="20"/>
                <w:szCs w:val="20"/>
              </w:rPr>
            </w:pPr>
            <w:r w:rsidRPr="00114891">
              <w:rPr>
                <w:rFonts w:cs="Arial"/>
                <w:sz w:val="20"/>
                <w:szCs w:val="20"/>
              </w:rPr>
              <w:t xml:space="preserve">The formation of major and minor products in addition reactions of unsymmetrical alkenes. </w:t>
            </w:r>
          </w:p>
          <w:p w:rsidR="00FB1C2D" w:rsidRPr="00114891" w:rsidRDefault="00FB1C2D" w:rsidP="0083408C">
            <w:pPr>
              <w:spacing w:after="120"/>
              <w:rPr>
                <w:rFonts w:cs="Arial"/>
                <w:sz w:val="20"/>
                <w:szCs w:val="20"/>
              </w:rPr>
            </w:pPr>
            <w:r w:rsidRPr="00114891">
              <w:rPr>
                <w:rFonts w:cs="Arial"/>
                <w:sz w:val="20"/>
                <w:szCs w:val="20"/>
              </w:rPr>
              <w:t>Students should be able to: outline the mechanisms for these reactions; explain the formation of major and minor products by reference to the relative stabilities of primary, secondary and tertiary carbocation intermediates.</w:t>
            </w:r>
          </w:p>
        </w:tc>
        <w:tc>
          <w:tcPr>
            <w:tcW w:w="1984" w:type="dxa"/>
            <w:vMerge w:val="restart"/>
            <w:tcBorders>
              <w:top w:val="nil"/>
              <w:left w:val="nil"/>
              <w:right w:val="single" w:sz="8" w:space="0" w:color="auto"/>
            </w:tcBorders>
            <w:shd w:val="clear" w:color="auto" w:fill="auto"/>
          </w:tcPr>
          <w:p w:rsidR="00FB1C2D" w:rsidRPr="00114891" w:rsidRDefault="00FB1C2D" w:rsidP="0083408C">
            <w:pPr>
              <w:autoSpaceDE w:val="0"/>
              <w:autoSpaceDN w:val="0"/>
              <w:adjustRightInd w:val="0"/>
              <w:spacing w:after="120"/>
              <w:rPr>
                <w:rFonts w:cs="Arial"/>
                <w:bCs/>
                <w:sz w:val="20"/>
                <w:szCs w:val="20"/>
              </w:rPr>
            </w:pPr>
            <w:r w:rsidRPr="00114891">
              <w:rPr>
                <w:rFonts w:cs="Arial"/>
                <w:bCs/>
                <w:sz w:val="20"/>
                <w:szCs w:val="20"/>
              </w:rPr>
              <w:t>AT d and k</w:t>
            </w:r>
          </w:p>
          <w:p w:rsidR="00FB1C2D" w:rsidRPr="00114891" w:rsidRDefault="00FB1C2D" w:rsidP="0083408C">
            <w:pPr>
              <w:autoSpaceDE w:val="0"/>
              <w:autoSpaceDN w:val="0"/>
              <w:adjustRightInd w:val="0"/>
              <w:spacing w:after="120"/>
              <w:rPr>
                <w:rFonts w:cs="Arial"/>
                <w:bCs/>
                <w:sz w:val="20"/>
                <w:szCs w:val="20"/>
              </w:rPr>
            </w:pPr>
            <w:r w:rsidRPr="00114891">
              <w:rPr>
                <w:rFonts w:cs="Arial"/>
                <w:bCs/>
                <w:sz w:val="20"/>
                <w:szCs w:val="20"/>
              </w:rPr>
              <w:t xml:space="preserve">PS 4.1: </w:t>
            </w:r>
            <w:r w:rsidRPr="00114891">
              <w:rPr>
                <w:rFonts w:eastAsia="ArialMT" w:cs="Arial"/>
                <w:sz w:val="20"/>
                <w:szCs w:val="20"/>
              </w:rPr>
              <w:t>Students could test organic compounds for unsaturation using bromine water and record their observations.</w:t>
            </w:r>
          </w:p>
        </w:tc>
        <w:tc>
          <w:tcPr>
            <w:tcW w:w="1418" w:type="dxa"/>
            <w:tcBorders>
              <w:top w:val="nil"/>
              <w:left w:val="nil"/>
              <w:bottom w:val="single" w:sz="8" w:space="0" w:color="auto"/>
              <w:right w:val="single" w:sz="8" w:space="0" w:color="auto"/>
            </w:tcBorders>
            <w:shd w:val="clear" w:color="auto" w:fill="auto"/>
          </w:tcPr>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14.2</w:t>
            </w:r>
          </w:p>
          <w:p w:rsidR="00FB1C2D" w:rsidRPr="00114891" w:rsidRDefault="00FB1C2D" w:rsidP="0083408C">
            <w:pPr>
              <w:spacing w:after="0" w:line="240" w:lineRule="auto"/>
              <w:rPr>
                <w:rFonts w:eastAsia="Times New Roman" w:cs="Times New Roman"/>
                <w:color w:val="000000"/>
                <w:sz w:val="20"/>
                <w:szCs w:val="20"/>
                <w:lang w:eastAsia="en-GB"/>
              </w:rPr>
            </w:pPr>
          </w:p>
        </w:tc>
        <w:tc>
          <w:tcPr>
            <w:tcW w:w="1559" w:type="dxa"/>
            <w:tcBorders>
              <w:top w:val="nil"/>
              <w:left w:val="nil"/>
              <w:bottom w:val="single" w:sz="8" w:space="0" w:color="auto"/>
              <w:right w:val="single" w:sz="8" w:space="0" w:color="auto"/>
            </w:tcBorders>
          </w:tcPr>
          <w:p w:rsidR="00FB1C2D" w:rsidRPr="00114891" w:rsidRDefault="00FB1C2D" w:rsidP="00114891">
            <w:pPr>
              <w:spacing w:after="0" w:line="240" w:lineRule="auto"/>
              <w:rPr>
                <w:rFonts w:eastAsia="Times New Roman" w:cs="Times New Roman"/>
                <w:color w:val="000000"/>
                <w:sz w:val="20"/>
                <w:szCs w:val="20"/>
                <w:lang w:eastAsia="en-GB"/>
              </w:rPr>
            </w:pPr>
          </w:p>
        </w:tc>
      </w:tr>
      <w:tr w:rsidR="00FB1C2D" w:rsidRPr="00114891" w:rsidTr="0083408C">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FB1C2D" w:rsidRPr="00114891" w:rsidRDefault="00FB1C2D" w:rsidP="0083408C">
            <w:pPr>
              <w:spacing w:after="0" w:line="240" w:lineRule="auto"/>
              <w:rPr>
                <w:rFonts w:eastAsia="Times New Roman" w:cs="Times New Roman"/>
                <w:color w:val="000000"/>
                <w:sz w:val="20"/>
                <w:szCs w:val="20"/>
                <w:vertAlign w:val="subscript"/>
                <w:lang w:eastAsia="en-GB"/>
              </w:rPr>
            </w:pPr>
            <w:r w:rsidRPr="00114891">
              <w:rPr>
                <w:rFonts w:eastAsia="Times New Roman" w:cs="Times New Roman"/>
                <w:color w:val="000000"/>
                <w:sz w:val="20"/>
                <w:szCs w:val="20"/>
                <w:lang w:eastAsia="en-GB"/>
              </w:rPr>
              <w:t>3 Hydration of alkenes</w:t>
            </w:r>
          </w:p>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Carry out a practical to investigate the electrophilic addition reaction between hex-1-ene and sulphuric acid with water.</w:t>
            </w:r>
          </w:p>
        </w:tc>
        <w:tc>
          <w:tcPr>
            <w:tcW w:w="3828" w:type="dxa"/>
            <w:tcBorders>
              <w:top w:val="nil"/>
              <w:left w:val="nil"/>
              <w:bottom w:val="single" w:sz="8" w:space="0" w:color="auto"/>
              <w:right w:val="single" w:sz="8" w:space="0" w:color="auto"/>
            </w:tcBorders>
            <w:shd w:val="clear" w:color="auto" w:fill="auto"/>
            <w:hideMark/>
          </w:tcPr>
          <w:p w:rsidR="00FB1C2D" w:rsidRPr="00114891" w:rsidRDefault="00FB1C2D" w:rsidP="0083408C">
            <w:pPr>
              <w:pStyle w:val="BULLETS"/>
              <w:numPr>
                <w:ilvl w:val="0"/>
                <w:numId w:val="0"/>
              </w:numPr>
              <w:ind w:left="360" w:hanging="360"/>
              <w:rPr>
                <w:szCs w:val="20"/>
              </w:rPr>
            </w:pPr>
          </w:p>
          <w:p w:rsidR="00FB1C2D" w:rsidRPr="00114891" w:rsidRDefault="00FB1C2D" w:rsidP="0083408C">
            <w:pPr>
              <w:pStyle w:val="BULLETS"/>
              <w:numPr>
                <w:ilvl w:val="0"/>
                <w:numId w:val="0"/>
              </w:numPr>
              <w:ind w:left="360" w:hanging="360"/>
              <w:rPr>
                <w:szCs w:val="20"/>
              </w:rPr>
            </w:pPr>
          </w:p>
          <w:p w:rsidR="00FB1C2D" w:rsidRPr="00114891" w:rsidRDefault="00FB1C2D" w:rsidP="0083408C">
            <w:pPr>
              <w:pStyle w:val="BULLETS"/>
              <w:rPr>
                <w:rFonts w:cs="Arial"/>
                <w:szCs w:val="20"/>
              </w:rPr>
            </w:pPr>
            <w:r w:rsidRPr="00114891">
              <w:rPr>
                <w:rFonts w:cs="Arial"/>
                <w:szCs w:val="20"/>
              </w:rPr>
              <w:t>Use equipment safely and follow a procedure</w:t>
            </w:r>
          </w:p>
          <w:p w:rsidR="00FB1C2D" w:rsidRPr="00114891" w:rsidRDefault="00FB1C2D" w:rsidP="0083408C">
            <w:pPr>
              <w:pStyle w:val="BULLETS"/>
              <w:rPr>
                <w:rFonts w:cs="Arial"/>
                <w:szCs w:val="20"/>
              </w:rPr>
            </w:pPr>
            <w:r w:rsidRPr="00114891">
              <w:rPr>
                <w:rFonts w:cs="Arial"/>
                <w:szCs w:val="20"/>
              </w:rPr>
              <w:t>Describe the procedure to produce hexan-2-ol from hex-1 ene</w:t>
            </w:r>
          </w:p>
          <w:p w:rsidR="00FB1C2D" w:rsidRPr="00114891" w:rsidRDefault="00FB1C2D" w:rsidP="0083408C">
            <w:pPr>
              <w:pStyle w:val="BULLETS"/>
              <w:rPr>
                <w:rFonts w:cs="Arial"/>
                <w:szCs w:val="20"/>
              </w:rPr>
            </w:pPr>
            <w:r w:rsidRPr="00114891">
              <w:rPr>
                <w:rFonts w:cs="Arial"/>
                <w:szCs w:val="20"/>
              </w:rPr>
              <w:t>Explain the reaction mechanism for the addition reaction, explaining why hexan-2-ol was made instead of hexan-1-ol</w:t>
            </w:r>
          </w:p>
        </w:tc>
        <w:tc>
          <w:tcPr>
            <w:tcW w:w="3402" w:type="dxa"/>
            <w:vMerge/>
            <w:tcBorders>
              <w:left w:val="nil"/>
              <w:right w:val="single" w:sz="8" w:space="0" w:color="auto"/>
            </w:tcBorders>
            <w:shd w:val="clear" w:color="auto" w:fill="auto"/>
          </w:tcPr>
          <w:p w:rsidR="00FB1C2D" w:rsidRPr="00114891" w:rsidRDefault="00FB1C2D" w:rsidP="0083408C">
            <w:pPr>
              <w:spacing w:after="0" w:line="240" w:lineRule="auto"/>
              <w:rPr>
                <w:rFonts w:eastAsia="Times New Roman" w:cs="Times New Roman"/>
                <w:color w:val="000000"/>
                <w:sz w:val="20"/>
                <w:szCs w:val="20"/>
                <w:lang w:eastAsia="en-GB"/>
              </w:rPr>
            </w:pPr>
          </w:p>
        </w:tc>
        <w:tc>
          <w:tcPr>
            <w:tcW w:w="1984" w:type="dxa"/>
            <w:vMerge/>
            <w:tcBorders>
              <w:left w:val="nil"/>
              <w:right w:val="single" w:sz="8" w:space="0" w:color="auto"/>
            </w:tcBorders>
            <w:shd w:val="clear" w:color="auto" w:fill="auto"/>
          </w:tcPr>
          <w:p w:rsidR="00FB1C2D" w:rsidRPr="00114891" w:rsidRDefault="00FB1C2D" w:rsidP="0083408C">
            <w:pPr>
              <w:spacing w:after="0" w:line="240" w:lineRule="auto"/>
              <w:rPr>
                <w:rFonts w:eastAsia="Times New Roman" w:cs="Times New Roman"/>
                <w:color w:val="000000"/>
                <w:sz w:val="20"/>
                <w:szCs w:val="20"/>
                <w:lang w:eastAsia="en-GB"/>
              </w:rPr>
            </w:pPr>
          </w:p>
        </w:tc>
        <w:tc>
          <w:tcPr>
            <w:tcW w:w="1418" w:type="dxa"/>
            <w:tcBorders>
              <w:top w:val="nil"/>
              <w:left w:val="nil"/>
              <w:bottom w:val="single" w:sz="8" w:space="0" w:color="auto"/>
              <w:right w:val="single" w:sz="8" w:space="0" w:color="auto"/>
            </w:tcBorders>
            <w:shd w:val="clear" w:color="auto" w:fill="auto"/>
          </w:tcPr>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14.2</w:t>
            </w:r>
          </w:p>
        </w:tc>
        <w:tc>
          <w:tcPr>
            <w:tcW w:w="1559" w:type="dxa"/>
            <w:tcBorders>
              <w:top w:val="nil"/>
              <w:left w:val="nil"/>
              <w:bottom w:val="single" w:sz="8" w:space="0" w:color="auto"/>
              <w:right w:val="single" w:sz="8" w:space="0" w:color="auto"/>
            </w:tcBorders>
          </w:tcPr>
          <w:p w:rsidR="00FB1C2D" w:rsidRPr="00114891" w:rsidRDefault="00FB1C2D" w:rsidP="00114891">
            <w:pPr>
              <w:spacing w:after="0" w:line="240" w:lineRule="auto"/>
              <w:rPr>
                <w:rFonts w:eastAsia="Times New Roman" w:cs="Times New Roman"/>
                <w:color w:val="000000"/>
                <w:sz w:val="20"/>
                <w:szCs w:val="20"/>
                <w:lang w:eastAsia="en-GB"/>
              </w:rPr>
            </w:pPr>
          </w:p>
        </w:tc>
      </w:tr>
      <w:tr w:rsidR="00FB1C2D" w:rsidRPr="00114891" w:rsidTr="0083408C">
        <w:trPr>
          <w:trHeight w:val="315"/>
        </w:trPr>
        <w:tc>
          <w:tcPr>
            <w:tcW w:w="2258" w:type="dxa"/>
            <w:tcBorders>
              <w:top w:val="nil"/>
              <w:left w:val="single" w:sz="8" w:space="0" w:color="auto"/>
              <w:bottom w:val="single" w:sz="8" w:space="0" w:color="auto"/>
              <w:right w:val="single" w:sz="8" w:space="0" w:color="auto"/>
            </w:tcBorders>
            <w:shd w:val="clear" w:color="auto" w:fill="auto"/>
            <w:hideMark/>
          </w:tcPr>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 The addition of reactions of unsymmetrical alkenes</w:t>
            </w:r>
          </w:p>
          <w:p w:rsidR="00FB1C2D" w:rsidRPr="00114891" w:rsidRDefault="00FB1C2D" w:rsidP="0083408C">
            <w:pPr>
              <w:spacing w:after="0" w:line="240" w:lineRule="auto"/>
              <w:rPr>
                <w:rFonts w:eastAsia="Times New Roman" w:cs="Times New Roman"/>
                <w:color w:val="000000"/>
                <w:sz w:val="20"/>
                <w:szCs w:val="20"/>
                <w:lang w:eastAsia="en-GB"/>
              </w:rPr>
            </w:pPr>
          </w:p>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molecular models to explore the possible products from asymmetrical alkenes. Explain the stability of primary, secondary and tertiary carbocations, and use these ideas to predict the products formed from addition reactions of unsymmetrical alkenes</w:t>
            </w:r>
          </w:p>
          <w:p w:rsidR="00FB1C2D" w:rsidRPr="00114891" w:rsidRDefault="00FB1C2D" w:rsidP="0083408C">
            <w:pPr>
              <w:spacing w:after="0" w:line="240" w:lineRule="auto"/>
              <w:rPr>
                <w:rFonts w:eastAsia="Times New Roman" w:cs="Times New Roman"/>
                <w:color w:val="000000"/>
                <w:sz w:val="20"/>
                <w:szCs w:val="20"/>
                <w:lang w:eastAsia="en-GB"/>
              </w:rPr>
            </w:pPr>
          </w:p>
        </w:tc>
        <w:tc>
          <w:tcPr>
            <w:tcW w:w="3828" w:type="dxa"/>
            <w:tcBorders>
              <w:top w:val="nil"/>
              <w:left w:val="nil"/>
              <w:bottom w:val="single" w:sz="8" w:space="0" w:color="auto"/>
              <w:right w:val="single" w:sz="8" w:space="0" w:color="auto"/>
            </w:tcBorders>
            <w:shd w:val="clear" w:color="auto" w:fill="auto"/>
            <w:hideMark/>
          </w:tcPr>
          <w:p w:rsidR="00FB1C2D" w:rsidRPr="00114891" w:rsidRDefault="00FB1C2D" w:rsidP="0083408C">
            <w:pPr>
              <w:pStyle w:val="BULLETS"/>
              <w:numPr>
                <w:ilvl w:val="0"/>
                <w:numId w:val="0"/>
              </w:numPr>
              <w:rPr>
                <w:szCs w:val="20"/>
              </w:rPr>
            </w:pPr>
          </w:p>
          <w:p w:rsidR="00FB1C2D" w:rsidRPr="00114891" w:rsidRDefault="00FB1C2D" w:rsidP="0083408C">
            <w:pPr>
              <w:pStyle w:val="BULLETS"/>
              <w:rPr>
                <w:rFonts w:cs="Arial"/>
                <w:szCs w:val="20"/>
              </w:rPr>
            </w:pPr>
            <w:r w:rsidRPr="00114891">
              <w:rPr>
                <w:rFonts w:cs="Arial"/>
                <w:szCs w:val="20"/>
              </w:rPr>
              <w:t>identify symmetrical and unsymmetrical alkenes</w:t>
            </w:r>
          </w:p>
          <w:p w:rsidR="00FB1C2D" w:rsidRPr="00114891" w:rsidRDefault="00FB1C2D" w:rsidP="0083408C">
            <w:pPr>
              <w:pStyle w:val="BULLETS"/>
              <w:rPr>
                <w:rFonts w:cs="Arial"/>
                <w:szCs w:val="20"/>
              </w:rPr>
            </w:pPr>
            <w:r w:rsidRPr="00114891">
              <w:rPr>
                <w:rFonts w:cs="Arial"/>
                <w:szCs w:val="20"/>
              </w:rPr>
              <w:t>recognise primary, secondary and tertiary carbocations</w:t>
            </w:r>
          </w:p>
          <w:p w:rsidR="00FB1C2D" w:rsidRPr="00114891" w:rsidRDefault="00FB1C2D" w:rsidP="0083408C">
            <w:pPr>
              <w:pStyle w:val="BULLETS"/>
              <w:rPr>
                <w:rFonts w:cs="Arial"/>
                <w:szCs w:val="20"/>
              </w:rPr>
            </w:pPr>
            <w:r w:rsidRPr="00114891">
              <w:rPr>
                <w:rFonts w:cs="Arial"/>
                <w:szCs w:val="20"/>
              </w:rPr>
              <w:t>predict the major and minor products in addition reactions of unsymmetrical alkenes</w:t>
            </w:r>
          </w:p>
        </w:tc>
        <w:tc>
          <w:tcPr>
            <w:tcW w:w="3402" w:type="dxa"/>
            <w:vMerge/>
            <w:tcBorders>
              <w:left w:val="nil"/>
              <w:right w:val="single" w:sz="8" w:space="0" w:color="auto"/>
            </w:tcBorders>
            <w:shd w:val="clear" w:color="auto" w:fill="auto"/>
          </w:tcPr>
          <w:p w:rsidR="00FB1C2D" w:rsidRPr="00114891" w:rsidRDefault="00FB1C2D" w:rsidP="0083408C">
            <w:pPr>
              <w:spacing w:after="120"/>
              <w:rPr>
                <w:rFonts w:cs="Arial"/>
                <w:sz w:val="20"/>
                <w:szCs w:val="20"/>
              </w:rPr>
            </w:pPr>
          </w:p>
        </w:tc>
        <w:tc>
          <w:tcPr>
            <w:tcW w:w="1984" w:type="dxa"/>
            <w:vMerge/>
            <w:tcBorders>
              <w:left w:val="nil"/>
              <w:right w:val="single" w:sz="8" w:space="0" w:color="auto"/>
            </w:tcBorders>
            <w:shd w:val="clear" w:color="auto" w:fill="auto"/>
            <w:hideMark/>
          </w:tcPr>
          <w:p w:rsidR="00FB1C2D" w:rsidRPr="00114891" w:rsidRDefault="00FB1C2D" w:rsidP="0083408C">
            <w:pPr>
              <w:autoSpaceDE w:val="0"/>
              <w:autoSpaceDN w:val="0"/>
              <w:adjustRightInd w:val="0"/>
              <w:spacing w:after="120"/>
              <w:rPr>
                <w:rFonts w:cs="Arial"/>
                <w:bCs/>
                <w:sz w:val="20"/>
                <w:szCs w:val="20"/>
              </w:rPr>
            </w:pPr>
          </w:p>
        </w:tc>
        <w:tc>
          <w:tcPr>
            <w:tcW w:w="1418" w:type="dxa"/>
            <w:tcBorders>
              <w:top w:val="nil"/>
              <w:left w:val="nil"/>
              <w:bottom w:val="single" w:sz="8" w:space="0" w:color="auto"/>
              <w:right w:val="single" w:sz="8" w:space="0" w:color="auto"/>
            </w:tcBorders>
            <w:shd w:val="clear" w:color="auto" w:fill="auto"/>
          </w:tcPr>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14.2</w:t>
            </w:r>
          </w:p>
        </w:tc>
        <w:tc>
          <w:tcPr>
            <w:tcW w:w="1559" w:type="dxa"/>
            <w:tcBorders>
              <w:top w:val="nil"/>
              <w:left w:val="nil"/>
              <w:bottom w:val="single" w:sz="8" w:space="0" w:color="auto"/>
              <w:right w:val="single" w:sz="8" w:space="0" w:color="auto"/>
            </w:tcBorders>
          </w:tcPr>
          <w:p w:rsidR="00FB1C2D" w:rsidRPr="00114891" w:rsidRDefault="00FB1C2D" w:rsidP="00114891">
            <w:pPr>
              <w:spacing w:after="0" w:line="240" w:lineRule="auto"/>
              <w:rPr>
                <w:rFonts w:eastAsia="Times New Roman" w:cs="Times New Roman"/>
                <w:color w:val="000000"/>
                <w:sz w:val="20"/>
                <w:szCs w:val="20"/>
                <w:lang w:eastAsia="en-GB"/>
              </w:rPr>
            </w:pPr>
          </w:p>
        </w:tc>
      </w:tr>
      <w:tr w:rsidR="00FB1C2D" w:rsidRPr="00114891" w:rsidTr="0083408C">
        <w:trPr>
          <w:trHeight w:val="315"/>
        </w:trPr>
        <w:tc>
          <w:tcPr>
            <w:tcW w:w="2258" w:type="dxa"/>
            <w:tcBorders>
              <w:top w:val="nil"/>
              <w:left w:val="single" w:sz="8" w:space="0" w:color="auto"/>
              <w:bottom w:val="single" w:sz="8" w:space="0" w:color="auto"/>
              <w:right w:val="single" w:sz="8" w:space="0" w:color="auto"/>
            </w:tcBorders>
            <w:shd w:val="clear" w:color="auto" w:fill="auto"/>
          </w:tcPr>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 Determining the degree of unsaturation in oils</w:t>
            </w:r>
          </w:p>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 </w:t>
            </w:r>
          </w:p>
        </w:tc>
        <w:tc>
          <w:tcPr>
            <w:tcW w:w="3828" w:type="dxa"/>
            <w:tcBorders>
              <w:top w:val="nil"/>
              <w:left w:val="nil"/>
              <w:bottom w:val="single" w:sz="8" w:space="0" w:color="auto"/>
              <w:right w:val="single" w:sz="8" w:space="0" w:color="auto"/>
            </w:tcBorders>
            <w:shd w:val="clear" w:color="auto" w:fill="auto"/>
          </w:tcPr>
          <w:p w:rsidR="00FB1C2D" w:rsidRPr="00114891" w:rsidRDefault="00FB1C2D" w:rsidP="0083408C">
            <w:pPr>
              <w:pStyle w:val="BULLETS"/>
              <w:numPr>
                <w:ilvl w:val="0"/>
                <w:numId w:val="0"/>
              </w:numPr>
              <w:rPr>
                <w:szCs w:val="20"/>
              </w:rPr>
            </w:pPr>
          </w:p>
          <w:p w:rsidR="00FB1C2D" w:rsidRPr="00114891" w:rsidRDefault="00FB1C2D" w:rsidP="0083408C">
            <w:pPr>
              <w:pStyle w:val="BULLETS"/>
              <w:rPr>
                <w:szCs w:val="20"/>
              </w:rPr>
            </w:pPr>
            <w:r w:rsidRPr="00114891">
              <w:rPr>
                <w:szCs w:val="20"/>
              </w:rPr>
              <w:t>describe the test for unsaturation</w:t>
            </w:r>
          </w:p>
          <w:p w:rsidR="00FB1C2D" w:rsidRPr="00114891" w:rsidRDefault="00FB1C2D" w:rsidP="0083408C">
            <w:pPr>
              <w:pStyle w:val="BULLETS"/>
              <w:rPr>
                <w:szCs w:val="20"/>
              </w:rPr>
            </w:pPr>
            <w:r w:rsidRPr="00114891">
              <w:rPr>
                <w:szCs w:val="20"/>
              </w:rPr>
              <w:lastRenderedPageBreak/>
              <w:t>describe a procedure to test the unsaturation of different oils using bromine water</w:t>
            </w:r>
          </w:p>
          <w:p w:rsidR="00FB1C2D" w:rsidRPr="00114891" w:rsidRDefault="00FB1C2D" w:rsidP="0083408C">
            <w:pPr>
              <w:pStyle w:val="BULLETS"/>
              <w:rPr>
                <w:szCs w:val="20"/>
              </w:rPr>
            </w:pPr>
            <w:r w:rsidRPr="00114891">
              <w:rPr>
                <w:szCs w:val="20"/>
              </w:rPr>
              <w:t>explain the reaction mechanism of the reaction between bromine water and less familiar alkenes using curly arrows</w:t>
            </w:r>
          </w:p>
          <w:p w:rsidR="00FB1C2D" w:rsidRPr="00114891" w:rsidRDefault="00FB1C2D" w:rsidP="0083408C">
            <w:pPr>
              <w:pStyle w:val="BULLETS"/>
              <w:numPr>
                <w:ilvl w:val="0"/>
                <w:numId w:val="0"/>
              </w:numPr>
              <w:rPr>
                <w:szCs w:val="20"/>
              </w:rPr>
            </w:pPr>
          </w:p>
        </w:tc>
        <w:tc>
          <w:tcPr>
            <w:tcW w:w="3402" w:type="dxa"/>
            <w:vMerge/>
            <w:tcBorders>
              <w:left w:val="nil"/>
              <w:bottom w:val="single" w:sz="8" w:space="0" w:color="auto"/>
              <w:right w:val="single" w:sz="8" w:space="0" w:color="auto"/>
            </w:tcBorders>
            <w:shd w:val="clear" w:color="auto" w:fill="auto"/>
          </w:tcPr>
          <w:p w:rsidR="00FB1C2D" w:rsidRPr="00114891" w:rsidRDefault="00FB1C2D" w:rsidP="0083408C">
            <w:pPr>
              <w:spacing w:after="120"/>
              <w:rPr>
                <w:rFonts w:cs="Arial"/>
                <w:sz w:val="20"/>
                <w:szCs w:val="20"/>
              </w:rPr>
            </w:pPr>
          </w:p>
        </w:tc>
        <w:tc>
          <w:tcPr>
            <w:tcW w:w="1984" w:type="dxa"/>
            <w:vMerge/>
            <w:tcBorders>
              <w:left w:val="nil"/>
              <w:bottom w:val="single" w:sz="8" w:space="0" w:color="auto"/>
              <w:right w:val="single" w:sz="8" w:space="0" w:color="auto"/>
            </w:tcBorders>
            <w:shd w:val="clear" w:color="auto" w:fill="auto"/>
          </w:tcPr>
          <w:p w:rsidR="00FB1C2D" w:rsidRPr="00114891" w:rsidRDefault="00FB1C2D" w:rsidP="0083408C">
            <w:pPr>
              <w:autoSpaceDE w:val="0"/>
              <w:autoSpaceDN w:val="0"/>
              <w:adjustRightInd w:val="0"/>
              <w:spacing w:after="120"/>
              <w:rPr>
                <w:rFonts w:cs="Arial"/>
                <w:bCs/>
                <w:sz w:val="20"/>
                <w:szCs w:val="20"/>
              </w:rPr>
            </w:pPr>
          </w:p>
        </w:tc>
        <w:tc>
          <w:tcPr>
            <w:tcW w:w="1418" w:type="dxa"/>
            <w:tcBorders>
              <w:top w:val="nil"/>
              <w:left w:val="nil"/>
              <w:bottom w:val="single" w:sz="8" w:space="0" w:color="auto"/>
              <w:right w:val="single" w:sz="8" w:space="0" w:color="auto"/>
            </w:tcBorders>
            <w:shd w:val="clear" w:color="auto" w:fill="auto"/>
          </w:tcPr>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14.2</w:t>
            </w:r>
          </w:p>
        </w:tc>
        <w:tc>
          <w:tcPr>
            <w:tcW w:w="1559" w:type="dxa"/>
            <w:tcBorders>
              <w:top w:val="nil"/>
              <w:left w:val="nil"/>
              <w:bottom w:val="single" w:sz="8" w:space="0" w:color="auto"/>
              <w:right w:val="single" w:sz="8" w:space="0" w:color="auto"/>
            </w:tcBorders>
          </w:tcPr>
          <w:p w:rsidR="00FB1C2D" w:rsidRPr="00114891" w:rsidRDefault="00FB1C2D" w:rsidP="00114891">
            <w:pPr>
              <w:spacing w:after="0" w:line="240" w:lineRule="auto"/>
              <w:rPr>
                <w:rFonts w:eastAsia="Times New Roman" w:cs="Times New Roman"/>
                <w:color w:val="000000"/>
                <w:sz w:val="20"/>
                <w:szCs w:val="20"/>
                <w:lang w:eastAsia="en-GB"/>
              </w:rPr>
            </w:pPr>
          </w:p>
        </w:tc>
      </w:tr>
      <w:tr w:rsidR="00FB1C2D" w:rsidRPr="00114891" w:rsidTr="0083408C">
        <w:trPr>
          <w:trHeight w:val="315"/>
        </w:trPr>
        <w:tc>
          <w:tcPr>
            <w:tcW w:w="2258" w:type="dxa"/>
            <w:tcBorders>
              <w:top w:val="single" w:sz="8" w:space="0" w:color="auto"/>
              <w:left w:val="single" w:sz="8" w:space="0" w:color="auto"/>
              <w:bottom w:val="single" w:sz="4" w:space="0" w:color="auto"/>
              <w:right w:val="single" w:sz="8" w:space="0" w:color="auto"/>
            </w:tcBorders>
            <w:shd w:val="clear" w:color="auto" w:fill="auto"/>
          </w:tcPr>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6 Polymers</w:t>
            </w:r>
          </w:p>
          <w:p w:rsidR="00FB1C2D" w:rsidRPr="00114891" w:rsidRDefault="00FB1C2D" w:rsidP="0083408C">
            <w:pPr>
              <w:spacing w:after="0" w:line="240" w:lineRule="auto"/>
              <w:rPr>
                <w:rFonts w:eastAsia="Times New Roman" w:cs="Times New Roman"/>
                <w:color w:val="000000"/>
                <w:sz w:val="20"/>
                <w:szCs w:val="20"/>
                <w:lang w:eastAsia="en-GB"/>
              </w:rPr>
            </w:pPr>
          </w:p>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the terms monomer, polymer, polymerisation and repeat unit, and the use of the repeating unit to show the structure of the polymer from the monomer. Research different common addition polymers and explain their properties and nature of their intermolecular forces</w:t>
            </w:r>
          </w:p>
          <w:p w:rsidR="00FB1C2D" w:rsidRPr="00114891" w:rsidRDefault="00FB1C2D" w:rsidP="0083408C">
            <w:pPr>
              <w:spacing w:after="0" w:line="240" w:lineRule="auto"/>
              <w:rPr>
                <w:rFonts w:eastAsia="Times New Roman" w:cs="Times New Roman"/>
                <w:color w:val="000000"/>
                <w:sz w:val="20"/>
                <w:szCs w:val="20"/>
                <w:lang w:eastAsia="en-GB"/>
              </w:rPr>
            </w:pPr>
          </w:p>
        </w:tc>
        <w:tc>
          <w:tcPr>
            <w:tcW w:w="3828" w:type="dxa"/>
            <w:tcBorders>
              <w:top w:val="single" w:sz="8" w:space="0" w:color="auto"/>
              <w:left w:val="nil"/>
              <w:bottom w:val="single" w:sz="4" w:space="0" w:color="auto"/>
              <w:right w:val="single" w:sz="8" w:space="0" w:color="auto"/>
            </w:tcBorders>
            <w:shd w:val="clear" w:color="auto" w:fill="auto"/>
          </w:tcPr>
          <w:p w:rsidR="00FB1C2D" w:rsidRPr="00114891" w:rsidRDefault="00FB1C2D" w:rsidP="0083408C">
            <w:pPr>
              <w:pStyle w:val="BULLETS"/>
              <w:numPr>
                <w:ilvl w:val="0"/>
                <w:numId w:val="0"/>
              </w:numPr>
              <w:rPr>
                <w:szCs w:val="20"/>
              </w:rPr>
            </w:pPr>
          </w:p>
          <w:p w:rsidR="00FB1C2D" w:rsidRPr="00114891" w:rsidRDefault="00FB1C2D" w:rsidP="0083408C">
            <w:pPr>
              <w:pStyle w:val="BULLETS"/>
              <w:rPr>
                <w:szCs w:val="20"/>
              </w:rPr>
            </w:pPr>
            <w:r w:rsidRPr="00114891">
              <w:rPr>
                <w:szCs w:val="20"/>
              </w:rPr>
              <w:t>describe the term polymer and use the IUPAC rules for naming polymers</w:t>
            </w:r>
          </w:p>
          <w:p w:rsidR="00FB1C2D" w:rsidRPr="00114891" w:rsidRDefault="00FB1C2D" w:rsidP="0083408C">
            <w:pPr>
              <w:pStyle w:val="BULLETS"/>
              <w:rPr>
                <w:szCs w:val="20"/>
              </w:rPr>
            </w:pPr>
            <w:r w:rsidRPr="00114891">
              <w:rPr>
                <w:szCs w:val="20"/>
              </w:rPr>
              <w:t>explain how polymers are formed from alkenes and substituted alkenes, drawing the repeating unit of a polymer from the monomer and from the polymer chain</w:t>
            </w:r>
          </w:p>
          <w:p w:rsidR="00FB1C2D" w:rsidRPr="00114891" w:rsidRDefault="0083408C" w:rsidP="0083408C">
            <w:pPr>
              <w:pStyle w:val="BULLETS"/>
              <w:rPr>
                <w:szCs w:val="20"/>
              </w:rPr>
            </w:pPr>
            <w:r w:rsidRPr="00114891">
              <w:rPr>
                <w:szCs w:val="20"/>
              </w:rPr>
              <w:t>Understand</w:t>
            </w:r>
            <w:r w:rsidR="00FB1C2D" w:rsidRPr="00114891">
              <w:rPr>
                <w:szCs w:val="20"/>
              </w:rPr>
              <w:t xml:space="preserve"> the nature of the intermolecular forces in polyalkenes.</w:t>
            </w:r>
          </w:p>
        </w:tc>
        <w:tc>
          <w:tcPr>
            <w:tcW w:w="3402" w:type="dxa"/>
            <w:vMerge w:val="restart"/>
            <w:tcBorders>
              <w:top w:val="single" w:sz="8" w:space="0" w:color="auto"/>
              <w:left w:val="nil"/>
              <w:right w:val="single" w:sz="8" w:space="0" w:color="auto"/>
            </w:tcBorders>
            <w:shd w:val="clear" w:color="auto" w:fill="auto"/>
          </w:tcPr>
          <w:p w:rsidR="00FB1C2D" w:rsidRPr="00114891" w:rsidRDefault="00FB1C2D" w:rsidP="0083408C">
            <w:pPr>
              <w:spacing w:after="120"/>
              <w:rPr>
                <w:rFonts w:eastAsia="AQAChevinPro-Medium" w:cs="Arial"/>
                <w:sz w:val="20"/>
                <w:szCs w:val="20"/>
              </w:rPr>
            </w:pPr>
            <w:r w:rsidRPr="00114891">
              <w:rPr>
                <w:rFonts w:eastAsia="AQAChevinPro-Medium" w:cs="Arial"/>
                <w:sz w:val="20"/>
                <w:szCs w:val="20"/>
              </w:rPr>
              <w:t>3.3.4.3 Addition polymers</w:t>
            </w:r>
          </w:p>
          <w:p w:rsidR="00243322" w:rsidRDefault="00FB1C2D" w:rsidP="0083408C">
            <w:pPr>
              <w:autoSpaceDE w:val="0"/>
              <w:autoSpaceDN w:val="0"/>
              <w:adjustRightInd w:val="0"/>
              <w:spacing w:after="120"/>
              <w:rPr>
                <w:rFonts w:eastAsia="ArialMT" w:cs="Arial"/>
                <w:sz w:val="20"/>
                <w:szCs w:val="20"/>
              </w:rPr>
            </w:pPr>
            <w:r w:rsidRPr="00114891">
              <w:rPr>
                <w:rFonts w:eastAsia="ArialMT" w:cs="Arial"/>
                <w:sz w:val="20"/>
                <w:szCs w:val="20"/>
              </w:rPr>
              <w:t xml:space="preserve">Addition polymers are formed from alkenes and substituted alkenes. </w:t>
            </w:r>
          </w:p>
          <w:p w:rsidR="00243322" w:rsidRDefault="00FB1C2D" w:rsidP="0083408C">
            <w:pPr>
              <w:autoSpaceDE w:val="0"/>
              <w:autoSpaceDN w:val="0"/>
              <w:adjustRightInd w:val="0"/>
              <w:spacing w:after="120"/>
              <w:rPr>
                <w:rFonts w:eastAsia="ArialMT" w:cs="Arial"/>
                <w:sz w:val="20"/>
                <w:szCs w:val="20"/>
              </w:rPr>
            </w:pPr>
            <w:r w:rsidRPr="00114891">
              <w:rPr>
                <w:rFonts w:eastAsia="ArialMT" w:cs="Arial"/>
                <w:sz w:val="20"/>
                <w:szCs w:val="20"/>
              </w:rPr>
              <w:t xml:space="preserve">The repeating unit of addition polymers. </w:t>
            </w:r>
          </w:p>
          <w:p w:rsidR="00243322" w:rsidRDefault="00FB1C2D" w:rsidP="0083408C">
            <w:pPr>
              <w:autoSpaceDE w:val="0"/>
              <w:autoSpaceDN w:val="0"/>
              <w:adjustRightInd w:val="0"/>
              <w:spacing w:after="120"/>
              <w:rPr>
                <w:rFonts w:eastAsia="ArialMT" w:cs="Arial"/>
                <w:sz w:val="20"/>
                <w:szCs w:val="20"/>
              </w:rPr>
            </w:pPr>
            <w:r w:rsidRPr="00114891">
              <w:rPr>
                <w:rFonts w:eastAsia="ArialMT" w:cs="Arial"/>
                <w:sz w:val="20"/>
                <w:szCs w:val="20"/>
              </w:rPr>
              <w:t xml:space="preserve">IUPAC rules for naming addition polymers. </w:t>
            </w:r>
          </w:p>
          <w:p w:rsidR="00243322" w:rsidRDefault="00FB1C2D" w:rsidP="0083408C">
            <w:pPr>
              <w:autoSpaceDE w:val="0"/>
              <w:autoSpaceDN w:val="0"/>
              <w:adjustRightInd w:val="0"/>
              <w:spacing w:after="120"/>
              <w:rPr>
                <w:rFonts w:eastAsia="ArialMT" w:cs="Arial"/>
                <w:sz w:val="20"/>
                <w:szCs w:val="20"/>
              </w:rPr>
            </w:pPr>
            <w:r w:rsidRPr="00114891">
              <w:rPr>
                <w:rFonts w:eastAsia="ArialMT" w:cs="Arial"/>
                <w:sz w:val="20"/>
                <w:szCs w:val="20"/>
              </w:rPr>
              <w:t xml:space="preserve">Addition polymers are unreactive. </w:t>
            </w:r>
          </w:p>
          <w:p w:rsidR="00243322" w:rsidRDefault="00FB1C2D" w:rsidP="0083408C">
            <w:pPr>
              <w:autoSpaceDE w:val="0"/>
              <w:autoSpaceDN w:val="0"/>
              <w:adjustRightInd w:val="0"/>
              <w:spacing w:after="120"/>
              <w:rPr>
                <w:rFonts w:eastAsia="ArialMT" w:cs="Arial"/>
                <w:sz w:val="20"/>
                <w:szCs w:val="20"/>
              </w:rPr>
            </w:pPr>
            <w:r w:rsidRPr="00114891">
              <w:rPr>
                <w:rFonts w:eastAsia="ArialMT" w:cs="Arial"/>
                <w:sz w:val="20"/>
                <w:szCs w:val="20"/>
              </w:rPr>
              <w:t xml:space="preserve">Appreciate that knowledge and understanding of the production and properties of polymers has developed over time. </w:t>
            </w:r>
          </w:p>
          <w:p w:rsidR="00FB1C2D" w:rsidRPr="00114891" w:rsidRDefault="00FB1C2D" w:rsidP="0083408C">
            <w:pPr>
              <w:autoSpaceDE w:val="0"/>
              <w:autoSpaceDN w:val="0"/>
              <w:adjustRightInd w:val="0"/>
              <w:spacing w:after="120"/>
              <w:rPr>
                <w:rFonts w:eastAsia="ArialMT" w:cs="Arial"/>
                <w:sz w:val="20"/>
                <w:szCs w:val="20"/>
              </w:rPr>
            </w:pPr>
            <w:r w:rsidRPr="00114891">
              <w:rPr>
                <w:rFonts w:eastAsia="ArialMT" w:cs="Arial"/>
                <w:sz w:val="20"/>
                <w:szCs w:val="20"/>
              </w:rPr>
              <w:t>Typical uses of poly(chloroethene), commonly known as PVC, and how its properties can be modified using a plasticiser.</w:t>
            </w:r>
          </w:p>
          <w:p w:rsidR="00FB1C2D" w:rsidRPr="00114891" w:rsidRDefault="00FB1C2D" w:rsidP="0083408C">
            <w:pPr>
              <w:autoSpaceDE w:val="0"/>
              <w:autoSpaceDN w:val="0"/>
              <w:adjustRightInd w:val="0"/>
              <w:spacing w:after="120"/>
              <w:rPr>
                <w:rFonts w:eastAsia="ArialMT" w:cs="Arial"/>
                <w:sz w:val="20"/>
                <w:szCs w:val="20"/>
              </w:rPr>
            </w:pPr>
            <w:r w:rsidRPr="00114891">
              <w:rPr>
                <w:rFonts w:eastAsia="ArialMT" w:cs="Arial"/>
                <w:bCs/>
                <w:sz w:val="20"/>
                <w:szCs w:val="20"/>
              </w:rPr>
              <w:t xml:space="preserve">Students should be able to: </w:t>
            </w:r>
            <w:r w:rsidRPr="00114891">
              <w:rPr>
                <w:rFonts w:eastAsia="ArialMT" w:cs="Arial"/>
                <w:sz w:val="20"/>
                <w:szCs w:val="20"/>
              </w:rPr>
              <w:t>draw the repeating unit from a monomer structure; draw the repeating unit from a section of the polymer chain; draw the structure of the monomer from a section of the polymer; explain why addition polymers are unreactive; explain the nature of intermolecular forces between molecules of polyalkenes.</w:t>
            </w:r>
          </w:p>
          <w:p w:rsidR="00FB1C2D" w:rsidRPr="00114891" w:rsidRDefault="00FB1C2D" w:rsidP="0083408C">
            <w:pPr>
              <w:spacing w:after="120"/>
              <w:rPr>
                <w:rFonts w:cs="Arial"/>
                <w:sz w:val="20"/>
                <w:szCs w:val="20"/>
              </w:rPr>
            </w:pPr>
          </w:p>
        </w:tc>
        <w:tc>
          <w:tcPr>
            <w:tcW w:w="1984" w:type="dxa"/>
            <w:vMerge w:val="restart"/>
            <w:tcBorders>
              <w:top w:val="single" w:sz="8" w:space="0" w:color="auto"/>
              <w:left w:val="nil"/>
              <w:right w:val="single" w:sz="8" w:space="0" w:color="auto"/>
            </w:tcBorders>
            <w:shd w:val="clear" w:color="auto" w:fill="auto"/>
          </w:tcPr>
          <w:p w:rsidR="00FB1C2D" w:rsidRPr="00114891" w:rsidRDefault="00FB1C2D" w:rsidP="0083408C">
            <w:pPr>
              <w:autoSpaceDE w:val="0"/>
              <w:autoSpaceDN w:val="0"/>
              <w:adjustRightInd w:val="0"/>
              <w:spacing w:after="120"/>
              <w:rPr>
                <w:rFonts w:cs="Arial"/>
                <w:bCs/>
                <w:sz w:val="20"/>
                <w:szCs w:val="20"/>
              </w:rPr>
            </w:pPr>
            <w:r w:rsidRPr="00114891">
              <w:rPr>
                <w:rFonts w:cs="Arial"/>
                <w:bCs/>
                <w:sz w:val="20"/>
                <w:szCs w:val="20"/>
              </w:rPr>
              <w:t>AT k</w:t>
            </w:r>
          </w:p>
          <w:p w:rsidR="00FB1C2D" w:rsidRPr="00114891" w:rsidRDefault="00FB1C2D" w:rsidP="0083408C">
            <w:pPr>
              <w:autoSpaceDE w:val="0"/>
              <w:autoSpaceDN w:val="0"/>
              <w:adjustRightInd w:val="0"/>
              <w:spacing w:after="120"/>
              <w:rPr>
                <w:rFonts w:cs="Arial"/>
                <w:bCs/>
                <w:sz w:val="20"/>
                <w:szCs w:val="20"/>
              </w:rPr>
            </w:pPr>
            <w:r w:rsidRPr="00114891">
              <w:rPr>
                <w:rFonts w:cs="Arial"/>
                <w:bCs/>
                <w:sz w:val="20"/>
                <w:szCs w:val="20"/>
              </w:rPr>
              <w:t>PS 1.2</w:t>
            </w:r>
          </w:p>
          <w:p w:rsidR="00FB1C2D" w:rsidRPr="00114891" w:rsidRDefault="00FB1C2D" w:rsidP="0083408C">
            <w:pPr>
              <w:autoSpaceDE w:val="0"/>
              <w:autoSpaceDN w:val="0"/>
              <w:adjustRightInd w:val="0"/>
              <w:spacing w:after="120"/>
              <w:rPr>
                <w:rFonts w:cs="Arial"/>
                <w:bCs/>
                <w:sz w:val="20"/>
                <w:szCs w:val="20"/>
              </w:rPr>
            </w:pPr>
            <w:r w:rsidRPr="00114891">
              <w:rPr>
                <w:rFonts w:eastAsia="ArialMT" w:cs="Arial"/>
                <w:sz w:val="20"/>
                <w:szCs w:val="20"/>
              </w:rPr>
              <w:t>Making poly(phenylethene) from phenylethene.</w:t>
            </w:r>
          </w:p>
        </w:tc>
        <w:tc>
          <w:tcPr>
            <w:tcW w:w="1418" w:type="dxa"/>
            <w:tcBorders>
              <w:top w:val="single" w:sz="8" w:space="0" w:color="auto"/>
              <w:left w:val="nil"/>
              <w:bottom w:val="single" w:sz="4" w:space="0" w:color="auto"/>
              <w:right w:val="single" w:sz="8" w:space="0" w:color="auto"/>
            </w:tcBorders>
            <w:shd w:val="clear" w:color="auto" w:fill="auto"/>
          </w:tcPr>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14.3</w:t>
            </w:r>
          </w:p>
        </w:tc>
        <w:tc>
          <w:tcPr>
            <w:tcW w:w="1559" w:type="dxa"/>
            <w:tcBorders>
              <w:top w:val="single" w:sz="8" w:space="0" w:color="auto"/>
              <w:left w:val="nil"/>
              <w:bottom w:val="single" w:sz="4" w:space="0" w:color="auto"/>
              <w:right w:val="single" w:sz="8" w:space="0" w:color="auto"/>
            </w:tcBorders>
          </w:tcPr>
          <w:p w:rsidR="00FB1C2D" w:rsidRPr="00114891" w:rsidRDefault="00FB1C2D" w:rsidP="00114891">
            <w:pPr>
              <w:spacing w:after="0" w:line="240" w:lineRule="auto"/>
              <w:rPr>
                <w:rFonts w:eastAsia="Times New Roman" w:cs="Times New Roman"/>
                <w:color w:val="000000"/>
                <w:sz w:val="20"/>
                <w:szCs w:val="20"/>
                <w:lang w:eastAsia="en-GB"/>
              </w:rPr>
            </w:pPr>
          </w:p>
        </w:tc>
      </w:tr>
      <w:tr w:rsidR="00FB1C2D" w:rsidRPr="00114891" w:rsidTr="0083408C">
        <w:trPr>
          <w:trHeight w:val="976"/>
        </w:trPr>
        <w:tc>
          <w:tcPr>
            <w:tcW w:w="2258" w:type="dxa"/>
            <w:tcBorders>
              <w:top w:val="single" w:sz="4" w:space="0" w:color="auto"/>
              <w:left w:val="single" w:sz="8" w:space="0" w:color="auto"/>
              <w:bottom w:val="single" w:sz="4" w:space="0" w:color="auto"/>
              <w:right w:val="single" w:sz="8" w:space="0" w:color="auto"/>
            </w:tcBorders>
            <w:shd w:val="clear" w:color="auto" w:fill="auto"/>
          </w:tcPr>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7 Making polymers</w:t>
            </w:r>
          </w:p>
          <w:p w:rsidR="00FB1C2D" w:rsidRPr="00114891" w:rsidRDefault="00FB1C2D" w:rsidP="0083408C">
            <w:pPr>
              <w:spacing w:after="0" w:line="240" w:lineRule="auto"/>
              <w:rPr>
                <w:rFonts w:eastAsia="Times New Roman" w:cs="Times New Roman"/>
                <w:color w:val="000000"/>
                <w:sz w:val="20"/>
                <w:szCs w:val="20"/>
                <w:lang w:eastAsia="en-GB"/>
              </w:rPr>
            </w:pPr>
          </w:p>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Demonstrate the preparation of poly (phenylethene) and describe the process. Explain the chemical changes taking place and the role of pieces of equipment</w:t>
            </w:r>
          </w:p>
        </w:tc>
        <w:tc>
          <w:tcPr>
            <w:tcW w:w="3828" w:type="dxa"/>
            <w:tcBorders>
              <w:top w:val="single" w:sz="4" w:space="0" w:color="auto"/>
              <w:left w:val="nil"/>
              <w:bottom w:val="single" w:sz="4" w:space="0" w:color="auto"/>
              <w:right w:val="single" w:sz="8" w:space="0" w:color="auto"/>
            </w:tcBorders>
            <w:shd w:val="clear" w:color="auto" w:fill="auto"/>
          </w:tcPr>
          <w:p w:rsidR="00FB1C2D" w:rsidRPr="00114891" w:rsidRDefault="00FB1C2D" w:rsidP="0083408C">
            <w:pPr>
              <w:pStyle w:val="BULLETS"/>
              <w:numPr>
                <w:ilvl w:val="0"/>
                <w:numId w:val="0"/>
              </w:numPr>
              <w:rPr>
                <w:szCs w:val="20"/>
              </w:rPr>
            </w:pPr>
          </w:p>
          <w:p w:rsidR="00FB1C2D" w:rsidRPr="00114891" w:rsidRDefault="00FB1C2D" w:rsidP="0083408C">
            <w:pPr>
              <w:pStyle w:val="BULLETS"/>
              <w:numPr>
                <w:ilvl w:val="0"/>
                <w:numId w:val="0"/>
              </w:numPr>
              <w:rPr>
                <w:szCs w:val="20"/>
              </w:rPr>
            </w:pPr>
          </w:p>
          <w:p w:rsidR="00FB1C2D" w:rsidRPr="00114891" w:rsidRDefault="0083408C" w:rsidP="0083408C">
            <w:pPr>
              <w:pStyle w:val="BULLETS"/>
              <w:rPr>
                <w:szCs w:val="20"/>
              </w:rPr>
            </w:pPr>
            <w:r w:rsidRPr="00114891">
              <w:rPr>
                <w:szCs w:val="20"/>
              </w:rPr>
              <w:t>Identify</w:t>
            </w:r>
            <w:r w:rsidR="00FB1C2D" w:rsidRPr="00114891">
              <w:rPr>
                <w:szCs w:val="20"/>
              </w:rPr>
              <w:t xml:space="preserve"> the monomer for making poly (phenylethene) and write the equation for the polymerisation reaction.</w:t>
            </w:r>
          </w:p>
          <w:p w:rsidR="00FB1C2D" w:rsidRPr="00114891" w:rsidRDefault="00FB1C2D" w:rsidP="0083408C">
            <w:pPr>
              <w:pStyle w:val="BULLETS"/>
              <w:rPr>
                <w:szCs w:val="20"/>
              </w:rPr>
            </w:pPr>
            <w:r w:rsidRPr="00114891">
              <w:rPr>
                <w:szCs w:val="20"/>
              </w:rPr>
              <w:t>describe how to make poly(phenylethene) also known as polystyrene in the laboratory</w:t>
            </w:r>
          </w:p>
          <w:p w:rsidR="00FB1C2D" w:rsidRPr="00114891" w:rsidRDefault="00FB1C2D" w:rsidP="0083408C">
            <w:pPr>
              <w:pStyle w:val="BULLETS"/>
              <w:rPr>
                <w:szCs w:val="20"/>
              </w:rPr>
            </w:pPr>
            <w:r w:rsidRPr="00114891">
              <w:rPr>
                <w:szCs w:val="20"/>
              </w:rPr>
              <w:t xml:space="preserve">Compare the laboratory preparation with industrial methods </w:t>
            </w:r>
          </w:p>
        </w:tc>
        <w:tc>
          <w:tcPr>
            <w:tcW w:w="3402" w:type="dxa"/>
            <w:vMerge/>
            <w:tcBorders>
              <w:left w:val="nil"/>
              <w:bottom w:val="single" w:sz="4" w:space="0" w:color="auto"/>
              <w:right w:val="single" w:sz="8" w:space="0" w:color="auto"/>
            </w:tcBorders>
            <w:shd w:val="clear" w:color="auto" w:fill="auto"/>
          </w:tcPr>
          <w:p w:rsidR="00FB1C2D" w:rsidRPr="00114891" w:rsidRDefault="00FB1C2D" w:rsidP="0083408C">
            <w:pPr>
              <w:spacing w:after="120"/>
              <w:rPr>
                <w:rFonts w:cs="Arial"/>
                <w:sz w:val="20"/>
                <w:szCs w:val="20"/>
              </w:rPr>
            </w:pPr>
          </w:p>
        </w:tc>
        <w:tc>
          <w:tcPr>
            <w:tcW w:w="1984" w:type="dxa"/>
            <w:vMerge/>
            <w:tcBorders>
              <w:left w:val="nil"/>
              <w:bottom w:val="single" w:sz="4" w:space="0" w:color="auto"/>
              <w:right w:val="single" w:sz="8" w:space="0" w:color="auto"/>
            </w:tcBorders>
            <w:shd w:val="clear" w:color="auto" w:fill="auto"/>
          </w:tcPr>
          <w:p w:rsidR="00FB1C2D" w:rsidRPr="00114891" w:rsidRDefault="00FB1C2D" w:rsidP="0083408C">
            <w:pPr>
              <w:autoSpaceDE w:val="0"/>
              <w:autoSpaceDN w:val="0"/>
              <w:adjustRightInd w:val="0"/>
              <w:spacing w:after="120"/>
              <w:rPr>
                <w:rFonts w:cs="Arial"/>
                <w:bCs/>
                <w:sz w:val="20"/>
                <w:szCs w:val="20"/>
              </w:rPr>
            </w:pPr>
          </w:p>
        </w:tc>
        <w:tc>
          <w:tcPr>
            <w:tcW w:w="1418" w:type="dxa"/>
            <w:tcBorders>
              <w:top w:val="single" w:sz="4" w:space="0" w:color="auto"/>
              <w:left w:val="nil"/>
              <w:bottom w:val="single" w:sz="4" w:space="0" w:color="auto"/>
              <w:right w:val="single" w:sz="8" w:space="0" w:color="auto"/>
            </w:tcBorders>
            <w:shd w:val="clear" w:color="auto" w:fill="auto"/>
          </w:tcPr>
          <w:p w:rsidR="00FB1C2D" w:rsidRPr="00114891" w:rsidRDefault="00FB1C2D" w:rsidP="0083408C">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14.3</w:t>
            </w:r>
          </w:p>
        </w:tc>
        <w:tc>
          <w:tcPr>
            <w:tcW w:w="1559" w:type="dxa"/>
            <w:tcBorders>
              <w:top w:val="single" w:sz="4" w:space="0" w:color="auto"/>
              <w:left w:val="nil"/>
              <w:bottom w:val="single" w:sz="4" w:space="0" w:color="auto"/>
              <w:right w:val="single" w:sz="8" w:space="0" w:color="auto"/>
            </w:tcBorders>
          </w:tcPr>
          <w:p w:rsidR="00FB1C2D" w:rsidRPr="00114891" w:rsidRDefault="00FB1C2D" w:rsidP="00114891">
            <w:pPr>
              <w:rPr>
                <w:rFonts w:eastAsia="Times New Roman" w:cs="Times New Roman"/>
                <w:sz w:val="20"/>
                <w:szCs w:val="20"/>
                <w:lang w:eastAsia="en-GB"/>
              </w:rPr>
            </w:pPr>
          </w:p>
        </w:tc>
      </w:tr>
    </w:tbl>
    <w:p w:rsidR="00B702B1" w:rsidRPr="00114891" w:rsidRDefault="00B702B1" w:rsidP="00B702B1"/>
    <w:p w:rsidR="00B702B1" w:rsidRPr="00114891" w:rsidRDefault="00B702B1" w:rsidP="00A52889">
      <w:r w:rsidRPr="00114891">
        <w:br w:type="page"/>
      </w:r>
    </w:p>
    <w:tbl>
      <w:tblPr>
        <w:tblpPr w:leftFromText="180" w:rightFromText="180" w:vertAnchor="text" w:horzAnchor="margin" w:tblpXSpec="right" w:tblpY="404"/>
        <w:tblW w:w="14449" w:type="dxa"/>
        <w:tblLook w:val="04A0" w:firstRow="1" w:lastRow="0" w:firstColumn="1" w:lastColumn="0" w:noHBand="0" w:noVBand="1"/>
      </w:tblPr>
      <w:tblGrid>
        <w:gridCol w:w="2210"/>
        <w:gridCol w:w="3450"/>
        <w:gridCol w:w="3402"/>
        <w:gridCol w:w="2268"/>
        <w:gridCol w:w="1418"/>
        <w:gridCol w:w="1701"/>
      </w:tblGrid>
      <w:tr w:rsidR="00B702B1" w:rsidRPr="00114891" w:rsidTr="00114891">
        <w:trPr>
          <w:trHeight w:val="315"/>
        </w:trPr>
        <w:tc>
          <w:tcPr>
            <w:tcW w:w="2210" w:type="dxa"/>
            <w:tcBorders>
              <w:top w:val="single" w:sz="8" w:space="0" w:color="auto"/>
              <w:left w:val="single" w:sz="8" w:space="0" w:color="auto"/>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lastRenderedPageBreak/>
              <w:t>One hour lessons</w:t>
            </w:r>
          </w:p>
        </w:tc>
        <w:tc>
          <w:tcPr>
            <w:tcW w:w="3450"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Learning Outcomes</w:t>
            </w:r>
          </w:p>
        </w:tc>
        <w:tc>
          <w:tcPr>
            <w:tcW w:w="3402"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Specification Content</w:t>
            </w:r>
          </w:p>
        </w:tc>
        <w:tc>
          <w:tcPr>
            <w:tcW w:w="2268"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Skills Covered</w:t>
            </w:r>
          </w:p>
        </w:tc>
        <w:tc>
          <w:tcPr>
            <w:tcW w:w="1418"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Student Book Section</w:t>
            </w:r>
          </w:p>
        </w:tc>
        <w:tc>
          <w:tcPr>
            <w:tcW w:w="1701" w:type="dxa"/>
            <w:tcBorders>
              <w:top w:val="single" w:sz="8" w:space="0" w:color="auto"/>
              <w:left w:val="nil"/>
              <w:bottom w:val="single" w:sz="8" w:space="0" w:color="auto"/>
              <w:right w:val="single" w:sz="8" w:space="0" w:color="auto"/>
            </w:tcBorders>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Required Practicals</w:t>
            </w:r>
          </w:p>
        </w:tc>
      </w:tr>
      <w:tr w:rsidR="00B702B1" w:rsidRPr="00114891" w:rsidTr="00114891">
        <w:trPr>
          <w:trHeight w:val="315"/>
        </w:trPr>
        <w:tc>
          <w:tcPr>
            <w:tcW w:w="12748"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B702B1" w:rsidRPr="00114891" w:rsidRDefault="00B702B1" w:rsidP="00114891">
            <w:pPr>
              <w:spacing w:after="0" w:line="240" w:lineRule="auto"/>
              <w:rPr>
                <w:rFonts w:eastAsia="Times New Roman" w:cs="Times New Roman"/>
                <w:color w:val="000000"/>
                <w:lang w:eastAsia="en-GB"/>
              </w:rPr>
            </w:pPr>
            <w:r w:rsidRPr="00114891">
              <w:rPr>
                <w:rFonts w:eastAsia="Times New Roman" w:cs="Times New Roman"/>
                <w:color w:val="000000"/>
                <w:highlight w:val="lightGray"/>
                <w:lang w:eastAsia="en-GB"/>
              </w:rPr>
              <w:t xml:space="preserve">CHAPTER </w:t>
            </w:r>
            <w:r w:rsidRPr="00114891">
              <w:rPr>
                <w:rFonts w:eastAsia="Times New Roman" w:cs="Times New Roman"/>
                <w:color w:val="000000"/>
                <w:lang w:eastAsia="en-GB"/>
              </w:rPr>
              <w:t>15 – Alcohols</w:t>
            </w:r>
            <w:r w:rsidR="00E0431B" w:rsidRPr="00114891">
              <w:rPr>
                <w:rFonts w:eastAsia="Times New Roman" w:cs="Times New Roman"/>
                <w:color w:val="000000"/>
                <w:lang w:eastAsia="en-GB"/>
              </w:rPr>
              <w:t xml:space="preserve"> </w:t>
            </w:r>
            <w:r w:rsidRPr="00114891">
              <w:rPr>
                <w:rFonts w:eastAsia="Times New Roman" w:cs="Times New Roman"/>
                <w:color w:val="000000"/>
                <w:lang w:eastAsia="en-GB"/>
              </w:rPr>
              <w:t>(8 hours)</w:t>
            </w:r>
          </w:p>
        </w:tc>
        <w:tc>
          <w:tcPr>
            <w:tcW w:w="1701" w:type="dxa"/>
            <w:tcBorders>
              <w:top w:val="single" w:sz="8" w:space="0" w:color="auto"/>
              <w:left w:val="single" w:sz="8" w:space="0" w:color="auto"/>
              <w:bottom w:val="single" w:sz="8" w:space="0" w:color="auto"/>
              <w:right w:val="single" w:sz="8" w:space="0" w:color="000000"/>
            </w:tcBorders>
            <w:shd w:val="clear" w:color="000000" w:fill="D9D9D9"/>
          </w:tcPr>
          <w:p w:rsidR="00B702B1" w:rsidRPr="00114891" w:rsidRDefault="00B702B1" w:rsidP="00114891">
            <w:pPr>
              <w:spacing w:after="0" w:line="240" w:lineRule="auto"/>
              <w:rPr>
                <w:rFonts w:eastAsia="Times New Roman" w:cs="Times New Roman"/>
                <w:color w:val="000000"/>
                <w:highlight w:val="lightGray"/>
                <w:lang w:eastAsia="en-GB"/>
              </w:rPr>
            </w:pPr>
          </w:p>
        </w:tc>
      </w:tr>
      <w:tr w:rsidR="0028188E" w:rsidRPr="00114891" w:rsidTr="00114891">
        <w:trPr>
          <w:trHeight w:val="1215"/>
        </w:trPr>
        <w:tc>
          <w:tcPr>
            <w:tcW w:w="2210" w:type="dxa"/>
            <w:tcBorders>
              <w:top w:val="nil"/>
              <w:left w:val="single" w:sz="8" w:space="0" w:color="auto"/>
              <w:bottom w:val="single" w:sz="8" w:space="0" w:color="auto"/>
              <w:right w:val="single" w:sz="8" w:space="0" w:color="auto"/>
            </w:tcBorders>
            <w:shd w:val="clear" w:color="auto" w:fill="auto"/>
            <w:hideMark/>
          </w:tcPr>
          <w:p w:rsidR="0028188E" w:rsidRPr="00114891" w:rsidRDefault="0028188E" w:rsidP="00114891">
            <w:pPr>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1 </w:t>
            </w:r>
            <w:r w:rsidRPr="00114891">
              <w:rPr>
                <w:rFonts w:cs="Arial"/>
                <w:sz w:val="20"/>
                <w:szCs w:val="20"/>
              </w:rPr>
              <w:t>Structure and physical properties alcohols</w:t>
            </w:r>
          </w:p>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the structure of alcohols and introduce primary, secondary and tertiary alcohols. Use data to analyse and compare the boiling points of alkanes, alkenes and alcohols, explain this in terms of hydrogen bonding</w:t>
            </w:r>
          </w:p>
          <w:p w:rsidR="0028188E" w:rsidRPr="00114891" w:rsidRDefault="0028188E" w:rsidP="00114891">
            <w:pPr>
              <w:spacing w:after="0" w:line="240" w:lineRule="auto"/>
              <w:rPr>
                <w:rFonts w:eastAsia="Times New Roman" w:cs="Times New Roman"/>
                <w:color w:val="000000"/>
                <w:sz w:val="20"/>
                <w:szCs w:val="20"/>
                <w:lang w:eastAsia="en-GB"/>
              </w:rPr>
            </w:pPr>
          </w:p>
        </w:tc>
        <w:tc>
          <w:tcPr>
            <w:tcW w:w="3450" w:type="dxa"/>
            <w:tcBorders>
              <w:top w:val="nil"/>
              <w:left w:val="nil"/>
              <w:bottom w:val="single" w:sz="8" w:space="0" w:color="auto"/>
              <w:right w:val="single" w:sz="8" w:space="0" w:color="auto"/>
            </w:tcBorders>
            <w:shd w:val="clear" w:color="auto" w:fill="auto"/>
            <w:hideMark/>
          </w:tcPr>
          <w:p w:rsidR="0028188E" w:rsidRPr="00114891" w:rsidRDefault="0028188E" w:rsidP="00114891">
            <w:pPr>
              <w:pStyle w:val="BULLETS"/>
              <w:numPr>
                <w:ilvl w:val="0"/>
                <w:numId w:val="0"/>
              </w:numPr>
              <w:rPr>
                <w:szCs w:val="20"/>
              </w:rPr>
            </w:pPr>
          </w:p>
          <w:p w:rsidR="0028188E" w:rsidRPr="00114891" w:rsidRDefault="0028188E" w:rsidP="00114891">
            <w:pPr>
              <w:pStyle w:val="BULLETS"/>
              <w:rPr>
                <w:szCs w:val="20"/>
              </w:rPr>
            </w:pPr>
            <w:r w:rsidRPr="00114891">
              <w:rPr>
                <w:szCs w:val="20"/>
              </w:rPr>
              <w:t>use IUPAC rules to name alcohols and identify primary, secondary and tertiary alcohols</w:t>
            </w:r>
          </w:p>
          <w:p w:rsidR="0028188E" w:rsidRPr="00114891" w:rsidRDefault="0028188E" w:rsidP="00114891">
            <w:pPr>
              <w:pStyle w:val="BULLETS"/>
              <w:rPr>
                <w:szCs w:val="20"/>
              </w:rPr>
            </w:pPr>
            <w:r w:rsidRPr="00114891">
              <w:rPr>
                <w:szCs w:val="20"/>
              </w:rPr>
              <w:t>interpret data on boiling points of the homologous series studied so far</w:t>
            </w:r>
          </w:p>
          <w:p w:rsidR="0028188E" w:rsidRPr="00114891" w:rsidRDefault="0028188E" w:rsidP="00114891">
            <w:pPr>
              <w:pStyle w:val="BULLETS"/>
              <w:rPr>
                <w:szCs w:val="20"/>
              </w:rPr>
            </w:pPr>
            <w:r w:rsidRPr="00114891">
              <w:rPr>
                <w:szCs w:val="20"/>
              </w:rPr>
              <w:t>explain how hydrogen bonds form in alcohols and the impact this has on their properties</w:t>
            </w:r>
          </w:p>
        </w:tc>
        <w:tc>
          <w:tcPr>
            <w:tcW w:w="3402" w:type="dxa"/>
            <w:vMerge w:val="restart"/>
            <w:tcBorders>
              <w:top w:val="nil"/>
              <w:left w:val="nil"/>
              <w:right w:val="single" w:sz="8" w:space="0" w:color="auto"/>
            </w:tcBorders>
            <w:shd w:val="clear" w:color="auto" w:fill="auto"/>
          </w:tcPr>
          <w:p w:rsidR="0028188E" w:rsidRPr="00114891" w:rsidRDefault="0028188E" w:rsidP="00114891">
            <w:pPr>
              <w:spacing w:after="120"/>
              <w:rPr>
                <w:rFonts w:cs="Arial"/>
                <w:sz w:val="20"/>
                <w:szCs w:val="20"/>
              </w:rPr>
            </w:pPr>
            <w:r w:rsidRPr="00114891">
              <w:rPr>
                <w:rFonts w:cs="Arial"/>
                <w:sz w:val="20"/>
                <w:szCs w:val="20"/>
              </w:rPr>
              <w:t>3.3.5.1 Ethanol production</w:t>
            </w:r>
          </w:p>
          <w:p w:rsidR="00243322" w:rsidRDefault="0028188E" w:rsidP="00114891">
            <w:pPr>
              <w:spacing w:after="120"/>
              <w:rPr>
                <w:rFonts w:cs="Arial"/>
                <w:sz w:val="20"/>
                <w:szCs w:val="20"/>
              </w:rPr>
            </w:pPr>
            <w:r w:rsidRPr="00114891">
              <w:rPr>
                <w:rFonts w:cs="Arial"/>
                <w:sz w:val="20"/>
                <w:szCs w:val="20"/>
              </w:rPr>
              <w:t xml:space="preserve">Alcohols are produced industrially by hydration of alkenes in the presence of an acid catalyst. </w:t>
            </w:r>
          </w:p>
          <w:p w:rsidR="00243322" w:rsidRPr="00243322" w:rsidRDefault="00243322" w:rsidP="00243322">
            <w:pPr>
              <w:spacing w:after="120"/>
              <w:rPr>
                <w:rFonts w:cs="Arial"/>
                <w:sz w:val="20"/>
                <w:szCs w:val="20"/>
              </w:rPr>
            </w:pPr>
            <w:r w:rsidRPr="00243322">
              <w:rPr>
                <w:rFonts w:cs="Arial"/>
                <w:sz w:val="20"/>
                <w:szCs w:val="20"/>
              </w:rPr>
              <w:t>Ethanol is produced industrially by fermen</w:t>
            </w:r>
            <w:r>
              <w:rPr>
                <w:rFonts w:cs="Arial"/>
                <w:sz w:val="20"/>
                <w:szCs w:val="20"/>
              </w:rPr>
              <w:t xml:space="preserve">tation of glucose. </w:t>
            </w:r>
            <w:r w:rsidRPr="00243322">
              <w:rPr>
                <w:rFonts w:cs="Arial"/>
                <w:sz w:val="20"/>
                <w:szCs w:val="20"/>
              </w:rPr>
              <w:t>The conditions for this process.</w:t>
            </w:r>
          </w:p>
          <w:p w:rsidR="0028188E" w:rsidRPr="00114891" w:rsidRDefault="00243322" w:rsidP="00243322">
            <w:pPr>
              <w:spacing w:after="120"/>
              <w:rPr>
                <w:rFonts w:cs="Arial"/>
                <w:sz w:val="20"/>
                <w:szCs w:val="20"/>
              </w:rPr>
            </w:pPr>
            <w:r w:rsidRPr="00243322">
              <w:rPr>
                <w:rFonts w:cs="Arial"/>
                <w:sz w:val="20"/>
                <w:szCs w:val="20"/>
              </w:rPr>
              <w:t>Ethanol produced industrial</w:t>
            </w:r>
            <w:r>
              <w:rPr>
                <w:rFonts w:cs="Arial"/>
                <w:sz w:val="20"/>
                <w:szCs w:val="20"/>
              </w:rPr>
              <w:t xml:space="preserve">ly by fermentation is separated </w:t>
            </w:r>
            <w:r w:rsidRPr="00243322">
              <w:rPr>
                <w:rFonts w:cs="Arial"/>
                <w:sz w:val="20"/>
                <w:szCs w:val="20"/>
              </w:rPr>
              <w:t>by fractional distillation and can then be used as a biofuel.</w:t>
            </w:r>
          </w:p>
          <w:p w:rsidR="0028188E" w:rsidRPr="00114891" w:rsidRDefault="0028188E" w:rsidP="00114891">
            <w:pPr>
              <w:autoSpaceDE w:val="0"/>
              <w:autoSpaceDN w:val="0"/>
              <w:adjustRightInd w:val="0"/>
              <w:spacing w:after="120"/>
              <w:rPr>
                <w:rFonts w:cs="Arial"/>
                <w:sz w:val="20"/>
                <w:szCs w:val="20"/>
              </w:rPr>
            </w:pPr>
            <w:r w:rsidRPr="00114891">
              <w:rPr>
                <w:rFonts w:cs="Arial"/>
                <w:sz w:val="20"/>
                <w:szCs w:val="20"/>
              </w:rPr>
              <w:t xml:space="preserve">Students should be able to: </w:t>
            </w:r>
            <w:r w:rsidRPr="00114891">
              <w:rPr>
                <w:rFonts w:eastAsia="ArialMT" w:cs="Arial"/>
                <w:sz w:val="20"/>
                <w:szCs w:val="20"/>
              </w:rPr>
              <w:t>explain the meaning of the term biofuel; justify the conditions used in the production of ethanol by fermentation of glucose; write equations to support the statement that ethanol produced by fermentation is a carbon neutral fuel and give reasons why this statement is not valid; outline the mechanism for the formation of an alcohol by the reaction of an alkene with steam in the presence of an acid catalyst; discuss the environmental (including ethical) issues linked to decision making about biofuel use.</w:t>
            </w:r>
          </w:p>
          <w:p w:rsidR="0028188E" w:rsidRPr="00114891" w:rsidRDefault="0028188E" w:rsidP="00114891">
            <w:pPr>
              <w:spacing w:after="120"/>
              <w:rPr>
                <w:rFonts w:cs="Arial"/>
                <w:sz w:val="20"/>
                <w:szCs w:val="20"/>
              </w:rPr>
            </w:pPr>
          </w:p>
        </w:tc>
        <w:tc>
          <w:tcPr>
            <w:tcW w:w="2268" w:type="dxa"/>
            <w:vMerge w:val="restart"/>
            <w:tcBorders>
              <w:top w:val="nil"/>
              <w:left w:val="nil"/>
              <w:right w:val="single" w:sz="8" w:space="0" w:color="auto"/>
            </w:tcBorders>
            <w:shd w:val="clear" w:color="auto" w:fill="auto"/>
          </w:tcPr>
          <w:p w:rsidR="0028188E" w:rsidRPr="00114891" w:rsidRDefault="0028188E" w:rsidP="00114891">
            <w:pPr>
              <w:autoSpaceDE w:val="0"/>
              <w:autoSpaceDN w:val="0"/>
              <w:adjustRightInd w:val="0"/>
              <w:spacing w:after="120"/>
              <w:rPr>
                <w:rFonts w:cs="Arial"/>
                <w:bCs/>
                <w:sz w:val="20"/>
                <w:szCs w:val="20"/>
              </w:rPr>
            </w:pPr>
            <w:r w:rsidRPr="00114891">
              <w:rPr>
                <w:rFonts w:cs="Arial"/>
                <w:bCs/>
                <w:sz w:val="20"/>
                <w:szCs w:val="20"/>
              </w:rPr>
              <w:t>AT a, d and k</w:t>
            </w:r>
          </w:p>
          <w:p w:rsidR="0028188E" w:rsidRPr="00114891" w:rsidRDefault="0028188E" w:rsidP="00114891">
            <w:pPr>
              <w:autoSpaceDE w:val="0"/>
              <w:autoSpaceDN w:val="0"/>
              <w:adjustRightInd w:val="0"/>
              <w:spacing w:after="120"/>
              <w:rPr>
                <w:rFonts w:cs="Arial"/>
                <w:bCs/>
                <w:sz w:val="20"/>
                <w:szCs w:val="20"/>
              </w:rPr>
            </w:pPr>
            <w:r w:rsidRPr="00114891">
              <w:rPr>
                <w:rFonts w:cs="Arial"/>
                <w:bCs/>
                <w:sz w:val="20"/>
                <w:szCs w:val="20"/>
              </w:rPr>
              <w:t xml:space="preserve">PS 1.2: </w:t>
            </w:r>
            <w:r w:rsidRPr="00114891">
              <w:rPr>
                <w:rFonts w:eastAsia="ArialMT" w:cs="Arial"/>
                <w:sz w:val="20"/>
                <w:szCs w:val="20"/>
              </w:rPr>
              <w:t>Students could produce ethanol by fermentation, followed by purification by fractional distillation.</w:t>
            </w:r>
          </w:p>
        </w:tc>
        <w:tc>
          <w:tcPr>
            <w:tcW w:w="1418" w:type="dxa"/>
            <w:tcBorders>
              <w:top w:val="nil"/>
              <w:left w:val="nil"/>
              <w:bottom w:val="single" w:sz="8" w:space="0" w:color="auto"/>
              <w:right w:val="single" w:sz="8" w:space="0" w:color="auto"/>
            </w:tcBorders>
            <w:shd w:val="clear" w:color="auto" w:fill="auto"/>
          </w:tcPr>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15.1</w:t>
            </w:r>
          </w:p>
          <w:p w:rsidR="0028188E" w:rsidRPr="00114891" w:rsidRDefault="0028188E" w:rsidP="00114891">
            <w:pPr>
              <w:spacing w:after="0" w:line="240" w:lineRule="auto"/>
              <w:rPr>
                <w:rFonts w:eastAsia="Times New Roman" w:cs="Times New Roman"/>
                <w:color w:val="000000"/>
                <w:sz w:val="20"/>
                <w:szCs w:val="20"/>
                <w:lang w:eastAsia="en-GB"/>
              </w:rPr>
            </w:pPr>
          </w:p>
        </w:tc>
        <w:tc>
          <w:tcPr>
            <w:tcW w:w="1701" w:type="dxa"/>
            <w:tcBorders>
              <w:top w:val="nil"/>
              <w:left w:val="nil"/>
              <w:bottom w:val="single" w:sz="8" w:space="0" w:color="auto"/>
              <w:right w:val="single" w:sz="8" w:space="0" w:color="auto"/>
            </w:tcBorders>
          </w:tcPr>
          <w:p w:rsidR="0028188E" w:rsidRPr="00114891" w:rsidRDefault="0028188E" w:rsidP="00114891">
            <w:pPr>
              <w:spacing w:after="0" w:line="240" w:lineRule="auto"/>
              <w:rPr>
                <w:rFonts w:eastAsia="Times New Roman" w:cs="Times New Roman"/>
                <w:color w:val="000000"/>
                <w:sz w:val="20"/>
                <w:szCs w:val="20"/>
                <w:lang w:eastAsia="en-GB"/>
              </w:rPr>
            </w:pPr>
          </w:p>
        </w:tc>
      </w:tr>
      <w:tr w:rsidR="0028188E" w:rsidRPr="00114891" w:rsidTr="00114891">
        <w:trPr>
          <w:trHeight w:val="315"/>
        </w:trPr>
        <w:tc>
          <w:tcPr>
            <w:tcW w:w="2210" w:type="dxa"/>
            <w:tcBorders>
              <w:top w:val="nil"/>
              <w:left w:val="single" w:sz="8" w:space="0" w:color="auto"/>
              <w:bottom w:val="single" w:sz="8" w:space="0" w:color="auto"/>
              <w:right w:val="single" w:sz="8" w:space="0" w:color="auto"/>
            </w:tcBorders>
            <w:shd w:val="clear" w:color="auto" w:fill="auto"/>
            <w:hideMark/>
          </w:tcPr>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 Industrial manufacture of ethanol</w:t>
            </w:r>
          </w:p>
          <w:p w:rsidR="0028188E" w:rsidRPr="00114891" w:rsidRDefault="0028188E" w:rsidP="00114891">
            <w:pPr>
              <w:spacing w:after="0" w:line="240" w:lineRule="auto"/>
              <w:rPr>
                <w:rFonts w:eastAsia="Times New Roman" w:cs="Times New Roman"/>
                <w:color w:val="000000"/>
                <w:sz w:val="20"/>
                <w:szCs w:val="20"/>
                <w:lang w:eastAsia="en-GB"/>
              </w:rPr>
            </w:pPr>
          </w:p>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 the commercial production of ethanol from the hydration of ethane. Discuss the reasons for the reaction conditions and outline the mechanism for the reaction</w:t>
            </w:r>
          </w:p>
          <w:p w:rsidR="0028188E" w:rsidRPr="00114891" w:rsidRDefault="0028188E" w:rsidP="00114891">
            <w:pPr>
              <w:spacing w:after="0" w:line="240" w:lineRule="auto"/>
              <w:rPr>
                <w:rFonts w:eastAsia="Times New Roman" w:cs="Times New Roman"/>
                <w:color w:val="000000"/>
                <w:sz w:val="20"/>
                <w:szCs w:val="20"/>
                <w:lang w:eastAsia="en-GB"/>
              </w:rPr>
            </w:pPr>
          </w:p>
        </w:tc>
        <w:tc>
          <w:tcPr>
            <w:tcW w:w="3450" w:type="dxa"/>
            <w:tcBorders>
              <w:top w:val="nil"/>
              <w:left w:val="nil"/>
              <w:bottom w:val="single" w:sz="8" w:space="0" w:color="auto"/>
              <w:right w:val="single" w:sz="8" w:space="0" w:color="auto"/>
            </w:tcBorders>
            <w:shd w:val="clear" w:color="auto" w:fill="auto"/>
            <w:hideMark/>
          </w:tcPr>
          <w:p w:rsidR="0028188E" w:rsidRPr="00114891" w:rsidRDefault="0028188E" w:rsidP="00114891">
            <w:pPr>
              <w:pStyle w:val="BULLETS"/>
              <w:numPr>
                <w:ilvl w:val="0"/>
                <w:numId w:val="0"/>
              </w:numPr>
              <w:rPr>
                <w:szCs w:val="20"/>
              </w:rPr>
            </w:pPr>
          </w:p>
          <w:p w:rsidR="0028188E" w:rsidRPr="00114891" w:rsidRDefault="0028188E" w:rsidP="00114891">
            <w:pPr>
              <w:pStyle w:val="BULLETS"/>
              <w:numPr>
                <w:ilvl w:val="0"/>
                <w:numId w:val="0"/>
              </w:numPr>
              <w:ind w:left="360" w:hanging="360"/>
              <w:rPr>
                <w:szCs w:val="20"/>
              </w:rPr>
            </w:pPr>
          </w:p>
          <w:p w:rsidR="0028188E" w:rsidRPr="00114891" w:rsidRDefault="0028188E" w:rsidP="00114891">
            <w:pPr>
              <w:pStyle w:val="BULLETS"/>
              <w:rPr>
                <w:szCs w:val="20"/>
              </w:rPr>
            </w:pPr>
            <w:r w:rsidRPr="00114891">
              <w:rPr>
                <w:szCs w:val="20"/>
              </w:rPr>
              <w:t>describe how alcohols are produced industrially by the hydration of ethene</w:t>
            </w:r>
          </w:p>
          <w:p w:rsidR="0028188E" w:rsidRPr="00114891" w:rsidRDefault="0028188E" w:rsidP="00114891">
            <w:pPr>
              <w:pStyle w:val="BULLETS"/>
              <w:rPr>
                <w:szCs w:val="20"/>
              </w:rPr>
            </w:pPr>
            <w:r w:rsidRPr="00114891">
              <w:rPr>
                <w:szCs w:val="20"/>
              </w:rPr>
              <w:t>use le Chatelier’s principle to explain the conditions used for its manufacture</w:t>
            </w:r>
          </w:p>
          <w:p w:rsidR="0028188E" w:rsidRPr="00114891" w:rsidRDefault="0028188E" w:rsidP="00114891">
            <w:pPr>
              <w:pStyle w:val="BULLETS"/>
              <w:rPr>
                <w:szCs w:val="20"/>
              </w:rPr>
            </w:pPr>
            <w:r w:rsidRPr="00114891">
              <w:rPr>
                <w:szCs w:val="20"/>
              </w:rPr>
              <w:t>outline the mechanism for the reaction between ethene and steam</w:t>
            </w:r>
          </w:p>
          <w:p w:rsidR="0028188E" w:rsidRPr="00114891" w:rsidRDefault="0028188E" w:rsidP="00114891">
            <w:pPr>
              <w:pStyle w:val="BULLETS"/>
              <w:numPr>
                <w:ilvl w:val="0"/>
                <w:numId w:val="0"/>
              </w:numPr>
              <w:ind w:left="360"/>
              <w:rPr>
                <w:szCs w:val="20"/>
              </w:rPr>
            </w:pPr>
          </w:p>
          <w:p w:rsidR="0028188E" w:rsidRPr="00114891" w:rsidRDefault="0028188E" w:rsidP="00114891">
            <w:pPr>
              <w:pStyle w:val="BULLETS"/>
              <w:numPr>
                <w:ilvl w:val="0"/>
                <w:numId w:val="0"/>
              </w:numPr>
              <w:ind w:left="360" w:hanging="360"/>
              <w:rPr>
                <w:szCs w:val="20"/>
              </w:rPr>
            </w:pPr>
          </w:p>
        </w:tc>
        <w:tc>
          <w:tcPr>
            <w:tcW w:w="3402" w:type="dxa"/>
            <w:vMerge/>
            <w:tcBorders>
              <w:left w:val="nil"/>
              <w:right w:val="single" w:sz="8" w:space="0" w:color="auto"/>
            </w:tcBorders>
            <w:shd w:val="clear" w:color="auto" w:fill="auto"/>
          </w:tcPr>
          <w:p w:rsidR="0028188E" w:rsidRPr="00114891" w:rsidRDefault="0028188E" w:rsidP="00114891">
            <w:pPr>
              <w:spacing w:after="120"/>
              <w:rPr>
                <w:rFonts w:cs="Arial"/>
                <w:sz w:val="20"/>
                <w:szCs w:val="20"/>
              </w:rPr>
            </w:pPr>
          </w:p>
        </w:tc>
        <w:tc>
          <w:tcPr>
            <w:tcW w:w="2268" w:type="dxa"/>
            <w:vMerge/>
            <w:tcBorders>
              <w:left w:val="nil"/>
              <w:right w:val="single" w:sz="8" w:space="0" w:color="auto"/>
            </w:tcBorders>
            <w:shd w:val="clear" w:color="auto" w:fill="auto"/>
          </w:tcPr>
          <w:p w:rsidR="0028188E" w:rsidRPr="00114891" w:rsidRDefault="0028188E" w:rsidP="00114891">
            <w:pPr>
              <w:autoSpaceDE w:val="0"/>
              <w:autoSpaceDN w:val="0"/>
              <w:adjustRightInd w:val="0"/>
              <w:spacing w:after="120"/>
              <w:rPr>
                <w:rFonts w:cs="Arial"/>
                <w:bCs/>
                <w:sz w:val="20"/>
                <w:szCs w:val="20"/>
              </w:rPr>
            </w:pPr>
          </w:p>
        </w:tc>
        <w:tc>
          <w:tcPr>
            <w:tcW w:w="1418" w:type="dxa"/>
            <w:tcBorders>
              <w:top w:val="nil"/>
              <w:left w:val="nil"/>
              <w:bottom w:val="single" w:sz="8" w:space="0" w:color="auto"/>
              <w:right w:val="single" w:sz="8" w:space="0" w:color="auto"/>
            </w:tcBorders>
            <w:shd w:val="clear" w:color="auto" w:fill="auto"/>
          </w:tcPr>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15.2</w:t>
            </w:r>
          </w:p>
          <w:p w:rsidR="0028188E" w:rsidRPr="00114891" w:rsidRDefault="0028188E" w:rsidP="00114891">
            <w:pPr>
              <w:spacing w:after="0" w:line="240" w:lineRule="auto"/>
              <w:rPr>
                <w:rFonts w:eastAsia="Times New Roman" w:cs="Times New Roman"/>
                <w:color w:val="000000"/>
                <w:sz w:val="20"/>
                <w:szCs w:val="20"/>
                <w:lang w:eastAsia="en-GB"/>
              </w:rPr>
            </w:pPr>
          </w:p>
        </w:tc>
        <w:tc>
          <w:tcPr>
            <w:tcW w:w="1701" w:type="dxa"/>
            <w:tcBorders>
              <w:top w:val="nil"/>
              <w:left w:val="nil"/>
              <w:bottom w:val="single" w:sz="8" w:space="0" w:color="auto"/>
              <w:right w:val="single" w:sz="8" w:space="0" w:color="auto"/>
            </w:tcBorders>
          </w:tcPr>
          <w:p w:rsidR="0028188E" w:rsidRPr="00114891" w:rsidRDefault="0028188E" w:rsidP="00114891">
            <w:pPr>
              <w:spacing w:after="0" w:line="240" w:lineRule="auto"/>
              <w:rPr>
                <w:rFonts w:eastAsia="Times New Roman" w:cs="Times New Roman"/>
                <w:color w:val="000000"/>
                <w:sz w:val="20"/>
                <w:szCs w:val="20"/>
                <w:lang w:eastAsia="en-GB"/>
              </w:rPr>
            </w:pPr>
          </w:p>
        </w:tc>
      </w:tr>
      <w:tr w:rsidR="0028188E" w:rsidRPr="00114891" w:rsidTr="00114891">
        <w:trPr>
          <w:trHeight w:val="315"/>
        </w:trPr>
        <w:tc>
          <w:tcPr>
            <w:tcW w:w="2210" w:type="dxa"/>
            <w:tcBorders>
              <w:top w:val="nil"/>
              <w:left w:val="single" w:sz="8" w:space="0" w:color="auto"/>
              <w:bottom w:val="single" w:sz="8" w:space="0" w:color="auto"/>
              <w:right w:val="single" w:sz="8" w:space="0" w:color="auto"/>
            </w:tcBorders>
            <w:shd w:val="clear" w:color="auto" w:fill="auto"/>
            <w:hideMark/>
          </w:tcPr>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 Ethanol by fermentation</w:t>
            </w:r>
          </w:p>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Carry out a practical to produce ethanol by fermentation. Discuss the features and uses of the apparatus and reagents used. Discuss the use of ethanol as a biofuel and the ethical implications arising from its use.</w:t>
            </w:r>
          </w:p>
          <w:p w:rsidR="0028188E" w:rsidRPr="00114891" w:rsidRDefault="0028188E" w:rsidP="00114891">
            <w:pPr>
              <w:spacing w:after="0" w:line="240" w:lineRule="auto"/>
              <w:rPr>
                <w:rFonts w:eastAsia="Times New Roman" w:cs="Times New Roman"/>
                <w:color w:val="000000"/>
                <w:sz w:val="20"/>
                <w:szCs w:val="20"/>
                <w:lang w:eastAsia="en-GB"/>
              </w:rPr>
            </w:pPr>
          </w:p>
        </w:tc>
        <w:tc>
          <w:tcPr>
            <w:tcW w:w="3450" w:type="dxa"/>
            <w:tcBorders>
              <w:top w:val="nil"/>
              <w:left w:val="nil"/>
              <w:bottom w:val="single" w:sz="8" w:space="0" w:color="auto"/>
              <w:right w:val="single" w:sz="8" w:space="0" w:color="auto"/>
            </w:tcBorders>
            <w:shd w:val="clear" w:color="auto" w:fill="auto"/>
            <w:hideMark/>
          </w:tcPr>
          <w:p w:rsidR="0028188E" w:rsidRPr="00114891" w:rsidRDefault="0028188E" w:rsidP="0083408C">
            <w:pPr>
              <w:pStyle w:val="BULLETS"/>
              <w:numPr>
                <w:ilvl w:val="0"/>
                <w:numId w:val="0"/>
              </w:numPr>
              <w:rPr>
                <w:szCs w:val="20"/>
              </w:rPr>
            </w:pPr>
          </w:p>
          <w:p w:rsidR="0028188E" w:rsidRPr="00114891" w:rsidRDefault="0028188E" w:rsidP="00114891">
            <w:pPr>
              <w:pStyle w:val="BULLETS"/>
              <w:rPr>
                <w:rFonts w:cs="Arial"/>
                <w:szCs w:val="20"/>
              </w:rPr>
            </w:pPr>
            <w:r w:rsidRPr="00114891">
              <w:rPr>
                <w:rFonts w:cs="Arial"/>
                <w:szCs w:val="20"/>
              </w:rPr>
              <w:t>explain the term biofuel and the ethical issues associated to their use</w:t>
            </w:r>
          </w:p>
          <w:p w:rsidR="0028188E" w:rsidRPr="00114891" w:rsidRDefault="0028188E" w:rsidP="00114891">
            <w:pPr>
              <w:pStyle w:val="BULLETS"/>
              <w:rPr>
                <w:rFonts w:cs="Arial"/>
                <w:szCs w:val="20"/>
              </w:rPr>
            </w:pPr>
            <w:r w:rsidRPr="00114891">
              <w:rPr>
                <w:rFonts w:cs="Arial"/>
                <w:szCs w:val="20"/>
              </w:rPr>
              <w:t>explain the conditions and processes required for the production of ethanol by fermentation</w:t>
            </w:r>
          </w:p>
          <w:p w:rsidR="0028188E" w:rsidRPr="00114891" w:rsidRDefault="0028188E" w:rsidP="00114891">
            <w:pPr>
              <w:pStyle w:val="BULLETS"/>
              <w:rPr>
                <w:rFonts w:cs="Arial"/>
                <w:szCs w:val="20"/>
              </w:rPr>
            </w:pPr>
            <w:r w:rsidRPr="00114891">
              <w:rPr>
                <w:rFonts w:cs="Arial"/>
                <w:szCs w:val="20"/>
              </w:rPr>
              <w:t xml:space="preserve">use equations to support the statement that ethanol produced by fermentation is a carbon neutral fuel and explain why this statement is not valid </w:t>
            </w:r>
          </w:p>
        </w:tc>
        <w:tc>
          <w:tcPr>
            <w:tcW w:w="3402" w:type="dxa"/>
            <w:vMerge/>
            <w:tcBorders>
              <w:left w:val="nil"/>
              <w:bottom w:val="single" w:sz="8" w:space="0" w:color="auto"/>
              <w:right w:val="single" w:sz="8" w:space="0" w:color="auto"/>
            </w:tcBorders>
            <w:shd w:val="clear" w:color="auto" w:fill="auto"/>
          </w:tcPr>
          <w:p w:rsidR="0028188E" w:rsidRPr="00114891" w:rsidRDefault="0028188E" w:rsidP="00114891">
            <w:pPr>
              <w:spacing w:after="0" w:line="240" w:lineRule="auto"/>
              <w:rPr>
                <w:rFonts w:eastAsia="Times New Roman" w:cs="Times New Roman"/>
                <w:color w:val="000000"/>
                <w:sz w:val="20"/>
                <w:szCs w:val="20"/>
                <w:lang w:eastAsia="en-GB"/>
              </w:rPr>
            </w:pPr>
          </w:p>
        </w:tc>
        <w:tc>
          <w:tcPr>
            <w:tcW w:w="2268" w:type="dxa"/>
            <w:vMerge/>
            <w:tcBorders>
              <w:left w:val="nil"/>
              <w:bottom w:val="single" w:sz="8" w:space="0" w:color="auto"/>
              <w:right w:val="single" w:sz="8" w:space="0" w:color="auto"/>
            </w:tcBorders>
            <w:shd w:val="clear" w:color="auto" w:fill="auto"/>
          </w:tcPr>
          <w:p w:rsidR="0028188E" w:rsidRPr="00114891" w:rsidRDefault="0028188E" w:rsidP="00114891">
            <w:pPr>
              <w:spacing w:after="0" w:line="240" w:lineRule="auto"/>
              <w:rPr>
                <w:rFonts w:eastAsia="Times New Roman" w:cs="Times New Roman"/>
                <w:color w:val="000000"/>
                <w:sz w:val="20"/>
                <w:szCs w:val="20"/>
                <w:lang w:eastAsia="en-GB"/>
              </w:rPr>
            </w:pPr>
          </w:p>
        </w:tc>
        <w:tc>
          <w:tcPr>
            <w:tcW w:w="1418" w:type="dxa"/>
            <w:tcBorders>
              <w:top w:val="nil"/>
              <w:left w:val="nil"/>
              <w:bottom w:val="single" w:sz="8" w:space="0" w:color="auto"/>
              <w:right w:val="single" w:sz="8" w:space="0" w:color="auto"/>
            </w:tcBorders>
            <w:shd w:val="clear" w:color="auto" w:fill="auto"/>
          </w:tcPr>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15.2</w:t>
            </w:r>
          </w:p>
        </w:tc>
        <w:tc>
          <w:tcPr>
            <w:tcW w:w="1701" w:type="dxa"/>
            <w:tcBorders>
              <w:top w:val="nil"/>
              <w:left w:val="nil"/>
              <w:bottom w:val="single" w:sz="8" w:space="0" w:color="auto"/>
              <w:right w:val="single" w:sz="8" w:space="0" w:color="auto"/>
            </w:tcBorders>
          </w:tcPr>
          <w:p w:rsidR="0028188E" w:rsidRPr="00114891" w:rsidRDefault="0028188E" w:rsidP="00114891">
            <w:pPr>
              <w:spacing w:after="0" w:line="240" w:lineRule="auto"/>
              <w:rPr>
                <w:rFonts w:eastAsia="Times New Roman" w:cs="Times New Roman"/>
                <w:color w:val="000000"/>
                <w:sz w:val="20"/>
                <w:szCs w:val="20"/>
                <w:lang w:eastAsia="en-GB"/>
              </w:rPr>
            </w:pPr>
          </w:p>
        </w:tc>
      </w:tr>
      <w:tr w:rsidR="0028188E" w:rsidRPr="00114891" w:rsidTr="00114891">
        <w:trPr>
          <w:trHeight w:val="315"/>
        </w:trPr>
        <w:tc>
          <w:tcPr>
            <w:tcW w:w="2210" w:type="dxa"/>
            <w:tcBorders>
              <w:top w:val="nil"/>
              <w:left w:val="single" w:sz="8" w:space="0" w:color="auto"/>
              <w:bottom w:val="single" w:sz="8" w:space="0" w:color="auto"/>
              <w:right w:val="single" w:sz="8" w:space="0" w:color="auto"/>
            </w:tcBorders>
            <w:shd w:val="clear" w:color="auto" w:fill="auto"/>
            <w:hideMark/>
          </w:tcPr>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 Oxidation of alcohols</w:t>
            </w:r>
          </w:p>
          <w:p w:rsidR="0028188E" w:rsidRPr="00114891" w:rsidRDefault="0028188E" w:rsidP="00114891">
            <w:pPr>
              <w:spacing w:after="0" w:line="240" w:lineRule="auto"/>
              <w:rPr>
                <w:rFonts w:eastAsia="Times New Roman" w:cs="Times New Roman"/>
                <w:color w:val="000000"/>
                <w:sz w:val="20"/>
                <w:szCs w:val="20"/>
                <w:lang w:eastAsia="en-GB"/>
              </w:rPr>
            </w:pPr>
          </w:p>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a class practical with acidified potassium dichromate to carry out oxidization reactions with primary, secondary and tertiary alcohols. Explain what is happening in each case and why.</w:t>
            </w:r>
          </w:p>
          <w:p w:rsidR="0028188E" w:rsidRPr="00114891" w:rsidRDefault="0028188E" w:rsidP="00114891">
            <w:pPr>
              <w:spacing w:after="0" w:line="240" w:lineRule="auto"/>
              <w:rPr>
                <w:rFonts w:eastAsia="Times New Roman" w:cs="Times New Roman"/>
                <w:color w:val="000000"/>
                <w:sz w:val="20"/>
                <w:szCs w:val="20"/>
                <w:lang w:eastAsia="en-GB"/>
              </w:rPr>
            </w:pPr>
          </w:p>
        </w:tc>
        <w:tc>
          <w:tcPr>
            <w:tcW w:w="3450" w:type="dxa"/>
            <w:tcBorders>
              <w:top w:val="nil"/>
              <w:left w:val="nil"/>
              <w:bottom w:val="single" w:sz="8" w:space="0" w:color="auto"/>
              <w:right w:val="single" w:sz="8" w:space="0" w:color="auto"/>
            </w:tcBorders>
            <w:shd w:val="clear" w:color="auto" w:fill="auto"/>
            <w:hideMark/>
          </w:tcPr>
          <w:p w:rsidR="0028188E" w:rsidRPr="00114891" w:rsidRDefault="0028188E" w:rsidP="00114891">
            <w:pPr>
              <w:pStyle w:val="BULLETS"/>
              <w:numPr>
                <w:ilvl w:val="0"/>
                <w:numId w:val="0"/>
              </w:numPr>
              <w:rPr>
                <w:szCs w:val="20"/>
              </w:rPr>
            </w:pPr>
          </w:p>
          <w:p w:rsidR="0028188E" w:rsidRPr="00114891" w:rsidRDefault="0028188E" w:rsidP="00114891">
            <w:pPr>
              <w:pStyle w:val="BULLETS"/>
              <w:rPr>
                <w:rFonts w:cs="Arial"/>
                <w:szCs w:val="20"/>
              </w:rPr>
            </w:pPr>
            <w:r w:rsidRPr="00114891">
              <w:rPr>
                <w:rFonts w:cs="Arial"/>
                <w:szCs w:val="20"/>
              </w:rPr>
              <w:t>describe some oxidizing agents</w:t>
            </w:r>
          </w:p>
          <w:p w:rsidR="0028188E" w:rsidRPr="00114891" w:rsidRDefault="0028188E" w:rsidP="00114891">
            <w:pPr>
              <w:pStyle w:val="BULLETS"/>
              <w:rPr>
                <w:rFonts w:cs="Arial"/>
                <w:szCs w:val="20"/>
              </w:rPr>
            </w:pPr>
            <w:r w:rsidRPr="00114891">
              <w:rPr>
                <w:rFonts w:cs="Arial"/>
                <w:szCs w:val="20"/>
              </w:rPr>
              <w:t>describe how primary alcohols are oxidised to aldehydes, which can be further oxidised to carboxylic acids; secondary alcohols are oxidised to ketones; tertiary alcohols do not oxidise easily</w:t>
            </w:r>
          </w:p>
          <w:p w:rsidR="0028188E" w:rsidRPr="00114891" w:rsidRDefault="0028188E" w:rsidP="00114891">
            <w:pPr>
              <w:pStyle w:val="BULLETS"/>
              <w:rPr>
                <w:rFonts w:cs="Arial"/>
                <w:szCs w:val="20"/>
              </w:rPr>
            </w:pPr>
            <w:r w:rsidRPr="00114891">
              <w:rPr>
                <w:rFonts w:cs="Arial"/>
                <w:szCs w:val="20"/>
              </w:rPr>
              <w:t>write chemical equations for the oxidation reactions using [O] as the oxidant</w:t>
            </w:r>
          </w:p>
          <w:p w:rsidR="0028188E" w:rsidRPr="00114891" w:rsidRDefault="0028188E" w:rsidP="00114891">
            <w:pPr>
              <w:pStyle w:val="BULLETS"/>
              <w:numPr>
                <w:ilvl w:val="0"/>
                <w:numId w:val="0"/>
              </w:numPr>
              <w:ind w:left="360"/>
              <w:rPr>
                <w:rFonts w:cs="Arial"/>
                <w:szCs w:val="20"/>
              </w:rPr>
            </w:pPr>
            <w:r w:rsidRPr="00114891">
              <w:rPr>
                <w:rFonts w:cs="Arial"/>
                <w:szCs w:val="20"/>
              </w:rPr>
              <w:t xml:space="preserve"> </w:t>
            </w:r>
          </w:p>
          <w:p w:rsidR="0028188E" w:rsidRPr="00114891" w:rsidRDefault="0028188E" w:rsidP="00114891">
            <w:pPr>
              <w:pStyle w:val="BULLETS"/>
              <w:numPr>
                <w:ilvl w:val="0"/>
                <w:numId w:val="0"/>
              </w:numPr>
              <w:ind w:left="360" w:hanging="360"/>
              <w:rPr>
                <w:rFonts w:cs="Arial"/>
                <w:szCs w:val="20"/>
              </w:rPr>
            </w:pPr>
          </w:p>
        </w:tc>
        <w:tc>
          <w:tcPr>
            <w:tcW w:w="3402" w:type="dxa"/>
            <w:vMerge w:val="restart"/>
            <w:tcBorders>
              <w:top w:val="nil"/>
              <w:left w:val="nil"/>
              <w:right w:val="single" w:sz="8" w:space="0" w:color="auto"/>
            </w:tcBorders>
            <w:shd w:val="clear" w:color="auto" w:fill="auto"/>
          </w:tcPr>
          <w:p w:rsidR="0028188E" w:rsidRPr="00114891" w:rsidRDefault="0028188E" w:rsidP="00114891">
            <w:pPr>
              <w:spacing w:after="120"/>
              <w:rPr>
                <w:rFonts w:cs="Arial"/>
                <w:sz w:val="20"/>
                <w:szCs w:val="20"/>
              </w:rPr>
            </w:pPr>
            <w:r w:rsidRPr="00114891">
              <w:rPr>
                <w:rFonts w:cs="Arial"/>
                <w:sz w:val="20"/>
                <w:szCs w:val="20"/>
              </w:rPr>
              <w:t>3.3.5.2 Oxidation of alcohols</w:t>
            </w:r>
          </w:p>
          <w:p w:rsidR="00243322" w:rsidRDefault="0028188E" w:rsidP="00114891">
            <w:pPr>
              <w:spacing w:after="120"/>
              <w:rPr>
                <w:rFonts w:cs="Arial"/>
                <w:sz w:val="20"/>
                <w:szCs w:val="20"/>
              </w:rPr>
            </w:pPr>
            <w:r w:rsidRPr="00114891">
              <w:rPr>
                <w:rFonts w:cs="Arial"/>
                <w:sz w:val="20"/>
                <w:szCs w:val="20"/>
              </w:rPr>
              <w:t xml:space="preserve">Alcohols are classified as primary, secondary and tertiary. </w:t>
            </w:r>
          </w:p>
          <w:p w:rsidR="00243322" w:rsidRDefault="0028188E" w:rsidP="00114891">
            <w:pPr>
              <w:spacing w:after="120"/>
              <w:rPr>
                <w:rFonts w:cs="Arial"/>
                <w:sz w:val="20"/>
                <w:szCs w:val="20"/>
              </w:rPr>
            </w:pPr>
            <w:r w:rsidRPr="00114891">
              <w:rPr>
                <w:rFonts w:cs="Arial"/>
                <w:sz w:val="20"/>
                <w:szCs w:val="20"/>
              </w:rPr>
              <w:t xml:space="preserve">Primary alcohols can be oxidised to aldehydes which can be further oxidised to carboxylic acids. </w:t>
            </w:r>
          </w:p>
          <w:p w:rsidR="00243322" w:rsidRDefault="0028188E" w:rsidP="00114891">
            <w:pPr>
              <w:spacing w:after="120"/>
              <w:rPr>
                <w:rFonts w:cs="Arial"/>
                <w:sz w:val="20"/>
                <w:szCs w:val="20"/>
              </w:rPr>
            </w:pPr>
            <w:r w:rsidRPr="00114891">
              <w:rPr>
                <w:rFonts w:cs="Arial"/>
                <w:sz w:val="20"/>
                <w:szCs w:val="20"/>
              </w:rPr>
              <w:t xml:space="preserve">Secondary alcohols can be oxidised to ketones. </w:t>
            </w:r>
          </w:p>
          <w:p w:rsidR="0028188E" w:rsidRPr="00114891" w:rsidRDefault="0028188E" w:rsidP="00114891">
            <w:pPr>
              <w:spacing w:after="120"/>
              <w:rPr>
                <w:rFonts w:cs="Arial"/>
                <w:sz w:val="20"/>
                <w:szCs w:val="20"/>
              </w:rPr>
            </w:pPr>
            <w:r w:rsidRPr="00114891">
              <w:rPr>
                <w:rFonts w:cs="Arial"/>
                <w:sz w:val="20"/>
                <w:szCs w:val="20"/>
              </w:rPr>
              <w:t>Tertiary alcohols are not easily oxidized. Acidified potassium dichromate(VI) is a suitable oxidising agent.</w:t>
            </w:r>
          </w:p>
          <w:p w:rsidR="0028188E" w:rsidRPr="00114891" w:rsidRDefault="0028188E" w:rsidP="00114891">
            <w:pPr>
              <w:autoSpaceDE w:val="0"/>
              <w:autoSpaceDN w:val="0"/>
              <w:adjustRightInd w:val="0"/>
              <w:spacing w:after="120"/>
              <w:rPr>
                <w:rFonts w:cs="Arial"/>
                <w:sz w:val="20"/>
                <w:szCs w:val="20"/>
              </w:rPr>
            </w:pPr>
            <w:r w:rsidRPr="00114891">
              <w:rPr>
                <w:rFonts w:cs="Arial"/>
                <w:sz w:val="20"/>
                <w:szCs w:val="20"/>
              </w:rPr>
              <w:t xml:space="preserve">Students should be able to: write equations for these oxidation reactions (equations showing [O] as oxidant are acceptable); explain how the method used to oxidise a primary alcohol determines whether an aldehyde or carboxylic acid is obtained; </w:t>
            </w:r>
            <w:r w:rsidRPr="00114891">
              <w:rPr>
                <w:rFonts w:eastAsia="ArialMT" w:cs="Arial"/>
                <w:sz w:val="20"/>
                <w:szCs w:val="20"/>
              </w:rPr>
              <w:t>use chemical tests to distinguish between aldehydes and ketones including Fehling’s solution and Tollen’s reagent.</w:t>
            </w:r>
          </w:p>
          <w:p w:rsidR="0028188E" w:rsidRPr="00114891" w:rsidRDefault="0028188E" w:rsidP="00114891">
            <w:pPr>
              <w:spacing w:after="120"/>
              <w:rPr>
                <w:rFonts w:cs="Arial"/>
                <w:sz w:val="20"/>
                <w:szCs w:val="20"/>
              </w:rPr>
            </w:pPr>
          </w:p>
        </w:tc>
        <w:tc>
          <w:tcPr>
            <w:tcW w:w="2268" w:type="dxa"/>
            <w:vMerge w:val="restart"/>
            <w:tcBorders>
              <w:top w:val="nil"/>
              <w:left w:val="nil"/>
              <w:right w:val="single" w:sz="8" w:space="0" w:color="auto"/>
            </w:tcBorders>
            <w:shd w:val="clear" w:color="auto" w:fill="auto"/>
            <w:hideMark/>
          </w:tcPr>
          <w:p w:rsidR="0028188E" w:rsidRPr="00114891" w:rsidRDefault="0028188E" w:rsidP="00114891">
            <w:pPr>
              <w:autoSpaceDE w:val="0"/>
              <w:autoSpaceDN w:val="0"/>
              <w:adjustRightInd w:val="0"/>
              <w:spacing w:after="120"/>
              <w:rPr>
                <w:rFonts w:cs="Arial"/>
                <w:bCs/>
                <w:sz w:val="20"/>
                <w:szCs w:val="20"/>
              </w:rPr>
            </w:pPr>
            <w:r w:rsidRPr="00114891">
              <w:rPr>
                <w:rFonts w:cs="Arial"/>
                <w:bCs/>
                <w:sz w:val="20"/>
                <w:szCs w:val="20"/>
              </w:rPr>
              <w:t>AT b, d and k</w:t>
            </w:r>
          </w:p>
          <w:p w:rsidR="0028188E" w:rsidRPr="00114891" w:rsidRDefault="0028188E" w:rsidP="00114891">
            <w:pPr>
              <w:autoSpaceDE w:val="0"/>
              <w:autoSpaceDN w:val="0"/>
              <w:adjustRightInd w:val="0"/>
              <w:spacing w:after="120"/>
              <w:rPr>
                <w:rFonts w:eastAsia="ArialMT" w:cs="Arial"/>
                <w:sz w:val="20"/>
                <w:szCs w:val="20"/>
              </w:rPr>
            </w:pPr>
            <w:r w:rsidRPr="00114891">
              <w:rPr>
                <w:rFonts w:eastAsia="ArialMT" w:cs="Arial"/>
                <w:sz w:val="20"/>
                <w:szCs w:val="20"/>
              </w:rPr>
              <w:t>Students could carry out the preparation of an aldehyde by the oxidation of a primary alcohol.</w:t>
            </w:r>
          </w:p>
          <w:p w:rsidR="0028188E" w:rsidRPr="00114891" w:rsidRDefault="0028188E" w:rsidP="00114891">
            <w:pPr>
              <w:autoSpaceDE w:val="0"/>
              <w:autoSpaceDN w:val="0"/>
              <w:adjustRightInd w:val="0"/>
              <w:spacing w:after="120"/>
              <w:rPr>
                <w:rFonts w:cs="Arial"/>
                <w:bCs/>
                <w:sz w:val="20"/>
                <w:szCs w:val="20"/>
              </w:rPr>
            </w:pPr>
            <w:r w:rsidRPr="00114891">
              <w:rPr>
                <w:rFonts w:eastAsia="ArialMT" w:cs="Arial"/>
                <w:sz w:val="20"/>
                <w:szCs w:val="20"/>
              </w:rPr>
              <w:t>Students could carry out the preparation of a carboxylic acid by the oxidation of a primary alcohol.</w:t>
            </w:r>
          </w:p>
        </w:tc>
        <w:tc>
          <w:tcPr>
            <w:tcW w:w="1418" w:type="dxa"/>
            <w:tcBorders>
              <w:top w:val="nil"/>
              <w:left w:val="nil"/>
              <w:bottom w:val="single" w:sz="8" w:space="0" w:color="auto"/>
              <w:right w:val="single" w:sz="8" w:space="0" w:color="auto"/>
            </w:tcBorders>
            <w:shd w:val="clear" w:color="auto" w:fill="auto"/>
          </w:tcPr>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15.3</w:t>
            </w:r>
          </w:p>
        </w:tc>
        <w:tc>
          <w:tcPr>
            <w:tcW w:w="1701" w:type="dxa"/>
            <w:tcBorders>
              <w:top w:val="nil"/>
              <w:left w:val="nil"/>
              <w:bottom w:val="single" w:sz="8" w:space="0" w:color="auto"/>
              <w:right w:val="single" w:sz="8" w:space="0" w:color="auto"/>
            </w:tcBorders>
          </w:tcPr>
          <w:p w:rsidR="0028188E" w:rsidRPr="00114891" w:rsidRDefault="0028188E" w:rsidP="00114891">
            <w:pPr>
              <w:spacing w:after="0" w:line="240" w:lineRule="auto"/>
              <w:rPr>
                <w:rFonts w:eastAsia="Times New Roman" w:cs="Times New Roman"/>
                <w:color w:val="000000"/>
                <w:sz w:val="20"/>
                <w:szCs w:val="20"/>
                <w:lang w:eastAsia="en-GB"/>
              </w:rPr>
            </w:pPr>
          </w:p>
        </w:tc>
      </w:tr>
      <w:tr w:rsidR="0028188E" w:rsidRPr="00114891" w:rsidTr="00114891">
        <w:trPr>
          <w:trHeight w:val="315"/>
        </w:trPr>
        <w:tc>
          <w:tcPr>
            <w:tcW w:w="2210" w:type="dxa"/>
            <w:tcBorders>
              <w:top w:val="nil"/>
              <w:left w:val="single" w:sz="8" w:space="0" w:color="auto"/>
              <w:bottom w:val="single" w:sz="8" w:space="0" w:color="auto"/>
              <w:right w:val="single" w:sz="8" w:space="0" w:color="auto"/>
            </w:tcBorders>
            <w:shd w:val="clear" w:color="auto" w:fill="auto"/>
          </w:tcPr>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 Preparation of an aldehyde by the oxidation of a primary alcohol</w:t>
            </w:r>
          </w:p>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 </w:t>
            </w:r>
          </w:p>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Carry out a class practical to prepare an aldehyde from a primary alcohol. Explain how the chemical tests can distinguish between aldehydes and ketones</w:t>
            </w:r>
          </w:p>
          <w:p w:rsidR="0028188E" w:rsidRPr="00114891" w:rsidRDefault="0028188E" w:rsidP="00114891">
            <w:pPr>
              <w:spacing w:after="0" w:line="240" w:lineRule="auto"/>
              <w:rPr>
                <w:rFonts w:eastAsia="Times New Roman" w:cs="Times New Roman"/>
                <w:color w:val="000000"/>
                <w:sz w:val="20"/>
                <w:szCs w:val="20"/>
                <w:lang w:eastAsia="en-GB"/>
              </w:rPr>
            </w:pPr>
          </w:p>
        </w:tc>
        <w:tc>
          <w:tcPr>
            <w:tcW w:w="3450" w:type="dxa"/>
            <w:tcBorders>
              <w:top w:val="nil"/>
              <w:left w:val="nil"/>
              <w:bottom w:val="single" w:sz="8" w:space="0" w:color="auto"/>
              <w:right w:val="single" w:sz="8" w:space="0" w:color="auto"/>
            </w:tcBorders>
            <w:shd w:val="clear" w:color="auto" w:fill="auto"/>
          </w:tcPr>
          <w:p w:rsidR="0028188E" w:rsidRPr="00114891" w:rsidRDefault="0028188E" w:rsidP="0083408C">
            <w:pPr>
              <w:pStyle w:val="BULLETS"/>
              <w:numPr>
                <w:ilvl w:val="0"/>
                <w:numId w:val="0"/>
              </w:numPr>
              <w:rPr>
                <w:szCs w:val="20"/>
              </w:rPr>
            </w:pPr>
          </w:p>
          <w:p w:rsidR="0028188E" w:rsidRPr="00114891" w:rsidRDefault="0028188E" w:rsidP="00114891">
            <w:pPr>
              <w:pStyle w:val="BULLETS"/>
              <w:rPr>
                <w:szCs w:val="20"/>
              </w:rPr>
            </w:pPr>
            <w:r w:rsidRPr="00114891">
              <w:rPr>
                <w:szCs w:val="20"/>
              </w:rPr>
              <w:t>describe how to prepare an aldehyde from a primary alcohol</w:t>
            </w:r>
          </w:p>
          <w:p w:rsidR="0028188E" w:rsidRPr="00114891" w:rsidRDefault="0028188E" w:rsidP="00114891">
            <w:pPr>
              <w:pStyle w:val="BULLETS"/>
              <w:rPr>
                <w:szCs w:val="20"/>
              </w:rPr>
            </w:pPr>
            <w:r w:rsidRPr="00114891">
              <w:rPr>
                <w:szCs w:val="20"/>
              </w:rPr>
              <w:t>explain how the method used to oxidise a primary alcohol determines whether an aldehyde or a carboxylic acid is produced</w:t>
            </w:r>
          </w:p>
          <w:p w:rsidR="0028188E" w:rsidRPr="00114891" w:rsidRDefault="0028188E" w:rsidP="00114891">
            <w:pPr>
              <w:pStyle w:val="BULLETS"/>
              <w:rPr>
                <w:szCs w:val="20"/>
              </w:rPr>
            </w:pPr>
            <w:r w:rsidRPr="00114891">
              <w:rPr>
                <w:szCs w:val="20"/>
              </w:rPr>
              <w:t>use chemical tests to distinguish between an aldehyde and a ketone</w:t>
            </w:r>
          </w:p>
          <w:p w:rsidR="0028188E" w:rsidRPr="00114891" w:rsidRDefault="0028188E" w:rsidP="00114891">
            <w:pPr>
              <w:pStyle w:val="BULLETS"/>
              <w:numPr>
                <w:ilvl w:val="0"/>
                <w:numId w:val="0"/>
              </w:numPr>
              <w:rPr>
                <w:szCs w:val="20"/>
              </w:rPr>
            </w:pPr>
          </w:p>
        </w:tc>
        <w:tc>
          <w:tcPr>
            <w:tcW w:w="3402" w:type="dxa"/>
            <w:vMerge/>
            <w:tcBorders>
              <w:left w:val="nil"/>
              <w:right w:val="single" w:sz="8" w:space="0" w:color="auto"/>
            </w:tcBorders>
            <w:shd w:val="clear" w:color="auto" w:fill="auto"/>
          </w:tcPr>
          <w:p w:rsidR="0028188E" w:rsidRPr="00114891" w:rsidRDefault="0028188E" w:rsidP="00114891">
            <w:pPr>
              <w:spacing w:after="120"/>
              <w:rPr>
                <w:rFonts w:cs="Arial"/>
                <w:sz w:val="20"/>
                <w:szCs w:val="20"/>
              </w:rPr>
            </w:pPr>
          </w:p>
        </w:tc>
        <w:tc>
          <w:tcPr>
            <w:tcW w:w="2268" w:type="dxa"/>
            <w:vMerge/>
            <w:tcBorders>
              <w:left w:val="nil"/>
              <w:right w:val="single" w:sz="8" w:space="0" w:color="auto"/>
            </w:tcBorders>
            <w:shd w:val="clear" w:color="auto" w:fill="auto"/>
          </w:tcPr>
          <w:p w:rsidR="0028188E" w:rsidRPr="00114891" w:rsidRDefault="0028188E" w:rsidP="00114891">
            <w:pPr>
              <w:autoSpaceDE w:val="0"/>
              <w:autoSpaceDN w:val="0"/>
              <w:adjustRightInd w:val="0"/>
              <w:spacing w:after="120"/>
              <w:rPr>
                <w:rFonts w:cs="Arial"/>
                <w:bCs/>
                <w:sz w:val="20"/>
                <w:szCs w:val="20"/>
              </w:rPr>
            </w:pPr>
          </w:p>
        </w:tc>
        <w:tc>
          <w:tcPr>
            <w:tcW w:w="1418" w:type="dxa"/>
            <w:tcBorders>
              <w:top w:val="nil"/>
              <w:left w:val="nil"/>
              <w:bottom w:val="single" w:sz="8" w:space="0" w:color="auto"/>
              <w:right w:val="single" w:sz="8" w:space="0" w:color="auto"/>
            </w:tcBorders>
            <w:shd w:val="clear" w:color="auto" w:fill="auto"/>
          </w:tcPr>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15.3</w:t>
            </w:r>
          </w:p>
        </w:tc>
        <w:tc>
          <w:tcPr>
            <w:tcW w:w="1701" w:type="dxa"/>
            <w:tcBorders>
              <w:top w:val="nil"/>
              <w:left w:val="nil"/>
              <w:bottom w:val="single" w:sz="8" w:space="0" w:color="auto"/>
              <w:right w:val="single" w:sz="8" w:space="0" w:color="auto"/>
            </w:tcBorders>
          </w:tcPr>
          <w:p w:rsidR="0028188E" w:rsidRPr="00114891" w:rsidRDefault="0028188E" w:rsidP="00114891">
            <w:pPr>
              <w:spacing w:after="0" w:line="240" w:lineRule="auto"/>
              <w:rPr>
                <w:rFonts w:eastAsia="Times New Roman" w:cs="Times New Roman"/>
                <w:color w:val="000000"/>
                <w:sz w:val="20"/>
                <w:szCs w:val="20"/>
                <w:lang w:eastAsia="en-GB"/>
              </w:rPr>
            </w:pPr>
          </w:p>
        </w:tc>
      </w:tr>
      <w:tr w:rsidR="0028188E" w:rsidRPr="00114891" w:rsidTr="00114891">
        <w:trPr>
          <w:trHeight w:val="315"/>
        </w:trPr>
        <w:tc>
          <w:tcPr>
            <w:tcW w:w="2210" w:type="dxa"/>
            <w:tcBorders>
              <w:top w:val="single" w:sz="8" w:space="0" w:color="auto"/>
              <w:left w:val="single" w:sz="8" w:space="0" w:color="auto"/>
              <w:bottom w:val="single" w:sz="4" w:space="0" w:color="auto"/>
              <w:right w:val="single" w:sz="8" w:space="0" w:color="auto"/>
            </w:tcBorders>
            <w:shd w:val="clear" w:color="auto" w:fill="auto"/>
          </w:tcPr>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 Preparation of a carboxylic acid by the oxidation of a primary alcohol</w:t>
            </w:r>
          </w:p>
          <w:p w:rsidR="0028188E" w:rsidRPr="00114891" w:rsidRDefault="0028188E" w:rsidP="00114891">
            <w:pPr>
              <w:spacing w:after="0" w:line="240" w:lineRule="auto"/>
              <w:rPr>
                <w:rFonts w:eastAsia="Times New Roman" w:cs="Times New Roman"/>
                <w:color w:val="000000"/>
                <w:sz w:val="20"/>
                <w:szCs w:val="20"/>
                <w:lang w:eastAsia="en-GB"/>
              </w:rPr>
            </w:pPr>
          </w:p>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Use a class practical to investigate the preparation of a carboxylic acid from the oxidation of a primary alcohol. Explain how wine growers prevent oxidation of alcohol</w:t>
            </w:r>
          </w:p>
          <w:p w:rsidR="0028188E" w:rsidRPr="00114891" w:rsidRDefault="0028188E" w:rsidP="00114891">
            <w:pPr>
              <w:spacing w:after="0" w:line="240" w:lineRule="auto"/>
              <w:rPr>
                <w:rFonts w:eastAsia="Times New Roman" w:cs="Times New Roman"/>
                <w:color w:val="000000"/>
                <w:sz w:val="20"/>
                <w:szCs w:val="20"/>
                <w:lang w:eastAsia="en-GB"/>
              </w:rPr>
            </w:pPr>
          </w:p>
        </w:tc>
        <w:tc>
          <w:tcPr>
            <w:tcW w:w="3450" w:type="dxa"/>
            <w:tcBorders>
              <w:top w:val="single" w:sz="8" w:space="0" w:color="auto"/>
              <w:left w:val="nil"/>
              <w:bottom w:val="single" w:sz="4" w:space="0" w:color="auto"/>
              <w:right w:val="single" w:sz="8" w:space="0" w:color="auto"/>
            </w:tcBorders>
            <w:shd w:val="clear" w:color="auto" w:fill="auto"/>
          </w:tcPr>
          <w:p w:rsidR="0028188E" w:rsidRPr="00114891" w:rsidRDefault="0028188E" w:rsidP="0083408C">
            <w:pPr>
              <w:pStyle w:val="BULLETS"/>
              <w:numPr>
                <w:ilvl w:val="0"/>
                <w:numId w:val="0"/>
              </w:numPr>
              <w:rPr>
                <w:szCs w:val="20"/>
              </w:rPr>
            </w:pPr>
          </w:p>
          <w:p w:rsidR="0028188E" w:rsidRPr="00114891" w:rsidRDefault="0028188E" w:rsidP="00114891">
            <w:pPr>
              <w:pStyle w:val="BULLETS"/>
              <w:rPr>
                <w:szCs w:val="20"/>
              </w:rPr>
            </w:pPr>
            <w:r w:rsidRPr="00114891">
              <w:rPr>
                <w:szCs w:val="20"/>
              </w:rPr>
              <w:t>carry out the preparation of a carboxylic acid from a primary alcohol</w:t>
            </w:r>
          </w:p>
          <w:p w:rsidR="0028188E" w:rsidRPr="00114891" w:rsidRDefault="0083408C" w:rsidP="00114891">
            <w:pPr>
              <w:pStyle w:val="BULLETS"/>
              <w:rPr>
                <w:szCs w:val="20"/>
              </w:rPr>
            </w:pPr>
            <w:r w:rsidRPr="00114891">
              <w:rPr>
                <w:szCs w:val="20"/>
              </w:rPr>
              <w:t>Explain</w:t>
            </w:r>
            <w:r w:rsidR="0028188E" w:rsidRPr="00114891">
              <w:rPr>
                <w:szCs w:val="20"/>
              </w:rPr>
              <w:t xml:space="preserve"> how the method used to oxidise the primary alcohol determines whether an aldehyde or a carboxylic acid is obtained. </w:t>
            </w:r>
          </w:p>
          <w:p w:rsidR="0028188E" w:rsidRPr="00114891" w:rsidRDefault="0083408C" w:rsidP="00114891">
            <w:pPr>
              <w:pStyle w:val="BULLETS"/>
              <w:rPr>
                <w:szCs w:val="20"/>
              </w:rPr>
            </w:pPr>
            <w:r>
              <w:rPr>
                <w:szCs w:val="20"/>
              </w:rPr>
              <w:t>K</w:t>
            </w:r>
            <w:r w:rsidR="0028188E" w:rsidRPr="00114891">
              <w:rPr>
                <w:szCs w:val="20"/>
              </w:rPr>
              <w:t>now how to use Fehling’s solution and Tollen’s reagent to distinguish between an aldehyde and a ketone</w:t>
            </w:r>
          </w:p>
          <w:p w:rsidR="0028188E" w:rsidRPr="00114891" w:rsidRDefault="0028188E" w:rsidP="00114891">
            <w:pPr>
              <w:pStyle w:val="BULLETS"/>
              <w:numPr>
                <w:ilvl w:val="0"/>
                <w:numId w:val="0"/>
              </w:numPr>
              <w:rPr>
                <w:szCs w:val="20"/>
              </w:rPr>
            </w:pPr>
          </w:p>
        </w:tc>
        <w:tc>
          <w:tcPr>
            <w:tcW w:w="3402" w:type="dxa"/>
            <w:vMerge/>
            <w:tcBorders>
              <w:left w:val="nil"/>
              <w:bottom w:val="single" w:sz="4" w:space="0" w:color="auto"/>
              <w:right w:val="single" w:sz="8" w:space="0" w:color="auto"/>
            </w:tcBorders>
            <w:shd w:val="clear" w:color="auto" w:fill="auto"/>
          </w:tcPr>
          <w:p w:rsidR="0028188E" w:rsidRPr="00114891" w:rsidRDefault="0028188E" w:rsidP="00114891">
            <w:pPr>
              <w:spacing w:after="120"/>
              <w:rPr>
                <w:rFonts w:cs="Arial"/>
                <w:sz w:val="20"/>
                <w:szCs w:val="20"/>
              </w:rPr>
            </w:pPr>
          </w:p>
        </w:tc>
        <w:tc>
          <w:tcPr>
            <w:tcW w:w="2268" w:type="dxa"/>
            <w:vMerge/>
            <w:tcBorders>
              <w:left w:val="nil"/>
              <w:bottom w:val="single" w:sz="4" w:space="0" w:color="auto"/>
              <w:right w:val="single" w:sz="8" w:space="0" w:color="auto"/>
            </w:tcBorders>
            <w:shd w:val="clear" w:color="auto" w:fill="auto"/>
          </w:tcPr>
          <w:p w:rsidR="0028188E" w:rsidRPr="00114891" w:rsidRDefault="0028188E" w:rsidP="00114891">
            <w:pPr>
              <w:autoSpaceDE w:val="0"/>
              <w:autoSpaceDN w:val="0"/>
              <w:adjustRightInd w:val="0"/>
              <w:spacing w:after="120"/>
              <w:rPr>
                <w:rFonts w:cs="Arial"/>
                <w:bCs/>
                <w:sz w:val="20"/>
                <w:szCs w:val="20"/>
              </w:rPr>
            </w:pPr>
          </w:p>
        </w:tc>
        <w:tc>
          <w:tcPr>
            <w:tcW w:w="1418" w:type="dxa"/>
            <w:tcBorders>
              <w:top w:val="single" w:sz="8" w:space="0" w:color="auto"/>
              <w:left w:val="nil"/>
              <w:bottom w:val="single" w:sz="4" w:space="0" w:color="auto"/>
              <w:right w:val="single" w:sz="8" w:space="0" w:color="auto"/>
            </w:tcBorders>
            <w:shd w:val="clear" w:color="auto" w:fill="auto"/>
          </w:tcPr>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15.3</w:t>
            </w:r>
          </w:p>
        </w:tc>
        <w:tc>
          <w:tcPr>
            <w:tcW w:w="1701" w:type="dxa"/>
            <w:tcBorders>
              <w:top w:val="single" w:sz="8" w:space="0" w:color="auto"/>
              <w:left w:val="nil"/>
              <w:bottom w:val="single" w:sz="4" w:space="0" w:color="auto"/>
              <w:right w:val="single" w:sz="8" w:space="0" w:color="auto"/>
            </w:tcBorders>
          </w:tcPr>
          <w:p w:rsidR="0028188E" w:rsidRPr="00114891" w:rsidRDefault="0028188E" w:rsidP="00114891">
            <w:pPr>
              <w:spacing w:after="0" w:line="240" w:lineRule="auto"/>
              <w:rPr>
                <w:rFonts w:eastAsia="Times New Roman" w:cs="Times New Roman"/>
                <w:color w:val="000000"/>
                <w:sz w:val="20"/>
                <w:szCs w:val="20"/>
                <w:lang w:eastAsia="en-GB"/>
              </w:rPr>
            </w:pPr>
          </w:p>
        </w:tc>
      </w:tr>
      <w:tr w:rsidR="0028188E" w:rsidRPr="00114891" w:rsidTr="00114891">
        <w:trPr>
          <w:trHeight w:val="976"/>
        </w:trPr>
        <w:tc>
          <w:tcPr>
            <w:tcW w:w="2210" w:type="dxa"/>
            <w:tcBorders>
              <w:top w:val="single" w:sz="4" w:space="0" w:color="auto"/>
              <w:left w:val="single" w:sz="8" w:space="0" w:color="auto"/>
              <w:bottom w:val="single" w:sz="4" w:space="0" w:color="auto"/>
              <w:right w:val="single" w:sz="8" w:space="0" w:color="auto"/>
            </w:tcBorders>
            <w:shd w:val="clear" w:color="auto" w:fill="auto"/>
          </w:tcPr>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lastRenderedPageBreak/>
              <w:t>7 Elimination reactions</w:t>
            </w:r>
          </w:p>
          <w:p w:rsidR="0028188E" w:rsidRPr="00114891" w:rsidRDefault="0028188E" w:rsidP="00114891">
            <w:pPr>
              <w:spacing w:after="0" w:line="240" w:lineRule="auto"/>
              <w:rPr>
                <w:rFonts w:eastAsia="Times New Roman" w:cs="Times New Roman"/>
                <w:color w:val="000000"/>
                <w:sz w:val="20"/>
                <w:szCs w:val="20"/>
                <w:lang w:eastAsia="en-GB"/>
              </w:rPr>
            </w:pPr>
          </w:p>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Use molecular models to demonstrate elimination reactions. Use curly arrow to explain the mechanism of </w:t>
            </w:r>
            <w:r w:rsidR="0083408C" w:rsidRPr="00114891">
              <w:rPr>
                <w:rFonts w:eastAsia="Times New Roman" w:cs="Times New Roman"/>
                <w:color w:val="000000"/>
                <w:sz w:val="20"/>
                <w:szCs w:val="20"/>
                <w:lang w:eastAsia="en-GB"/>
              </w:rPr>
              <w:t>an</w:t>
            </w:r>
            <w:r w:rsidRPr="00114891">
              <w:rPr>
                <w:rFonts w:eastAsia="Times New Roman" w:cs="Times New Roman"/>
                <w:color w:val="000000"/>
                <w:sz w:val="20"/>
                <w:szCs w:val="20"/>
                <w:lang w:eastAsia="en-GB"/>
              </w:rPr>
              <w:t xml:space="preserve"> elimination reaction in detail.</w:t>
            </w:r>
          </w:p>
        </w:tc>
        <w:tc>
          <w:tcPr>
            <w:tcW w:w="3450" w:type="dxa"/>
            <w:tcBorders>
              <w:top w:val="single" w:sz="4" w:space="0" w:color="auto"/>
              <w:left w:val="nil"/>
              <w:bottom w:val="single" w:sz="4" w:space="0" w:color="auto"/>
              <w:right w:val="single" w:sz="8" w:space="0" w:color="auto"/>
            </w:tcBorders>
            <w:shd w:val="clear" w:color="auto" w:fill="auto"/>
          </w:tcPr>
          <w:p w:rsidR="0028188E" w:rsidRPr="00114891" w:rsidRDefault="0028188E" w:rsidP="00114891">
            <w:pPr>
              <w:pStyle w:val="BULLETS"/>
              <w:numPr>
                <w:ilvl w:val="0"/>
                <w:numId w:val="0"/>
              </w:numPr>
              <w:rPr>
                <w:szCs w:val="20"/>
              </w:rPr>
            </w:pPr>
          </w:p>
          <w:p w:rsidR="0028188E" w:rsidRPr="00114891" w:rsidRDefault="0028188E" w:rsidP="00114891">
            <w:pPr>
              <w:pStyle w:val="BULLETS"/>
              <w:numPr>
                <w:ilvl w:val="0"/>
                <w:numId w:val="0"/>
              </w:numPr>
              <w:ind w:left="360"/>
              <w:rPr>
                <w:szCs w:val="20"/>
              </w:rPr>
            </w:pPr>
            <w:r w:rsidRPr="00114891">
              <w:rPr>
                <w:szCs w:val="20"/>
              </w:rPr>
              <w:t>Describe how alkenes can be formed from alcohols in acid catalysed reactions</w:t>
            </w:r>
          </w:p>
          <w:p w:rsidR="0028188E" w:rsidRPr="00114891" w:rsidRDefault="0028188E" w:rsidP="00114891">
            <w:pPr>
              <w:pStyle w:val="BULLETS"/>
              <w:rPr>
                <w:szCs w:val="20"/>
              </w:rPr>
            </w:pPr>
            <w:r w:rsidRPr="00114891">
              <w:rPr>
                <w:szCs w:val="20"/>
              </w:rPr>
              <w:t>Explain how alkenes produced from alcohols can be used to produce addition polymers without the use of monomers derived from crude oil</w:t>
            </w:r>
          </w:p>
          <w:p w:rsidR="0028188E" w:rsidRPr="00114891" w:rsidRDefault="0083408C" w:rsidP="00114891">
            <w:pPr>
              <w:pStyle w:val="BULLETS"/>
              <w:rPr>
                <w:szCs w:val="20"/>
              </w:rPr>
            </w:pPr>
            <w:r>
              <w:rPr>
                <w:szCs w:val="20"/>
              </w:rPr>
              <w:t>O</w:t>
            </w:r>
            <w:r w:rsidR="0028188E" w:rsidRPr="00114891">
              <w:rPr>
                <w:szCs w:val="20"/>
              </w:rPr>
              <w:t>utline the mechanism for the elimination of water from alcohols</w:t>
            </w:r>
          </w:p>
        </w:tc>
        <w:tc>
          <w:tcPr>
            <w:tcW w:w="3402" w:type="dxa"/>
            <w:vMerge w:val="restart"/>
            <w:tcBorders>
              <w:top w:val="single" w:sz="4" w:space="0" w:color="auto"/>
              <w:left w:val="nil"/>
              <w:right w:val="single" w:sz="8" w:space="0" w:color="auto"/>
            </w:tcBorders>
            <w:shd w:val="clear" w:color="auto" w:fill="auto"/>
          </w:tcPr>
          <w:p w:rsidR="0028188E" w:rsidRPr="00114891" w:rsidRDefault="0028188E" w:rsidP="00114891">
            <w:pPr>
              <w:spacing w:after="120"/>
              <w:rPr>
                <w:rFonts w:cs="Arial"/>
                <w:sz w:val="20"/>
                <w:szCs w:val="20"/>
              </w:rPr>
            </w:pPr>
            <w:r w:rsidRPr="00114891">
              <w:rPr>
                <w:rFonts w:cs="Arial"/>
                <w:sz w:val="20"/>
                <w:szCs w:val="20"/>
              </w:rPr>
              <w:t>3.3.5.3 Elimination</w:t>
            </w:r>
          </w:p>
          <w:p w:rsidR="00243322" w:rsidRDefault="0028188E" w:rsidP="00114891">
            <w:pPr>
              <w:spacing w:after="120"/>
              <w:ind w:right="142"/>
              <w:rPr>
                <w:rFonts w:cs="Arial"/>
                <w:sz w:val="20"/>
                <w:szCs w:val="20"/>
              </w:rPr>
            </w:pPr>
            <w:r w:rsidRPr="00114891">
              <w:rPr>
                <w:rFonts w:cs="Arial"/>
                <w:sz w:val="20"/>
                <w:szCs w:val="20"/>
              </w:rPr>
              <w:t xml:space="preserve">Alkenes can be formed from alcohols by acid-catalysed elimination reactions (mechanism not required). </w:t>
            </w:r>
          </w:p>
          <w:p w:rsidR="0028188E" w:rsidRPr="00114891" w:rsidRDefault="0028188E" w:rsidP="00114891">
            <w:pPr>
              <w:spacing w:after="120"/>
              <w:ind w:right="142"/>
              <w:rPr>
                <w:rFonts w:cs="Arial"/>
                <w:sz w:val="20"/>
                <w:szCs w:val="20"/>
              </w:rPr>
            </w:pPr>
            <w:r w:rsidRPr="00114891">
              <w:rPr>
                <w:rFonts w:cs="Arial"/>
                <w:sz w:val="20"/>
                <w:szCs w:val="20"/>
              </w:rPr>
              <w:t>Alkenes produced by this method can be used to produce polymers without using monomers derived from crude oil.</w:t>
            </w:r>
          </w:p>
          <w:p w:rsidR="0028188E" w:rsidRPr="00114891" w:rsidRDefault="0028188E" w:rsidP="00114891">
            <w:pPr>
              <w:spacing w:after="120"/>
              <w:rPr>
                <w:rFonts w:cs="Arial"/>
                <w:sz w:val="20"/>
                <w:szCs w:val="20"/>
              </w:rPr>
            </w:pPr>
          </w:p>
        </w:tc>
        <w:tc>
          <w:tcPr>
            <w:tcW w:w="2268" w:type="dxa"/>
            <w:vMerge w:val="restart"/>
            <w:tcBorders>
              <w:top w:val="single" w:sz="4" w:space="0" w:color="auto"/>
              <w:left w:val="nil"/>
              <w:right w:val="single" w:sz="8" w:space="0" w:color="auto"/>
            </w:tcBorders>
            <w:shd w:val="clear" w:color="auto" w:fill="auto"/>
          </w:tcPr>
          <w:p w:rsidR="0028188E" w:rsidRPr="00114891" w:rsidRDefault="0028188E" w:rsidP="00114891">
            <w:pPr>
              <w:autoSpaceDE w:val="0"/>
              <w:autoSpaceDN w:val="0"/>
              <w:adjustRightInd w:val="0"/>
              <w:spacing w:after="120"/>
              <w:rPr>
                <w:rFonts w:cs="Arial"/>
                <w:bCs/>
                <w:sz w:val="20"/>
                <w:szCs w:val="20"/>
              </w:rPr>
            </w:pPr>
            <w:r w:rsidRPr="00114891">
              <w:rPr>
                <w:rFonts w:cs="Arial"/>
                <w:bCs/>
                <w:sz w:val="20"/>
                <w:szCs w:val="20"/>
              </w:rPr>
              <w:t>AT b, d, g and k</w:t>
            </w:r>
          </w:p>
          <w:p w:rsidR="0028188E" w:rsidRPr="00114891" w:rsidRDefault="0028188E" w:rsidP="00114891">
            <w:pPr>
              <w:autoSpaceDE w:val="0"/>
              <w:autoSpaceDN w:val="0"/>
              <w:adjustRightInd w:val="0"/>
              <w:spacing w:after="120"/>
              <w:rPr>
                <w:rFonts w:eastAsia="ArialMT" w:cs="Arial"/>
                <w:sz w:val="20"/>
                <w:szCs w:val="20"/>
              </w:rPr>
            </w:pPr>
            <w:r w:rsidRPr="00114891">
              <w:rPr>
                <w:rFonts w:cs="Arial"/>
                <w:bCs/>
                <w:sz w:val="20"/>
                <w:szCs w:val="20"/>
              </w:rPr>
              <w:t xml:space="preserve">PS 4.1: </w:t>
            </w:r>
            <w:r w:rsidRPr="00114891">
              <w:rPr>
                <w:rFonts w:eastAsia="ArialMT" w:cs="Arial"/>
                <w:sz w:val="20"/>
                <w:szCs w:val="20"/>
              </w:rPr>
              <w:t>Students could carry out the preparation of cyclohexene from cyclohexanol, including purification using a separating funnel and by distillation.</w:t>
            </w:r>
          </w:p>
          <w:p w:rsidR="0028188E" w:rsidRPr="00114891" w:rsidRDefault="0028188E" w:rsidP="00114891">
            <w:pPr>
              <w:autoSpaceDE w:val="0"/>
              <w:autoSpaceDN w:val="0"/>
              <w:adjustRightInd w:val="0"/>
              <w:spacing w:after="120"/>
              <w:rPr>
                <w:rFonts w:cs="Arial"/>
                <w:bCs/>
                <w:sz w:val="20"/>
                <w:szCs w:val="20"/>
              </w:rPr>
            </w:pPr>
          </w:p>
        </w:tc>
        <w:tc>
          <w:tcPr>
            <w:tcW w:w="1418" w:type="dxa"/>
            <w:tcBorders>
              <w:top w:val="single" w:sz="4" w:space="0" w:color="auto"/>
              <w:left w:val="nil"/>
              <w:bottom w:val="single" w:sz="4" w:space="0" w:color="auto"/>
              <w:right w:val="single" w:sz="8" w:space="0" w:color="auto"/>
            </w:tcBorders>
            <w:shd w:val="clear" w:color="auto" w:fill="auto"/>
          </w:tcPr>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15.4</w:t>
            </w:r>
          </w:p>
        </w:tc>
        <w:tc>
          <w:tcPr>
            <w:tcW w:w="1701" w:type="dxa"/>
            <w:tcBorders>
              <w:top w:val="single" w:sz="4" w:space="0" w:color="auto"/>
              <w:left w:val="nil"/>
              <w:bottom w:val="single" w:sz="4" w:space="0" w:color="auto"/>
              <w:right w:val="single" w:sz="8" w:space="0" w:color="auto"/>
            </w:tcBorders>
          </w:tcPr>
          <w:p w:rsidR="0028188E" w:rsidRPr="00114891" w:rsidRDefault="0028188E" w:rsidP="00114891">
            <w:pPr>
              <w:rPr>
                <w:rFonts w:eastAsia="Times New Roman" w:cs="Times New Roman"/>
                <w:sz w:val="20"/>
                <w:szCs w:val="20"/>
                <w:lang w:eastAsia="en-GB"/>
              </w:rPr>
            </w:pPr>
          </w:p>
        </w:tc>
      </w:tr>
      <w:tr w:rsidR="0028188E" w:rsidRPr="00114891" w:rsidTr="00114891">
        <w:trPr>
          <w:trHeight w:val="976"/>
        </w:trPr>
        <w:tc>
          <w:tcPr>
            <w:tcW w:w="2210" w:type="dxa"/>
            <w:tcBorders>
              <w:top w:val="single" w:sz="4" w:space="0" w:color="auto"/>
              <w:left w:val="single" w:sz="8" w:space="0" w:color="auto"/>
              <w:bottom w:val="single" w:sz="4" w:space="0" w:color="auto"/>
              <w:right w:val="single" w:sz="8" w:space="0" w:color="auto"/>
            </w:tcBorders>
            <w:shd w:val="clear" w:color="auto" w:fill="auto"/>
          </w:tcPr>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8 Preparation and purification of cyclohexene from cyclohexanol</w:t>
            </w:r>
          </w:p>
          <w:p w:rsidR="0028188E" w:rsidRPr="00114891" w:rsidRDefault="0028188E" w:rsidP="00114891">
            <w:pPr>
              <w:spacing w:after="0" w:line="240" w:lineRule="auto"/>
              <w:rPr>
                <w:rFonts w:eastAsia="Times New Roman" w:cs="Times New Roman"/>
                <w:color w:val="000000"/>
                <w:sz w:val="20"/>
                <w:szCs w:val="20"/>
                <w:lang w:eastAsia="en-GB"/>
              </w:rPr>
            </w:pPr>
          </w:p>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Class carry out required practical to prepare and purify cyclohexene from cyclohexanol Calculate the atom economy and percentage yield for the reaction.</w:t>
            </w:r>
          </w:p>
        </w:tc>
        <w:tc>
          <w:tcPr>
            <w:tcW w:w="3450" w:type="dxa"/>
            <w:tcBorders>
              <w:top w:val="single" w:sz="4" w:space="0" w:color="auto"/>
              <w:left w:val="nil"/>
              <w:bottom w:val="single" w:sz="4" w:space="0" w:color="auto"/>
              <w:right w:val="single" w:sz="8" w:space="0" w:color="auto"/>
            </w:tcBorders>
            <w:shd w:val="clear" w:color="auto" w:fill="auto"/>
          </w:tcPr>
          <w:p w:rsidR="0028188E" w:rsidRPr="00114891" w:rsidRDefault="0028188E" w:rsidP="00114891">
            <w:pPr>
              <w:pStyle w:val="BULLETS"/>
              <w:numPr>
                <w:ilvl w:val="0"/>
                <w:numId w:val="0"/>
              </w:numPr>
              <w:rPr>
                <w:szCs w:val="20"/>
              </w:rPr>
            </w:pPr>
          </w:p>
          <w:p w:rsidR="0028188E" w:rsidRPr="00114891" w:rsidRDefault="0083408C" w:rsidP="00114891">
            <w:pPr>
              <w:pStyle w:val="BULLETS"/>
              <w:rPr>
                <w:szCs w:val="20"/>
              </w:rPr>
            </w:pPr>
            <w:r>
              <w:rPr>
                <w:szCs w:val="20"/>
              </w:rPr>
              <w:t>D</w:t>
            </w:r>
            <w:r w:rsidR="0028188E" w:rsidRPr="00114891">
              <w:rPr>
                <w:szCs w:val="20"/>
              </w:rPr>
              <w:t>escribe how to carry out the preparation of cyclohexene from cyclohexanol</w:t>
            </w:r>
          </w:p>
          <w:p w:rsidR="0028188E" w:rsidRPr="00114891" w:rsidRDefault="0083408C" w:rsidP="00114891">
            <w:pPr>
              <w:pStyle w:val="BULLETS"/>
              <w:rPr>
                <w:szCs w:val="20"/>
              </w:rPr>
            </w:pPr>
            <w:r>
              <w:rPr>
                <w:szCs w:val="20"/>
              </w:rPr>
              <w:t>E</w:t>
            </w:r>
            <w:r w:rsidR="0028188E" w:rsidRPr="00114891">
              <w:rPr>
                <w:szCs w:val="20"/>
              </w:rPr>
              <w:t>xplain how to purify the product using a separating funnel and distillation</w:t>
            </w:r>
          </w:p>
          <w:p w:rsidR="0028188E" w:rsidRPr="00114891" w:rsidRDefault="0083408C" w:rsidP="00114891">
            <w:pPr>
              <w:pStyle w:val="BULLETS"/>
              <w:rPr>
                <w:szCs w:val="20"/>
              </w:rPr>
            </w:pPr>
            <w:r>
              <w:rPr>
                <w:szCs w:val="20"/>
              </w:rPr>
              <w:t>C</w:t>
            </w:r>
            <w:r w:rsidR="0028188E" w:rsidRPr="00114891">
              <w:rPr>
                <w:szCs w:val="20"/>
              </w:rPr>
              <w:t>alculate a percentage yield</w:t>
            </w:r>
          </w:p>
        </w:tc>
        <w:tc>
          <w:tcPr>
            <w:tcW w:w="3402" w:type="dxa"/>
            <w:vMerge/>
            <w:tcBorders>
              <w:left w:val="nil"/>
              <w:bottom w:val="single" w:sz="4" w:space="0" w:color="auto"/>
              <w:right w:val="single" w:sz="8" w:space="0" w:color="auto"/>
            </w:tcBorders>
            <w:shd w:val="clear" w:color="auto" w:fill="auto"/>
          </w:tcPr>
          <w:p w:rsidR="0028188E" w:rsidRPr="00114891" w:rsidRDefault="0028188E" w:rsidP="00114891">
            <w:pPr>
              <w:spacing w:after="120"/>
              <w:rPr>
                <w:rFonts w:cs="Arial"/>
                <w:sz w:val="20"/>
                <w:szCs w:val="20"/>
              </w:rPr>
            </w:pPr>
          </w:p>
        </w:tc>
        <w:tc>
          <w:tcPr>
            <w:tcW w:w="2268" w:type="dxa"/>
            <w:vMerge/>
            <w:tcBorders>
              <w:left w:val="nil"/>
              <w:bottom w:val="single" w:sz="4" w:space="0" w:color="auto"/>
              <w:right w:val="single" w:sz="8" w:space="0" w:color="auto"/>
            </w:tcBorders>
            <w:shd w:val="clear" w:color="auto" w:fill="auto"/>
          </w:tcPr>
          <w:p w:rsidR="0028188E" w:rsidRPr="00114891" w:rsidRDefault="0028188E" w:rsidP="00114891">
            <w:pPr>
              <w:autoSpaceDE w:val="0"/>
              <w:autoSpaceDN w:val="0"/>
              <w:adjustRightInd w:val="0"/>
              <w:spacing w:after="120"/>
              <w:rPr>
                <w:rFonts w:cs="Arial"/>
                <w:bCs/>
                <w:sz w:val="20"/>
                <w:szCs w:val="20"/>
              </w:rPr>
            </w:pPr>
          </w:p>
        </w:tc>
        <w:tc>
          <w:tcPr>
            <w:tcW w:w="1418" w:type="dxa"/>
            <w:tcBorders>
              <w:top w:val="single" w:sz="4" w:space="0" w:color="auto"/>
              <w:left w:val="nil"/>
              <w:bottom w:val="single" w:sz="4" w:space="0" w:color="auto"/>
              <w:right w:val="single" w:sz="8" w:space="0" w:color="auto"/>
            </w:tcBorders>
            <w:shd w:val="clear" w:color="auto" w:fill="auto"/>
          </w:tcPr>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15.3</w:t>
            </w:r>
          </w:p>
          <w:p w:rsidR="0028188E" w:rsidRPr="00114891" w:rsidRDefault="0028188E"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15.4</w:t>
            </w:r>
          </w:p>
        </w:tc>
        <w:tc>
          <w:tcPr>
            <w:tcW w:w="1701" w:type="dxa"/>
            <w:tcBorders>
              <w:top w:val="single" w:sz="4" w:space="0" w:color="auto"/>
              <w:left w:val="nil"/>
              <w:bottom w:val="single" w:sz="4" w:space="0" w:color="auto"/>
              <w:right w:val="single" w:sz="8" w:space="0" w:color="auto"/>
            </w:tcBorders>
          </w:tcPr>
          <w:p w:rsidR="0028188E" w:rsidRPr="00114891" w:rsidRDefault="0028188E" w:rsidP="00114891">
            <w:pPr>
              <w:rPr>
                <w:rFonts w:eastAsia="Times New Roman" w:cs="Times New Roman"/>
                <w:sz w:val="20"/>
                <w:szCs w:val="20"/>
                <w:lang w:eastAsia="en-GB"/>
              </w:rPr>
            </w:pPr>
            <w:r w:rsidRPr="00114891">
              <w:rPr>
                <w:rFonts w:eastAsia="Times New Roman" w:cs="Times New Roman"/>
                <w:sz w:val="20"/>
                <w:szCs w:val="20"/>
                <w:lang w:eastAsia="en-GB"/>
              </w:rPr>
              <w:t xml:space="preserve">Required practical 5: </w:t>
            </w:r>
            <w:r w:rsidRPr="00114891">
              <w:rPr>
                <w:sz w:val="20"/>
                <w:szCs w:val="20"/>
              </w:rPr>
              <w:t>Distillation of a product from a reaction.</w:t>
            </w:r>
          </w:p>
        </w:tc>
      </w:tr>
    </w:tbl>
    <w:p w:rsidR="0083408C" w:rsidRDefault="0083408C" w:rsidP="0028188E">
      <w:pPr>
        <w:rPr>
          <w:sz w:val="28"/>
          <w:szCs w:val="28"/>
        </w:rPr>
      </w:pPr>
    </w:p>
    <w:p w:rsidR="00B702B1" w:rsidRPr="0083408C" w:rsidRDefault="0083408C" w:rsidP="0028188E">
      <w:r>
        <w:br w:type="page"/>
      </w:r>
    </w:p>
    <w:tbl>
      <w:tblPr>
        <w:tblpPr w:leftFromText="180" w:rightFromText="180" w:vertAnchor="text" w:horzAnchor="margin" w:tblpXSpec="right" w:tblpY="404"/>
        <w:tblW w:w="14449" w:type="dxa"/>
        <w:tblLook w:val="04A0" w:firstRow="1" w:lastRow="0" w:firstColumn="1" w:lastColumn="0" w:noHBand="0" w:noVBand="1"/>
      </w:tblPr>
      <w:tblGrid>
        <w:gridCol w:w="2244"/>
        <w:gridCol w:w="3558"/>
        <w:gridCol w:w="3544"/>
        <w:gridCol w:w="2126"/>
        <w:gridCol w:w="1418"/>
        <w:gridCol w:w="1559"/>
      </w:tblGrid>
      <w:tr w:rsidR="00B702B1" w:rsidRPr="00114891" w:rsidTr="00114891">
        <w:trPr>
          <w:trHeight w:val="315"/>
        </w:trPr>
        <w:tc>
          <w:tcPr>
            <w:tcW w:w="2244" w:type="dxa"/>
            <w:tcBorders>
              <w:top w:val="single" w:sz="8" w:space="0" w:color="auto"/>
              <w:left w:val="single" w:sz="8" w:space="0" w:color="auto"/>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lastRenderedPageBreak/>
              <w:t>One hour lessons</w:t>
            </w:r>
          </w:p>
        </w:tc>
        <w:tc>
          <w:tcPr>
            <w:tcW w:w="3558"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Learning Outcomes</w:t>
            </w:r>
          </w:p>
        </w:tc>
        <w:tc>
          <w:tcPr>
            <w:tcW w:w="3544"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Specification Content</w:t>
            </w:r>
          </w:p>
        </w:tc>
        <w:tc>
          <w:tcPr>
            <w:tcW w:w="2126"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highlight w:val="black"/>
                <w:lang w:eastAsia="en-GB"/>
              </w:rPr>
            </w:pPr>
            <w:r w:rsidRPr="00114891">
              <w:rPr>
                <w:rFonts w:eastAsia="Times New Roman" w:cs="Times New Roman"/>
                <w:b/>
                <w:bCs/>
                <w:color w:val="000000"/>
                <w:lang w:eastAsia="en-GB"/>
              </w:rPr>
              <w:t>Skills Covered</w:t>
            </w:r>
          </w:p>
        </w:tc>
        <w:tc>
          <w:tcPr>
            <w:tcW w:w="1418" w:type="dxa"/>
            <w:tcBorders>
              <w:top w:val="single" w:sz="8" w:space="0" w:color="auto"/>
              <w:left w:val="nil"/>
              <w:bottom w:val="single" w:sz="8" w:space="0" w:color="auto"/>
              <w:right w:val="single" w:sz="8" w:space="0" w:color="auto"/>
            </w:tcBorders>
            <w:shd w:val="clear" w:color="auto" w:fill="auto"/>
            <w:hideMark/>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Student Book Section</w:t>
            </w:r>
          </w:p>
        </w:tc>
        <w:tc>
          <w:tcPr>
            <w:tcW w:w="1559" w:type="dxa"/>
            <w:tcBorders>
              <w:top w:val="single" w:sz="8" w:space="0" w:color="auto"/>
              <w:left w:val="nil"/>
              <w:bottom w:val="single" w:sz="8" w:space="0" w:color="auto"/>
              <w:right w:val="single" w:sz="8" w:space="0" w:color="auto"/>
            </w:tcBorders>
          </w:tcPr>
          <w:p w:rsidR="00B702B1" w:rsidRPr="00114891" w:rsidRDefault="00B702B1" w:rsidP="00114891">
            <w:pPr>
              <w:spacing w:after="0" w:line="240" w:lineRule="auto"/>
              <w:rPr>
                <w:rFonts w:eastAsia="Times New Roman" w:cs="Times New Roman"/>
                <w:b/>
                <w:bCs/>
                <w:color w:val="000000"/>
                <w:lang w:eastAsia="en-GB"/>
              </w:rPr>
            </w:pPr>
            <w:r w:rsidRPr="00114891">
              <w:rPr>
                <w:rFonts w:eastAsia="Times New Roman" w:cs="Times New Roman"/>
                <w:b/>
                <w:bCs/>
                <w:color w:val="000000"/>
                <w:lang w:eastAsia="en-GB"/>
              </w:rPr>
              <w:t>Required Practicals</w:t>
            </w:r>
          </w:p>
        </w:tc>
      </w:tr>
      <w:tr w:rsidR="00B702B1" w:rsidRPr="00114891" w:rsidTr="00114891">
        <w:trPr>
          <w:trHeight w:val="315"/>
        </w:trPr>
        <w:tc>
          <w:tcPr>
            <w:tcW w:w="12890"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B702B1" w:rsidRPr="00114891" w:rsidRDefault="00B702B1" w:rsidP="00114891">
            <w:pPr>
              <w:spacing w:after="0" w:line="240" w:lineRule="auto"/>
              <w:rPr>
                <w:rFonts w:eastAsia="Times New Roman" w:cs="Times New Roman"/>
                <w:color w:val="000000"/>
                <w:lang w:eastAsia="en-GB"/>
              </w:rPr>
            </w:pPr>
            <w:r w:rsidRPr="00114891">
              <w:rPr>
                <w:rFonts w:eastAsia="Times New Roman" w:cs="Times New Roman"/>
                <w:color w:val="000000"/>
                <w:highlight w:val="lightGray"/>
                <w:lang w:eastAsia="en-GB"/>
              </w:rPr>
              <w:t xml:space="preserve">CHAPTER </w:t>
            </w:r>
            <w:r w:rsidRPr="00114891">
              <w:rPr>
                <w:rFonts w:eastAsia="Times New Roman" w:cs="Times New Roman"/>
                <w:color w:val="000000"/>
                <w:lang w:eastAsia="en-GB"/>
              </w:rPr>
              <w:t xml:space="preserve">16 – Organic </w:t>
            </w:r>
            <w:r w:rsidR="00E0431B" w:rsidRPr="00114891">
              <w:rPr>
                <w:rFonts w:eastAsia="Times New Roman" w:cs="Times New Roman"/>
                <w:color w:val="000000"/>
                <w:lang w:eastAsia="en-GB"/>
              </w:rPr>
              <w:t>analysis</w:t>
            </w:r>
            <w:r w:rsidRPr="00114891">
              <w:rPr>
                <w:rFonts w:eastAsia="Times New Roman" w:cs="Times New Roman"/>
                <w:color w:val="000000"/>
                <w:lang w:eastAsia="en-GB"/>
              </w:rPr>
              <w:t xml:space="preserve"> (6 hours)</w:t>
            </w:r>
          </w:p>
        </w:tc>
        <w:tc>
          <w:tcPr>
            <w:tcW w:w="1559" w:type="dxa"/>
            <w:tcBorders>
              <w:top w:val="single" w:sz="8" w:space="0" w:color="auto"/>
              <w:left w:val="single" w:sz="8" w:space="0" w:color="auto"/>
              <w:bottom w:val="single" w:sz="8" w:space="0" w:color="auto"/>
              <w:right w:val="single" w:sz="8" w:space="0" w:color="000000"/>
            </w:tcBorders>
            <w:shd w:val="clear" w:color="000000" w:fill="D9D9D9"/>
          </w:tcPr>
          <w:p w:rsidR="00B702B1" w:rsidRPr="00114891" w:rsidRDefault="00B702B1" w:rsidP="00114891">
            <w:pPr>
              <w:spacing w:after="0" w:line="240" w:lineRule="auto"/>
              <w:rPr>
                <w:rFonts w:eastAsia="Times New Roman" w:cs="Times New Roman"/>
                <w:color w:val="000000"/>
                <w:highlight w:val="lightGray"/>
                <w:lang w:eastAsia="en-GB"/>
              </w:rPr>
            </w:pPr>
          </w:p>
        </w:tc>
      </w:tr>
      <w:tr w:rsidR="00456488" w:rsidRPr="00114891" w:rsidTr="00114891">
        <w:trPr>
          <w:trHeight w:val="1215"/>
        </w:trPr>
        <w:tc>
          <w:tcPr>
            <w:tcW w:w="2244" w:type="dxa"/>
            <w:tcBorders>
              <w:top w:val="nil"/>
              <w:left w:val="single" w:sz="8" w:space="0" w:color="auto"/>
              <w:bottom w:val="single" w:sz="8" w:space="0" w:color="auto"/>
              <w:right w:val="single" w:sz="8" w:space="0" w:color="auto"/>
            </w:tcBorders>
            <w:shd w:val="clear" w:color="auto" w:fill="auto"/>
            <w:hideMark/>
          </w:tcPr>
          <w:p w:rsidR="00456488" w:rsidRPr="00114891" w:rsidRDefault="00456488" w:rsidP="00114891">
            <w:pPr>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1 </w:t>
            </w:r>
            <w:r w:rsidRPr="00114891">
              <w:rPr>
                <w:rFonts w:cs="Arial"/>
                <w:sz w:val="20"/>
                <w:szCs w:val="20"/>
              </w:rPr>
              <w:t>identifying functional groups</w:t>
            </w:r>
          </w:p>
          <w:p w:rsidR="00456488" w:rsidRPr="00114891" w:rsidRDefault="00456488"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 Carry out a variety of different tests to identify functional groups studied in this specification</w:t>
            </w:r>
          </w:p>
        </w:tc>
        <w:tc>
          <w:tcPr>
            <w:tcW w:w="3558" w:type="dxa"/>
            <w:tcBorders>
              <w:top w:val="nil"/>
              <w:left w:val="nil"/>
              <w:bottom w:val="single" w:sz="8" w:space="0" w:color="auto"/>
              <w:right w:val="single" w:sz="8" w:space="0" w:color="auto"/>
            </w:tcBorders>
            <w:shd w:val="clear" w:color="auto" w:fill="auto"/>
            <w:hideMark/>
          </w:tcPr>
          <w:p w:rsidR="00456488" w:rsidRPr="00114891" w:rsidRDefault="00456488" w:rsidP="00114891">
            <w:pPr>
              <w:pStyle w:val="BULLETS"/>
              <w:numPr>
                <w:ilvl w:val="0"/>
                <w:numId w:val="0"/>
              </w:numPr>
              <w:rPr>
                <w:szCs w:val="20"/>
              </w:rPr>
            </w:pPr>
          </w:p>
          <w:p w:rsidR="00456488" w:rsidRPr="00114891" w:rsidRDefault="00456488" w:rsidP="00114891">
            <w:pPr>
              <w:pStyle w:val="BULLETS"/>
              <w:rPr>
                <w:szCs w:val="20"/>
              </w:rPr>
            </w:pPr>
            <w:r w:rsidRPr="00114891">
              <w:rPr>
                <w:szCs w:val="20"/>
              </w:rPr>
              <w:t>recall the reactions of functional groups in this specification</w:t>
            </w:r>
          </w:p>
          <w:p w:rsidR="00456488" w:rsidRPr="00114891" w:rsidRDefault="00456488" w:rsidP="00114891">
            <w:pPr>
              <w:pStyle w:val="BULLETS"/>
              <w:rPr>
                <w:szCs w:val="20"/>
              </w:rPr>
            </w:pPr>
            <w:r w:rsidRPr="00114891">
              <w:rPr>
                <w:szCs w:val="20"/>
              </w:rPr>
              <w:t>describe and carry out test tube reactions to identify alcohol, aldehydes, alkene, halogenoalkane and carboxylic acid on known samples, either by using given methods, or by researching their own methods</w:t>
            </w:r>
          </w:p>
          <w:p w:rsidR="00456488" w:rsidRPr="00114891" w:rsidRDefault="00456488" w:rsidP="00114891">
            <w:pPr>
              <w:pStyle w:val="BULLETS"/>
              <w:rPr>
                <w:szCs w:val="20"/>
              </w:rPr>
            </w:pPr>
            <w:r w:rsidRPr="00114891">
              <w:rPr>
                <w:szCs w:val="20"/>
              </w:rPr>
              <w:t xml:space="preserve">record their observations in a table and make suitable deductions </w:t>
            </w:r>
          </w:p>
          <w:p w:rsidR="00456488" w:rsidRPr="00114891" w:rsidRDefault="00456488" w:rsidP="00114891">
            <w:pPr>
              <w:pStyle w:val="BULLETS"/>
              <w:numPr>
                <w:ilvl w:val="0"/>
                <w:numId w:val="0"/>
              </w:numPr>
              <w:rPr>
                <w:szCs w:val="20"/>
              </w:rPr>
            </w:pPr>
          </w:p>
        </w:tc>
        <w:tc>
          <w:tcPr>
            <w:tcW w:w="3544" w:type="dxa"/>
            <w:vMerge w:val="restart"/>
            <w:tcBorders>
              <w:top w:val="nil"/>
              <w:left w:val="nil"/>
              <w:right w:val="single" w:sz="8" w:space="0" w:color="auto"/>
            </w:tcBorders>
            <w:shd w:val="clear" w:color="auto" w:fill="auto"/>
          </w:tcPr>
          <w:p w:rsidR="00456488" w:rsidRPr="00114891" w:rsidRDefault="00456488" w:rsidP="00114891">
            <w:pPr>
              <w:widowControl w:val="0"/>
              <w:spacing w:after="120"/>
              <w:ind w:right="192"/>
              <w:rPr>
                <w:rFonts w:eastAsia="AQAChevinPro-Medium" w:cs="Arial"/>
                <w:sz w:val="20"/>
                <w:szCs w:val="20"/>
              </w:rPr>
            </w:pPr>
            <w:r w:rsidRPr="00114891">
              <w:rPr>
                <w:rFonts w:eastAsia="AQAChevinPro-Medium" w:cs="Arial"/>
                <w:sz w:val="20"/>
                <w:szCs w:val="20"/>
              </w:rPr>
              <w:t>3.3.6.1 Identification of functional groups by test-tube reactions</w:t>
            </w:r>
          </w:p>
          <w:p w:rsidR="00456488" w:rsidRPr="00114891" w:rsidRDefault="00456488" w:rsidP="00114891">
            <w:pPr>
              <w:autoSpaceDE w:val="0"/>
              <w:autoSpaceDN w:val="0"/>
              <w:adjustRightInd w:val="0"/>
              <w:spacing w:after="120"/>
              <w:rPr>
                <w:rFonts w:eastAsia="ArialMT" w:cs="Arial"/>
                <w:sz w:val="20"/>
                <w:szCs w:val="20"/>
              </w:rPr>
            </w:pPr>
            <w:r w:rsidRPr="00114891">
              <w:rPr>
                <w:rFonts w:eastAsia="ArialMT" w:cs="Arial"/>
                <w:sz w:val="20"/>
                <w:szCs w:val="20"/>
              </w:rPr>
              <w:t>The reactions of functional groups listed in the specification.</w:t>
            </w:r>
          </w:p>
          <w:p w:rsidR="00456488" w:rsidRPr="00114891" w:rsidRDefault="00456488" w:rsidP="00114891">
            <w:pPr>
              <w:autoSpaceDE w:val="0"/>
              <w:autoSpaceDN w:val="0"/>
              <w:adjustRightInd w:val="0"/>
              <w:spacing w:after="120"/>
              <w:rPr>
                <w:rFonts w:eastAsia="ArialMT" w:cs="Arial"/>
                <w:sz w:val="20"/>
                <w:szCs w:val="20"/>
              </w:rPr>
            </w:pPr>
            <w:r w:rsidRPr="00114891">
              <w:rPr>
                <w:rFonts w:eastAsia="ArialMT" w:cs="Arial"/>
                <w:bCs/>
                <w:sz w:val="20"/>
                <w:szCs w:val="20"/>
              </w:rPr>
              <w:t xml:space="preserve">Students should be able to </w:t>
            </w:r>
            <w:r w:rsidRPr="00114891">
              <w:rPr>
                <w:rFonts w:eastAsia="ArialMT" w:cs="Arial"/>
                <w:sz w:val="20"/>
                <w:szCs w:val="20"/>
              </w:rPr>
              <w:t>identify the functional groups using reactions in the specification.</w:t>
            </w:r>
          </w:p>
          <w:p w:rsidR="00456488" w:rsidRPr="00114891" w:rsidRDefault="00456488" w:rsidP="00114891">
            <w:pPr>
              <w:spacing w:after="120"/>
              <w:rPr>
                <w:rFonts w:cs="Arial"/>
                <w:sz w:val="20"/>
                <w:szCs w:val="20"/>
              </w:rPr>
            </w:pPr>
          </w:p>
        </w:tc>
        <w:tc>
          <w:tcPr>
            <w:tcW w:w="2126" w:type="dxa"/>
            <w:vMerge w:val="restart"/>
            <w:tcBorders>
              <w:top w:val="nil"/>
              <w:left w:val="nil"/>
              <w:right w:val="single" w:sz="8" w:space="0" w:color="auto"/>
            </w:tcBorders>
            <w:shd w:val="clear" w:color="auto" w:fill="auto"/>
          </w:tcPr>
          <w:p w:rsidR="00456488" w:rsidRPr="00114891" w:rsidRDefault="00456488" w:rsidP="00114891">
            <w:pPr>
              <w:autoSpaceDE w:val="0"/>
              <w:autoSpaceDN w:val="0"/>
              <w:adjustRightInd w:val="0"/>
              <w:spacing w:after="120"/>
              <w:rPr>
                <w:rFonts w:cs="Arial"/>
                <w:bCs/>
                <w:sz w:val="20"/>
                <w:szCs w:val="20"/>
              </w:rPr>
            </w:pPr>
            <w:r w:rsidRPr="00114891">
              <w:rPr>
                <w:rFonts w:cs="Arial"/>
                <w:bCs/>
                <w:sz w:val="20"/>
                <w:szCs w:val="20"/>
              </w:rPr>
              <w:t>AT b, d and k</w:t>
            </w:r>
          </w:p>
          <w:p w:rsidR="00456488" w:rsidRPr="00114891" w:rsidRDefault="00456488" w:rsidP="00114891">
            <w:pPr>
              <w:autoSpaceDE w:val="0"/>
              <w:autoSpaceDN w:val="0"/>
              <w:adjustRightInd w:val="0"/>
              <w:spacing w:after="120"/>
              <w:rPr>
                <w:rFonts w:eastAsia="ArialMT" w:cs="Arial"/>
                <w:sz w:val="20"/>
                <w:szCs w:val="20"/>
              </w:rPr>
            </w:pPr>
            <w:r w:rsidRPr="00114891">
              <w:rPr>
                <w:rFonts w:cs="Arial"/>
                <w:bCs/>
                <w:sz w:val="20"/>
                <w:szCs w:val="20"/>
              </w:rPr>
              <w:t xml:space="preserve">PS 2.2, 2.3 and 4.1: </w:t>
            </w:r>
            <w:r w:rsidRPr="00114891">
              <w:rPr>
                <w:rFonts w:eastAsia="ArialMT" w:cs="Arial"/>
                <w:sz w:val="20"/>
                <w:szCs w:val="20"/>
              </w:rPr>
              <w:t>Students could carry out test-tube reactions in the specification to distinguish alcohols, aldehydes, alkenes and carboxylic acids.</w:t>
            </w:r>
          </w:p>
          <w:p w:rsidR="00456488" w:rsidRPr="00114891" w:rsidRDefault="00456488" w:rsidP="00114891">
            <w:pPr>
              <w:autoSpaceDE w:val="0"/>
              <w:autoSpaceDN w:val="0"/>
              <w:adjustRightInd w:val="0"/>
              <w:spacing w:after="120"/>
              <w:rPr>
                <w:rFonts w:cs="Arial"/>
                <w:bCs/>
                <w:sz w:val="20"/>
                <w:szCs w:val="20"/>
              </w:rPr>
            </w:pPr>
          </w:p>
        </w:tc>
        <w:tc>
          <w:tcPr>
            <w:tcW w:w="1418" w:type="dxa"/>
            <w:tcBorders>
              <w:top w:val="nil"/>
              <w:left w:val="nil"/>
              <w:bottom w:val="single" w:sz="8" w:space="0" w:color="auto"/>
              <w:right w:val="single" w:sz="8" w:space="0" w:color="auto"/>
            </w:tcBorders>
            <w:shd w:val="clear" w:color="auto" w:fill="auto"/>
          </w:tcPr>
          <w:p w:rsidR="00456488" w:rsidRPr="00114891" w:rsidRDefault="00456488"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16.1</w:t>
            </w:r>
          </w:p>
        </w:tc>
        <w:tc>
          <w:tcPr>
            <w:tcW w:w="1559" w:type="dxa"/>
            <w:tcBorders>
              <w:top w:val="nil"/>
              <w:left w:val="nil"/>
              <w:bottom w:val="single" w:sz="8" w:space="0" w:color="auto"/>
              <w:right w:val="single" w:sz="8" w:space="0" w:color="auto"/>
            </w:tcBorders>
          </w:tcPr>
          <w:p w:rsidR="00456488" w:rsidRPr="00114891" w:rsidRDefault="00456488" w:rsidP="00114891">
            <w:pPr>
              <w:spacing w:after="0" w:line="240" w:lineRule="auto"/>
              <w:rPr>
                <w:rFonts w:eastAsia="Times New Roman" w:cs="Times New Roman"/>
                <w:color w:val="000000"/>
                <w:sz w:val="20"/>
                <w:szCs w:val="20"/>
                <w:lang w:eastAsia="en-GB"/>
              </w:rPr>
            </w:pPr>
          </w:p>
        </w:tc>
      </w:tr>
      <w:tr w:rsidR="00456488" w:rsidRPr="00114891" w:rsidTr="00114891">
        <w:trPr>
          <w:trHeight w:val="315"/>
        </w:trPr>
        <w:tc>
          <w:tcPr>
            <w:tcW w:w="2244" w:type="dxa"/>
            <w:tcBorders>
              <w:top w:val="nil"/>
              <w:left w:val="single" w:sz="8" w:space="0" w:color="auto"/>
              <w:bottom w:val="single" w:sz="8" w:space="0" w:color="auto"/>
              <w:right w:val="single" w:sz="8" w:space="0" w:color="auto"/>
            </w:tcBorders>
            <w:shd w:val="clear" w:color="auto" w:fill="auto"/>
            <w:hideMark/>
          </w:tcPr>
          <w:p w:rsidR="00456488" w:rsidRPr="00114891" w:rsidRDefault="00456488"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2 Required practical activity</w:t>
            </w:r>
          </w:p>
          <w:p w:rsidR="00456488" w:rsidRPr="00114891" w:rsidRDefault="00456488" w:rsidP="00114891">
            <w:pPr>
              <w:spacing w:after="0" w:line="240" w:lineRule="auto"/>
              <w:rPr>
                <w:rFonts w:eastAsia="Times New Roman" w:cs="Times New Roman"/>
                <w:color w:val="000000"/>
                <w:sz w:val="20"/>
                <w:szCs w:val="20"/>
                <w:lang w:eastAsia="en-GB"/>
              </w:rPr>
            </w:pPr>
          </w:p>
          <w:p w:rsidR="00456488" w:rsidRPr="00114891" w:rsidRDefault="00456488"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Students carry out their own tests to determine the identity of unknown functional groups as part of required practical 6.</w:t>
            </w:r>
          </w:p>
        </w:tc>
        <w:tc>
          <w:tcPr>
            <w:tcW w:w="3558" w:type="dxa"/>
            <w:tcBorders>
              <w:top w:val="nil"/>
              <w:left w:val="nil"/>
              <w:bottom w:val="single" w:sz="8" w:space="0" w:color="auto"/>
              <w:right w:val="single" w:sz="4" w:space="0" w:color="auto"/>
            </w:tcBorders>
            <w:shd w:val="clear" w:color="auto" w:fill="auto"/>
            <w:hideMark/>
          </w:tcPr>
          <w:p w:rsidR="00456488" w:rsidRPr="00114891" w:rsidRDefault="00456488" w:rsidP="0083408C">
            <w:pPr>
              <w:pStyle w:val="BULLETS"/>
              <w:numPr>
                <w:ilvl w:val="0"/>
                <w:numId w:val="0"/>
              </w:numPr>
              <w:rPr>
                <w:szCs w:val="20"/>
              </w:rPr>
            </w:pPr>
          </w:p>
          <w:p w:rsidR="00456488" w:rsidRPr="00114891" w:rsidRDefault="00456488" w:rsidP="00114891">
            <w:pPr>
              <w:pStyle w:val="BULLETS"/>
              <w:rPr>
                <w:szCs w:val="20"/>
              </w:rPr>
            </w:pPr>
            <w:r w:rsidRPr="00114891">
              <w:rPr>
                <w:szCs w:val="20"/>
              </w:rPr>
              <w:t>use suitable chemical tests to identify the functional groups present in organic compounds</w:t>
            </w:r>
          </w:p>
          <w:p w:rsidR="00456488" w:rsidRPr="00114891" w:rsidRDefault="00456488" w:rsidP="00114891">
            <w:pPr>
              <w:pStyle w:val="BULLETS"/>
              <w:rPr>
                <w:szCs w:val="20"/>
              </w:rPr>
            </w:pPr>
            <w:r w:rsidRPr="00114891">
              <w:rPr>
                <w:szCs w:val="20"/>
              </w:rPr>
              <w:t>Decide which tests to carry out to determine the identity of the following functional groups:- alcohol, aldehydes, alkene and carboxylic acid</w:t>
            </w:r>
          </w:p>
          <w:p w:rsidR="00456488" w:rsidRPr="00114891" w:rsidRDefault="00456488" w:rsidP="00114891">
            <w:pPr>
              <w:pStyle w:val="BULLETS"/>
              <w:rPr>
                <w:szCs w:val="20"/>
              </w:rPr>
            </w:pPr>
            <w:r w:rsidRPr="00114891">
              <w:rPr>
                <w:szCs w:val="20"/>
              </w:rPr>
              <w:t>explain the chemistry of each test</w:t>
            </w:r>
          </w:p>
          <w:p w:rsidR="00456488" w:rsidRPr="00114891" w:rsidRDefault="00456488" w:rsidP="00114891">
            <w:pPr>
              <w:pStyle w:val="BULLETS"/>
              <w:numPr>
                <w:ilvl w:val="0"/>
                <w:numId w:val="0"/>
              </w:numPr>
              <w:rPr>
                <w:szCs w:val="20"/>
              </w:rPr>
            </w:pPr>
          </w:p>
        </w:tc>
        <w:tc>
          <w:tcPr>
            <w:tcW w:w="3544" w:type="dxa"/>
            <w:vMerge/>
            <w:tcBorders>
              <w:left w:val="single" w:sz="4" w:space="0" w:color="auto"/>
              <w:bottom w:val="single" w:sz="4" w:space="0" w:color="auto"/>
              <w:right w:val="single" w:sz="8" w:space="0" w:color="auto"/>
            </w:tcBorders>
            <w:shd w:val="clear" w:color="auto" w:fill="auto"/>
          </w:tcPr>
          <w:p w:rsidR="00456488" w:rsidRPr="00114891" w:rsidRDefault="00456488" w:rsidP="00114891">
            <w:pPr>
              <w:spacing w:after="120"/>
              <w:rPr>
                <w:rFonts w:cs="Arial"/>
                <w:sz w:val="20"/>
                <w:szCs w:val="20"/>
              </w:rPr>
            </w:pPr>
          </w:p>
        </w:tc>
        <w:tc>
          <w:tcPr>
            <w:tcW w:w="2126" w:type="dxa"/>
            <w:vMerge/>
            <w:tcBorders>
              <w:left w:val="single" w:sz="8" w:space="0" w:color="auto"/>
              <w:bottom w:val="single" w:sz="4" w:space="0" w:color="auto"/>
              <w:right w:val="single" w:sz="8" w:space="0" w:color="auto"/>
            </w:tcBorders>
            <w:shd w:val="clear" w:color="auto" w:fill="auto"/>
          </w:tcPr>
          <w:p w:rsidR="00456488" w:rsidRPr="00114891" w:rsidRDefault="00456488" w:rsidP="00114891">
            <w:pPr>
              <w:autoSpaceDE w:val="0"/>
              <w:autoSpaceDN w:val="0"/>
              <w:adjustRightInd w:val="0"/>
              <w:spacing w:after="120"/>
              <w:rPr>
                <w:rFonts w:cs="Arial"/>
                <w:bCs/>
                <w:sz w:val="20"/>
                <w:szCs w:val="20"/>
              </w:rPr>
            </w:pPr>
          </w:p>
        </w:tc>
        <w:tc>
          <w:tcPr>
            <w:tcW w:w="1418" w:type="dxa"/>
            <w:tcBorders>
              <w:top w:val="nil"/>
              <w:left w:val="single" w:sz="8" w:space="0" w:color="auto"/>
              <w:bottom w:val="single" w:sz="8" w:space="0" w:color="auto"/>
              <w:right w:val="single" w:sz="8" w:space="0" w:color="auto"/>
            </w:tcBorders>
            <w:shd w:val="clear" w:color="auto" w:fill="auto"/>
          </w:tcPr>
          <w:p w:rsidR="00456488" w:rsidRPr="00114891" w:rsidRDefault="00456488" w:rsidP="00114891">
            <w:pPr>
              <w:spacing w:after="0" w:line="240" w:lineRule="auto"/>
              <w:rPr>
                <w:rFonts w:eastAsia="Times New Roman" w:cs="Times New Roman"/>
                <w:color w:val="000000"/>
                <w:sz w:val="20"/>
                <w:szCs w:val="20"/>
                <w:lang w:eastAsia="en-GB"/>
              </w:rPr>
            </w:pPr>
          </w:p>
        </w:tc>
        <w:tc>
          <w:tcPr>
            <w:tcW w:w="1559" w:type="dxa"/>
            <w:tcBorders>
              <w:top w:val="nil"/>
              <w:left w:val="nil"/>
              <w:bottom w:val="single" w:sz="8" w:space="0" w:color="auto"/>
              <w:right w:val="single" w:sz="8" w:space="0" w:color="auto"/>
            </w:tcBorders>
          </w:tcPr>
          <w:p w:rsidR="00456488" w:rsidRPr="00114891" w:rsidRDefault="00456488"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 xml:space="preserve">Required practical 6: </w:t>
            </w:r>
            <w:r w:rsidRPr="00114891">
              <w:rPr>
                <w:sz w:val="20"/>
                <w:szCs w:val="20"/>
              </w:rPr>
              <w:t>Tests for alcohol, aldehyde, alkene and carboxylic acid.</w:t>
            </w:r>
          </w:p>
          <w:p w:rsidR="00456488" w:rsidRPr="00114891" w:rsidRDefault="00456488" w:rsidP="00114891">
            <w:pPr>
              <w:spacing w:after="0" w:line="240" w:lineRule="auto"/>
              <w:rPr>
                <w:rFonts w:eastAsia="Times New Roman" w:cs="Times New Roman"/>
                <w:color w:val="000000"/>
                <w:sz w:val="20"/>
                <w:szCs w:val="20"/>
                <w:lang w:eastAsia="en-GB"/>
              </w:rPr>
            </w:pPr>
          </w:p>
          <w:p w:rsidR="00456488" w:rsidRPr="00114891" w:rsidRDefault="00456488" w:rsidP="00114891">
            <w:pPr>
              <w:spacing w:after="0" w:line="240" w:lineRule="auto"/>
              <w:rPr>
                <w:rFonts w:eastAsia="Times New Roman" w:cs="Times New Roman"/>
                <w:color w:val="000000"/>
                <w:sz w:val="20"/>
                <w:szCs w:val="20"/>
                <w:lang w:eastAsia="en-GB"/>
              </w:rPr>
            </w:pPr>
          </w:p>
        </w:tc>
      </w:tr>
      <w:tr w:rsidR="00456488" w:rsidRPr="00114891" w:rsidTr="00114891">
        <w:trPr>
          <w:trHeight w:val="315"/>
        </w:trPr>
        <w:tc>
          <w:tcPr>
            <w:tcW w:w="2244" w:type="dxa"/>
            <w:tcBorders>
              <w:top w:val="nil"/>
              <w:left w:val="single" w:sz="8" w:space="0" w:color="auto"/>
              <w:bottom w:val="single" w:sz="8" w:space="0" w:color="auto"/>
              <w:right w:val="single" w:sz="8" w:space="0" w:color="auto"/>
            </w:tcBorders>
            <w:shd w:val="clear" w:color="auto" w:fill="auto"/>
            <w:hideMark/>
          </w:tcPr>
          <w:p w:rsidR="00456488" w:rsidRPr="00114891" w:rsidRDefault="00456488"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3 Mass spectrometry</w:t>
            </w:r>
          </w:p>
          <w:p w:rsidR="00456488" w:rsidRPr="00114891" w:rsidRDefault="00456488" w:rsidP="00114891">
            <w:pPr>
              <w:spacing w:after="0" w:line="240" w:lineRule="auto"/>
              <w:rPr>
                <w:rFonts w:eastAsia="Times New Roman" w:cs="Times New Roman"/>
                <w:color w:val="000000"/>
                <w:sz w:val="20"/>
                <w:szCs w:val="20"/>
                <w:lang w:eastAsia="en-GB"/>
              </w:rPr>
            </w:pPr>
          </w:p>
          <w:p w:rsidR="00456488" w:rsidRPr="00114891" w:rsidRDefault="00456488"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Recap of the time of flight spectrometer. Interpret a range of mass spectra. Compare the differences between low and high resolution mass spectrometers.</w:t>
            </w:r>
          </w:p>
          <w:p w:rsidR="00456488" w:rsidRPr="00114891" w:rsidRDefault="00456488" w:rsidP="00114891">
            <w:pPr>
              <w:spacing w:after="0" w:line="240" w:lineRule="auto"/>
              <w:rPr>
                <w:rFonts w:eastAsia="Times New Roman" w:cs="Times New Roman"/>
                <w:color w:val="000000"/>
                <w:sz w:val="20"/>
                <w:szCs w:val="20"/>
                <w:lang w:eastAsia="en-GB"/>
              </w:rPr>
            </w:pPr>
          </w:p>
        </w:tc>
        <w:tc>
          <w:tcPr>
            <w:tcW w:w="3558" w:type="dxa"/>
            <w:tcBorders>
              <w:top w:val="nil"/>
              <w:left w:val="nil"/>
              <w:bottom w:val="single" w:sz="8" w:space="0" w:color="auto"/>
              <w:right w:val="single" w:sz="4" w:space="0" w:color="auto"/>
            </w:tcBorders>
            <w:shd w:val="clear" w:color="auto" w:fill="auto"/>
            <w:hideMark/>
          </w:tcPr>
          <w:p w:rsidR="00456488" w:rsidRPr="00114891" w:rsidRDefault="00456488" w:rsidP="0083408C">
            <w:pPr>
              <w:pStyle w:val="BULLETS"/>
              <w:numPr>
                <w:ilvl w:val="0"/>
                <w:numId w:val="0"/>
              </w:numPr>
              <w:rPr>
                <w:szCs w:val="20"/>
              </w:rPr>
            </w:pPr>
          </w:p>
          <w:p w:rsidR="00456488" w:rsidRPr="00114891" w:rsidRDefault="00456488" w:rsidP="00114891">
            <w:pPr>
              <w:pStyle w:val="BULLETS"/>
              <w:rPr>
                <w:rFonts w:cs="Arial"/>
                <w:szCs w:val="20"/>
              </w:rPr>
            </w:pPr>
            <w:r w:rsidRPr="00114891">
              <w:rPr>
                <w:rFonts w:cs="Arial"/>
                <w:szCs w:val="20"/>
              </w:rPr>
              <w:t>explain how mass spectrometry can be used to determine the molecular formula of a compound</w:t>
            </w:r>
          </w:p>
          <w:p w:rsidR="00456488" w:rsidRPr="00114891" w:rsidRDefault="00456488" w:rsidP="00114891">
            <w:pPr>
              <w:pStyle w:val="BULLETS"/>
              <w:rPr>
                <w:rFonts w:cs="Arial"/>
                <w:szCs w:val="20"/>
              </w:rPr>
            </w:pPr>
            <w:r w:rsidRPr="00114891">
              <w:rPr>
                <w:rFonts w:cs="Arial"/>
                <w:szCs w:val="20"/>
              </w:rPr>
              <w:t>use precise atomic masses to calculate precise molecular masses</w:t>
            </w:r>
          </w:p>
          <w:p w:rsidR="00456488" w:rsidRPr="00114891" w:rsidRDefault="00456488" w:rsidP="00114891">
            <w:pPr>
              <w:pStyle w:val="BULLETS"/>
              <w:rPr>
                <w:rFonts w:cs="Arial"/>
                <w:szCs w:val="20"/>
              </w:rPr>
            </w:pPr>
            <w:r w:rsidRPr="00114891">
              <w:rPr>
                <w:rFonts w:cs="Arial"/>
                <w:szCs w:val="20"/>
              </w:rPr>
              <w:t>use precise molecular masses to determine the molecular formula of a compound</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56488" w:rsidRPr="00114891" w:rsidRDefault="00456488" w:rsidP="00114891">
            <w:pPr>
              <w:widowControl w:val="0"/>
              <w:spacing w:after="120"/>
              <w:ind w:right="192"/>
              <w:rPr>
                <w:rFonts w:eastAsia="AQAChevinPro-Medium" w:cs="Arial"/>
                <w:sz w:val="20"/>
                <w:szCs w:val="20"/>
              </w:rPr>
            </w:pPr>
            <w:r w:rsidRPr="00114891">
              <w:rPr>
                <w:rFonts w:eastAsia="AQAChevinPro-Medium" w:cs="Arial"/>
                <w:sz w:val="20"/>
                <w:szCs w:val="20"/>
              </w:rPr>
              <w:t>3.3.6.2 Mass spectrometry</w:t>
            </w:r>
          </w:p>
          <w:p w:rsidR="00456488" w:rsidRPr="00114891" w:rsidRDefault="00456488" w:rsidP="00114891">
            <w:pPr>
              <w:autoSpaceDE w:val="0"/>
              <w:autoSpaceDN w:val="0"/>
              <w:adjustRightInd w:val="0"/>
              <w:spacing w:after="120"/>
              <w:rPr>
                <w:rFonts w:eastAsia="ArialMT" w:cs="Arial"/>
                <w:sz w:val="20"/>
                <w:szCs w:val="20"/>
              </w:rPr>
            </w:pPr>
            <w:r w:rsidRPr="00114891">
              <w:rPr>
                <w:rFonts w:eastAsia="ArialMT" w:cs="Arial"/>
                <w:sz w:val="20"/>
                <w:szCs w:val="20"/>
              </w:rPr>
              <w:t>Mass spectrometry can be used to determine the molecular formula of a compound.</w:t>
            </w:r>
          </w:p>
          <w:p w:rsidR="00456488" w:rsidRPr="00114891" w:rsidRDefault="00456488" w:rsidP="00114891">
            <w:pPr>
              <w:spacing w:after="120"/>
              <w:rPr>
                <w:rFonts w:cs="Arial"/>
                <w:sz w:val="20"/>
                <w:szCs w:val="20"/>
              </w:rPr>
            </w:pPr>
            <w:r w:rsidRPr="00114891">
              <w:rPr>
                <w:rFonts w:eastAsia="ArialMT" w:cs="Arial"/>
                <w:bCs/>
                <w:sz w:val="20"/>
                <w:szCs w:val="20"/>
              </w:rPr>
              <w:t xml:space="preserve">Students should be able to </w:t>
            </w:r>
            <w:r w:rsidRPr="00114891">
              <w:rPr>
                <w:rFonts w:eastAsia="ArialMT" w:cs="Arial"/>
                <w:sz w:val="20"/>
                <w:szCs w:val="20"/>
              </w:rPr>
              <w:t>use precise atomic masses and the precise molecular mass to determine the molecular formula of a compound.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56488" w:rsidRPr="00114891" w:rsidRDefault="00456488" w:rsidP="00114891">
            <w:pPr>
              <w:spacing w:after="0" w:line="240" w:lineRule="auto"/>
              <w:rPr>
                <w:rFonts w:eastAsia="Times New Roman" w:cs="Times New Roman"/>
                <w:color w:val="000000"/>
                <w:sz w:val="20"/>
                <w:szCs w:val="20"/>
                <w:lang w:eastAsia="en-GB"/>
              </w:rPr>
            </w:pPr>
          </w:p>
        </w:tc>
        <w:tc>
          <w:tcPr>
            <w:tcW w:w="1418" w:type="dxa"/>
            <w:tcBorders>
              <w:top w:val="nil"/>
              <w:left w:val="single" w:sz="4" w:space="0" w:color="auto"/>
              <w:bottom w:val="single" w:sz="8" w:space="0" w:color="auto"/>
              <w:right w:val="single" w:sz="8" w:space="0" w:color="auto"/>
            </w:tcBorders>
            <w:shd w:val="clear" w:color="auto" w:fill="auto"/>
          </w:tcPr>
          <w:p w:rsidR="00456488" w:rsidRPr="00114891" w:rsidRDefault="00456488"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16.2</w:t>
            </w:r>
          </w:p>
        </w:tc>
        <w:tc>
          <w:tcPr>
            <w:tcW w:w="1559" w:type="dxa"/>
            <w:tcBorders>
              <w:top w:val="nil"/>
              <w:left w:val="nil"/>
              <w:bottom w:val="single" w:sz="8" w:space="0" w:color="auto"/>
              <w:right w:val="single" w:sz="8" w:space="0" w:color="auto"/>
            </w:tcBorders>
          </w:tcPr>
          <w:p w:rsidR="00456488" w:rsidRPr="00114891" w:rsidRDefault="00456488" w:rsidP="00114891">
            <w:pPr>
              <w:spacing w:after="0" w:line="240" w:lineRule="auto"/>
              <w:rPr>
                <w:rFonts w:eastAsia="Times New Roman" w:cs="Times New Roman"/>
                <w:color w:val="000000"/>
                <w:sz w:val="20"/>
                <w:szCs w:val="20"/>
                <w:lang w:eastAsia="en-GB"/>
              </w:rPr>
            </w:pPr>
          </w:p>
        </w:tc>
      </w:tr>
      <w:tr w:rsidR="00243322" w:rsidRPr="00114891" w:rsidTr="00DD39E9">
        <w:trPr>
          <w:trHeight w:val="315"/>
        </w:trPr>
        <w:tc>
          <w:tcPr>
            <w:tcW w:w="2244" w:type="dxa"/>
            <w:tcBorders>
              <w:top w:val="nil"/>
              <w:left w:val="single" w:sz="8" w:space="0" w:color="auto"/>
              <w:bottom w:val="single" w:sz="8" w:space="0" w:color="auto"/>
              <w:right w:val="single" w:sz="8" w:space="0" w:color="auto"/>
            </w:tcBorders>
            <w:shd w:val="clear" w:color="auto" w:fill="auto"/>
            <w:hideMark/>
          </w:tcPr>
          <w:p w:rsidR="00243322" w:rsidRPr="00114891" w:rsidRDefault="00243322"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4 Infrared spectroscopy</w:t>
            </w:r>
          </w:p>
          <w:p w:rsidR="00243322" w:rsidRPr="00114891" w:rsidRDefault="00243322"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Introduce infrared radiation and explain its effect on the bonds in organic molecules. Explain how the spectrometer works</w:t>
            </w:r>
          </w:p>
          <w:p w:rsidR="00243322" w:rsidRPr="00114891" w:rsidRDefault="00243322" w:rsidP="00114891">
            <w:pPr>
              <w:spacing w:after="0" w:line="240" w:lineRule="auto"/>
              <w:rPr>
                <w:rFonts w:eastAsia="Times New Roman" w:cs="Times New Roman"/>
                <w:color w:val="000000"/>
                <w:sz w:val="20"/>
                <w:szCs w:val="20"/>
                <w:lang w:eastAsia="en-GB"/>
              </w:rPr>
            </w:pPr>
          </w:p>
        </w:tc>
        <w:tc>
          <w:tcPr>
            <w:tcW w:w="3558" w:type="dxa"/>
            <w:tcBorders>
              <w:top w:val="nil"/>
              <w:left w:val="nil"/>
              <w:bottom w:val="single" w:sz="8" w:space="0" w:color="auto"/>
              <w:right w:val="single" w:sz="8" w:space="0" w:color="auto"/>
            </w:tcBorders>
            <w:shd w:val="clear" w:color="auto" w:fill="auto"/>
            <w:hideMark/>
          </w:tcPr>
          <w:p w:rsidR="00243322" w:rsidRPr="00114891" w:rsidRDefault="00243322" w:rsidP="00114891">
            <w:pPr>
              <w:pStyle w:val="BULLETS"/>
              <w:numPr>
                <w:ilvl w:val="0"/>
                <w:numId w:val="0"/>
              </w:numPr>
              <w:rPr>
                <w:szCs w:val="20"/>
              </w:rPr>
            </w:pPr>
          </w:p>
          <w:p w:rsidR="00243322" w:rsidRPr="00114891" w:rsidRDefault="00243322" w:rsidP="00114891">
            <w:pPr>
              <w:pStyle w:val="BULLETS"/>
              <w:rPr>
                <w:rFonts w:cs="Arial"/>
                <w:szCs w:val="20"/>
              </w:rPr>
            </w:pPr>
            <w:r w:rsidRPr="00114891">
              <w:rPr>
                <w:rFonts w:cs="Arial"/>
                <w:szCs w:val="20"/>
              </w:rPr>
              <w:t>explain the link between wavelength and wavenumber</w:t>
            </w:r>
          </w:p>
          <w:p w:rsidR="00243322" w:rsidRPr="00114891" w:rsidRDefault="00243322" w:rsidP="00114891">
            <w:pPr>
              <w:pStyle w:val="BULLETS"/>
              <w:rPr>
                <w:rFonts w:cs="Arial"/>
                <w:szCs w:val="20"/>
              </w:rPr>
            </w:pPr>
            <w:r w:rsidRPr="00114891">
              <w:rPr>
                <w:rFonts w:cs="Arial"/>
                <w:szCs w:val="20"/>
              </w:rPr>
              <w:t>know that bonds in a molecule absorb infrared radiation at characteristic wavenumbers</w:t>
            </w:r>
          </w:p>
          <w:p w:rsidR="00243322" w:rsidRPr="00114891" w:rsidRDefault="00243322" w:rsidP="00114891">
            <w:pPr>
              <w:pStyle w:val="BULLETS"/>
              <w:rPr>
                <w:rFonts w:cs="Arial"/>
                <w:szCs w:val="20"/>
              </w:rPr>
            </w:pPr>
            <w:r w:rsidRPr="00114891">
              <w:rPr>
                <w:rFonts w:cs="Arial"/>
                <w:szCs w:val="20"/>
              </w:rPr>
              <w:t xml:space="preserve">explain the principles of infrared spectrometry </w:t>
            </w:r>
          </w:p>
        </w:tc>
        <w:tc>
          <w:tcPr>
            <w:tcW w:w="3544" w:type="dxa"/>
            <w:vMerge w:val="restart"/>
            <w:tcBorders>
              <w:top w:val="single" w:sz="4" w:space="0" w:color="auto"/>
              <w:left w:val="nil"/>
              <w:right w:val="single" w:sz="8" w:space="0" w:color="auto"/>
            </w:tcBorders>
            <w:shd w:val="clear" w:color="auto" w:fill="auto"/>
          </w:tcPr>
          <w:p w:rsidR="00243322" w:rsidRPr="00114891" w:rsidRDefault="00243322" w:rsidP="00114891">
            <w:pPr>
              <w:widowControl w:val="0"/>
              <w:spacing w:after="120"/>
              <w:ind w:right="192"/>
              <w:rPr>
                <w:rFonts w:eastAsia="AQAChevinPro-Medium" w:cs="Arial"/>
                <w:sz w:val="20"/>
                <w:szCs w:val="20"/>
              </w:rPr>
            </w:pPr>
            <w:r w:rsidRPr="00114891">
              <w:rPr>
                <w:rFonts w:eastAsia="AQAChevinPro-Medium" w:cs="Arial"/>
                <w:sz w:val="20"/>
                <w:szCs w:val="20"/>
              </w:rPr>
              <w:t>3.3.6.3 Infrared spectroscopy</w:t>
            </w:r>
          </w:p>
          <w:p w:rsidR="00243322" w:rsidRDefault="00243322" w:rsidP="00114891">
            <w:pPr>
              <w:autoSpaceDE w:val="0"/>
              <w:autoSpaceDN w:val="0"/>
              <w:adjustRightInd w:val="0"/>
              <w:spacing w:after="120"/>
              <w:rPr>
                <w:rFonts w:eastAsia="ArialMT" w:cs="Arial"/>
                <w:sz w:val="20"/>
                <w:szCs w:val="20"/>
              </w:rPr>
            </w:pPr>
            <w:r w:rsidRPr="00114891">
              <w:rPr>
                <w:rFonts w:eastAsia="ArialMT" w:cs="Arial"/>
                <w:sz w:val="20"/>
                <w:szCs w:val="20"/>
              </w:rPr>
              <w:t xml:space="preserve">Bonds in a molecule absorb infrared radiation at characteristic wavenumbers. </w:t>
            </w:r>
          </w:p>
          <w:p w:rsidR="00243322" w:rsidRPr="00114891" w:rsidRDefault="00243322" w:rsidP="00114891">
            <w:pPr>
              <w:autoSpaceDE w:val="0"/>
              <w:autoSpaceDN w:val="0"/>
              <w:adjustRightInd w:val="0"/>
              <w:spacing w:after="120"/>
              <w:rPr>
                <w:rFonts w:eastAsia="ArialMT" w:cs="Arial"/>
                <w:sz w:val="20"/>
                <w:szCs w:val="20"/>
              </w:rPr>
            </w:pPr>
            <w:r w:rsidRPr="00114891">
              <w:rPr>
                <w:rFonts w:eastAsia="ArialMT" w:cs="Arial"/>
                <w:sz w:val="20"/>
                <w:szCs w:val="20"/>
              </w:rPr>
              <w:t>‘Fingerprinting’ allows identification of a molecule by comparison of spectra.</w:t>
            </w:r>
          </w:p>
          <w:p w:rsidR="00243322" w:rsidRPr="00114891" w:rsidRDefault="00243322" w:rsidP="00114891">
            <w:pPr>
              <w:autoSpaceDE w:val="0"/>
              <w:autoSpaceDN w:val="0"/>
              <w:adjustRightInd w:val="0"/>
              <w:spacing w:after="120"/>
              <w:rPr>
                <w:rFonts w:eastAsia="ArialMT" w:cs="Arial"/>
                <w:sz w:val="20"/>
                <w:szCs w:val="20"/>
              </w:rPr>
            </w:pPr>
            <w:r w:rsidRPr="00114891">
              <w:rPr>
                <w:rFonts w:eastAsia="ArialMT" w:cs="Arial"/>
                <w:bCs/>
                <w:sz w:val="20"/>
                <w:szCs w:val="20"/>
              </w:rPr>
              <w:t xml:space="preserve">Students should be able to </w:t>
            </w:r>
            <w:r w:rsidRPr="00114891">
              <w:rPr>
                <w:rFonts w:eastAsia="ArialMT" w:cs="Arial"/>
                <w:sz w:val="20"/>
                <w:szCs w:val="20"/>
              </w:rPr>
              <w:t>use infrared spectra and the Chemistry Data Booklet to identify particular bonds, and therefore functional groups, and also to identify impurities.</w:t>
            </w:r>
          </w:p>
          <w:p w:rsidR="00243322" w:rsidRPr="00114891" w:rsidRDefault="00243322" w:rsidP="00114891">
            <w:pPr>
              <w:autoSpaceDE w:val="0"/>
              <w:autoSpaceDN w:val="0"/>
              <w:adjustRightInd w:val="0"/>
              <w:spacing w:after="120"/>
              <w:rPr>
                <w:rFonts w:eastAsia="ArialMT" w:cs="Arial"/>
                <w:sz w:val="20"/>
                <w:szCs w:val="20"/>
              </w:rPr>
            </w:pPr>
            <w:r w:rsidRPr="00114891">
              <w:rPr>
                <w:rFonts w:eastAsia="ArialMT" w:cs="Arial"/>
                <w:sz w:val="20"/>
                <w:szCs w:val="20"/>
              </w:rPr>
              <w:t>The link between absorption of infrared radiation by bonds in CO</w:t>
            </w:r>
            <w:r w:rsidRPr="00114891">
              <w:rPr>
                <w:rFonts w:eastAsia="ArialMT" w:cs="Arial"/>
                <w:sz w:val="20"/>
                <w:szCs w:val="20"/>
                <w:vertAlign w:val="subscript"/>
              </w:rPr>
              <w:t>2</w:t>
            </w:r>
            <w:r w:rsidRPr="00114891">
              <w:rPr>
                <w:rFonts w:eastAsia="ArialMT" w:cs="Arial"/>
                <w:sz w:val="20"/>
                <w:szCs w:val="20"/>
              </w:rPr>
              <w:t>, methane and water vapour and global warming.</w:t>
            </w:r>
          </w:p>
          <w:p w:rsidR="00243322" w:rsidRPr="00114891" w:rsidRDefault="00243322" w:rsidP="00114891">
            <w:pPr>
              <w:spacing w:after="120"/>
              <w:rPr>
                <w:rFonts w:cs="Arial"/>
                <w:sz w:val="20"/>
                <w:szCs w:val="20"/>
              </w:rPr>
            </w:pPr>
          </w:p>
        </w:tc>
        <w:tc>
          <w:tcPr>
            <w:tcW w:w="2126" w:type="dxa"/>
            <w:vMerge w:val="restart"/>
            <w:tcBorders>
              <w:top w:val="single" w:sz="4" w:space="0" w:color="auto"/>
              <w:left w:val="nil"/>
              <w:right w:val="single" w:sz="8" w:space="0" w:color="auto"/>
            </w:tcBorders>
            <w:shd w:val="clear" w:color="auto" w:fill="auto"/>
            <w:hideMark/>
          </w:tcPr>
          <w:p w:rsidR="00243322" w:rsidRPr="00114891" w:rsidRDefault="00243322" w:rsidP="00114891">
            <w:pPr>
              <w:spacing w:after="0" w:line="240" w:lineRule="auto"/>
              <w:rPr>
                <w:rFonts w:eastAsia="Times New Roman" w:cs="Times New Roman"/>
                <w:color w:val="000000"/>
                <w:sz w:val="20"/>
                <w:szCs w:val="20"/>
                <w:lang w:eastAsia="en-GB"/>
              </w:rPr>
            </w:pPr>
            <w:r w:rsidRPr="00114891">
              <w:rPr>
                <w:rFonts w:eastAsia="ArialMT" w:cs="Arial"/>
                <w:sz w:val="20"/>
                <w:szCs w:val="20"/>
              </w:rPr>
              <w:t>Students should be able to use data in the Chemistry Data Booklet to suggest possible structures for molecules.</w:t>
            </w:r>
          </w:p>
        </w:tc>
        <w:tc>
          <w:tcPr>
            <w:tcW w:w="1418" w:type="dxa"/>
            <w:tcBorders>
              <w:top w:val="nil"/>
              <w:left w:val="nil"/>
              <w:bottom w:val="single" w:sz="8" w:space="0" w:color="auto"/>
              <w:right w:val="single" w:sz="8" w:space="0" w:color="auto"/>
            </w:tcBorders>
            <w:shd w:val="clear" w:color="auto" w:fill="auto"/>
          </w:tcPr>
          <w:p w:rsidR="00243322" w:rsidRPr="00114891" w:rsidRDefault="00243322"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16.3</w:t>
            </w:r>
          </w:p>
        </w:tc>
        <w:tc>
          <w:tcPr>
            <w:tcW w:w="1559" w:type="dxa"/>
            <w:tcBorders>
              <w:top w:val="nil"/>
              <w:left w:val="nil"/>
              <w:bottom w:val="single" w:sz="8" w:space="0" w:color="auto"/>
              <w:right w:val="single" w:sz="8" w:space="0" w:color="auto"/>
            </w:tcBorders>
          </w:tcPr>
          <w:p w:rsidR="00243322" w:rsidRPr="00114891" w:rsidRDefault="00243322" w:rsidP="00114891">
            <w:pPr>
              <w:spacing w:after="0" w:line="240" w:lineRule="auto"/>
              <w:rPr>
                <w:rFonts w:eastAsia="Times New Roman" w:cs="Times New Roman"/>
                <w:color w:val="000000"/>
                <w:sz w:val="20"/>
                <w:szCs w:val="20"/>
                <w:lang w:eastAsia="en-GB"/>
              </w:rPr>
            </w:pPr>
          </w:p>
        </w:tc>
      </w:tr>
      <w:tr w:rsidR="00243322" w:rsidRPr="00114891" w:rsidTr="00DD39E9">
        <w:trPr>
          <w:trHeight w:val="315"/>
        </w:trPr>
        <w:tc>
          <w:tcPr>
            <w:tcW w:w="2244" w:type="dxa"/>
            <w:tcBorders>
              <w:top w:val="single" w:sz="8" w:space="0" w:color="auto"/>
              <w:left w:val="single" w:sz="8" w:space="0" w:color="auto"/>
              <w:bottom w:val="single" w:sz="4" w:space="0" w:color="auto"/>
              <w:right w:val="single" w:sz="8" w:space="0" w:color="auto"/>
            </w:tcBorders>
            <w:shd w:val="clear" w:color="auto" w:fill="auto"/>
          </w:tcPr>
          <w:p w:rsidR="00243322" w:rsidRPr="00114891" w:rsidRDefault="00243322"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5 Interpreting infrared spectra</w:t>
            </w:r>
          </w:p>
          <w:p w:rsidR="00243322" w:rsidRPr="00114891" w:rsidRDefault="00243322" w:rsidP="00114891">
            <w:pPr>
              <w:spacing w:after="0" w:line="240" w:lineRule="auto"/>
              <w:rPr>
                <w:rFonts w:eastAsia="Times New Roman" w:cs="Times New Roman"/>
                <w:color w:val="000000"/>
                <w:sz w:val="20"/>
                <w:szCs w:val="20"/>
                <w:lang w:eastAsia="en-GB"/>
              </w:rPr>
            </w:pPr>
          </w:p>
          <w:p w:rsidR="00243322" w:rsidRPr="00114891" w:rsidRDefault="00243322"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Interpret a range of different infrared spectra and identify the functional groups present. Use spectra to explain why carbon dioxide, methane and water are greenhouse gases.</w:t>
            </w:r>
          </w:p>
          <w:p w:rsidR="00243322" w:rsidRPr="00114891" w:rsidRDefault="00243322" w:rsidP="00114891">
            <w:pPr>
              <w:spacing w:after="0" w:line="240" w:lineRule="auto"/>
              <w:rPr>
                <w:rFonts w:eastAsia="Times New Roman" w:cs="Times New Roman"/>
                <w:color w:val="000000"/>
                <w:sz w:val="20"/>
                <w:szCs w:val="20"/>
                <w:lang w:eastAsia="en-GB"/>
              </w:rPr>
            </w:pPr>
          </w:p>
        </w:tc>
        <w:tc>
          <w:tcPr>
            <w:tcW w:w="3558" w:type="dxa"/>
            <w:tcBorders>
              <w:top w:val="single" w:sz="8" w:space="0" w:color="auto"/>
              <w:left w:val="nil"/>
              <w:bottom w:val="single" w:sz="4" w:space="0" w:color="auto"/>
              <w:right w:val="single" w:sz="8" w:space="0" w:color="auto"/>
            </w:tcBorders>
            <w:shd w:val="clear" w:color="auto" w:fill="auto"/>
          </w:tcPr>
          <w:p w:rsidR="00243322" w:rsidRPr="00114891" w:rsidRDefault="00243322" w:rsidP="0083408C">
            <w:pPr>
              <w:pStyle w:val="BULLETS"/>
              <w:numPr>
                <w:ilvl w:val="0"/>
                <w:numId w:val="0"/>
              </w:numPr>
              <w:rPr>
                <w:szCs w:val="20"/>
              </w:rPr>
            </w:pPr>
          </w:p>
          <w:p w:rsidR="00243322" w:rsidRPr="00114891" w:rsidRDefault="00243322" w:rsidP="00114891">
            <w:pPr>
              <w:pStyle w:val="BULLETS"/>
              <w:rPr>
                <w:szCs w:val="20"/>
              </w:rPr>
            </w:pPr>
            <w:r w:rsidRPr="00114891">
              <w:rPr>
                <w:szCs w:val="20"/>
              </w:rPr>
              <w:t>use infrared spectra and the Chemistry Data sheet to identify particular bonds and hence functional groups as well as impurities</w:t>
            </w:r>
          </w:p>
          <w:p w:rsidR="00243322" w:rsidRPr="00114891" w:rsidRDefault="00243322" w:rsidP="00114891">
            <w:pPr>
              <w:pStyle w:val="BULLETS"/>
              <w:rPr>
                <w:szCs w:val="20"/>
              </w:rPr>
            </w:pPr>
            <w:r w:rsidRPr="00114891">
              <w:rPr>
                <w:szCs w:val="20"/>
              </w:rPr>
              <w:t>know that fingerprinting allows the identification of a molecule by comparing spectra</w:t>
            </w:r>
          </w:p>
          <w:p w:rsidR="00243322" w:rsidRPr="00114891" w:rsidRDefault="00243322" w:rsidP="00114891">
            <w:pPr>
              <w:pStyle w:val="BULLETS"/>
              <w:rPr>
                <w:szCs w:val="20"/>
              </w:rPr>
            </w:pPr>
            <w:r w:rsidRPr="00114891">
              <w:rPr>
                <w:szCs w:val="20"/>
              </w:rPr>
              <w:t>explain the link between the absorption of infrared radiation by the bonds in carbon dioxide, water and methane and global warming</w:t>
            </w:r>
          </w:p>
          <w:p w:rsidR="00243322" w:rsidRPr="00114891" w:rsidRDefault="00243322" w:rsidP="00114891">
            <w:pPr>
              <w:pStyle w:val="BULLETS"/>
              <w:numPr>
                <w:ilvl w:val="0"/>
                <w:numId w:val="0"/>
              </w:numPr>
              <w:rPr>
                <w:szCs w:val="20"/>
              </w:rPr>
            </w:pPr>
          </w:p>
        </w:tc>
        <w:tc>
          <w:tcPr>
            <w:tcW w:w="3544" w:type="dxa"/>
            <w:vMerge/>
            <w:tcBorders>
              <w:left w:val="nil"/>
              <w:right w:val="single" w:sz="8" w:space="0" w:color="auto"/>
            </w:tcBorders>
            <w:shd w:val="clear" w:color="auto" w:fill="auto"/>
          </w:tcPr>
          <w:p w:rsidR="00243322" w:rsidRPr="00114891" w:rsidRDefault="00243322" w:rsidP="00114891">
            <w:pPr>
              <w:spacing w:after="120"/>
              <w:rPr>
                <w:rFonts w:cs="Arial"/>
                <w:sz w:val="20"/>
                <w:szCs w:val="20"/>
              </w:rPr>
            </w:pPr>
          </w:p>
        </w:tc>
        <w:tc>
          <w:tcPr>
            <w:tcW w:w="2126" w:type="dxa"/>
            <w:vMerge/>
            <w:tcBorders>
              <w:left w:val="nil"/>
              <w:right w:val="single" w:sz="8" w:space="0" w:color="auto"/>
            </w:tcBorders>
            <w:shd w:val="clear" w:color="auto" w:fill="auto"/>
          </w:tcPr>
          <w:p w:rsidR="00243322" w:rsidRPr="00114891" w:rsidRDefault="00243322" w:rsidP="00114891">
            <w:pPr>
              <w:spacing w:after="0" w:line="240" w:lineRule="auto"/>
              <w:rPr>
                <w:rFonts w:eastAsia="Times New Roman" w:cs="Times New Roman"/>
                <w:color w:val="000000"/>
                <w:sz w:val="20"/>
                <w:szCs w:val="20"/>
                <w:lang w:eastAsia="en-GB"/>
              </w:rPr>
            </w:pPr>
          </w:p>
        </w:tc>
        <w:tc>
          <w:tcPr>
            <w:tcW w:w="1418" w:type="dxa"/>
            <w:tcBorders>
              <w:top w:val="single" w:sz="8" w:space="0" w:color="auto"/>
              <w:left w:val="nil"/>
              <w:bottom w:val="single" w:sz="4" w:space="0" w:color="auto"/>
              <w:right w:val="single" w:sz="8" w:space="0" w:color="auto"/>
            </w:tcBorders>
            <w:shd w:val="clear" w:color="auto" w:fill="auto"/>
          </w:tcPr>
          <w:p w:rsidR="00243322" w:rsidRPr="00114891" w:rsidRDefault="00243322"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16.3</w:t>
            </w:r>
          </w:p>
        </w:tc>
        <w:tc>
          <w:tcPr>
            <w:tcW w:w="1559" w:type="dxa"/>
            <w:tcBorders>
              <w:top w:val="single" w:sz="8" w:space="0" w:color="auto"/>
              <w:left w:val="nil"/>
              <w:bottom w:val="single" w:sz="4" w:space="0" w:color="auto"/>
              <w:right w:val="single" w:sz="8" w:space="0" w:color="auto"/>
            </w:tcBorders>
          </w:tcPr>
          <w:p w:rsidR="00243322" w:rsidRPr="00114891" w:rsidRDefault="00243322" w:rsidP="00114891">
            <w:pPr>
              <w:spacing w:after="0" w:line="240" w:lineRule="auto"/>
              <w:rPr>
                <w:rFonts w:eastAsia="Times New Roman" w:cs="Times New Roman"/>
                <w:color w:val="000000"/>
                <w:sz w:val="20"/>
                <w:szCs w:val="20"/>
                <w:lang w:eastAsia="en-GB"/>
              </w:rPr>
            </w:pPr>
          </w:p>
        </w:tc>
      </w:tr>
      <w:tr w:rsidR="00243322" w:rsidRPr="00114891" w:rsidTr="00DD39E9">
        <w:trPr>
          <w:trHeight w:val="315"/>
        </w:trPr>
        <w:tc>
          <w:tcPr>
            <w:tcW w:w="2244" w:type="dxa"/>
            <w:tcBorders>
              <w:top w:val="single" w:sz="4" w:space="0" w:color="auto"/>
              <w:left w:val="single" w:sz="8" w:space="0" w:color="auto"/>
              <w:bottom w:val="single" w:sz="8" w:space="0" w:color="auto"/>
              <w:right w:val="single" w:sz="8" w:space="0" w:color="auto"/>
            </w:tcBorders>
            <w:shd w:val="clear" w:color="auto" w:fill="auto"/>
          </w:tcPr>
          <w:p w:rsidR="00243322" w:rsidRPr="00114891" w:rsidRDefault="00243322" w:rsidP="00114891">
            <w:pPr>
              <w:spacing w:after="0" w:line="240" w:lineRule="auto"/>
              <w:rPr>
                <w:rFonts w:eastAsia="Times New Roman" w:cs="Times New Roman"/>
                <w:color w:val="000000"/>
                <w:sz w:val="20"/>
                <w:szCs w:val="20"/>
                <w:lang w:eastAsia="en-GB"/>
              </w:rPr>
            </w:pPr>
          </w:p>
          <w:p w:rsidR="00243322" w:rsidRPr="00114891" w:rsidRDefault="00243322"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6 Revision of organic chemistry</w:t>
            </w:r>
          </w:p>
          <w:p w:rsidR="00243322" w:rsidRPr="00114891" w:rsidRDefault="00243322" w:rsidP="00114891">
            <w:pPr>
              <w:spacing w:after="0" w:line="240" w:lineRule="auto"/>
              <w:rPr>
                <w:rFonts w:eastAsia="Times New Roman" w:cs="Times New Roman"/>
                <w:color w:val="000000"/>
                <w:sz w:val="20"/>
                <w:szCs w:val="20"/>
                <w:lang w:eastAsia="en-GB"/>
              </w:rPr>
            </w:pPr>
          </w:p>
          <w:p w:rsidR="00243322" w:rsidRPr="00114891" w:rsidRDefault="00243322"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Groups work together to produce a set of detailed revision cards or posters or PowerPoints. They summarise all the reaction mechanisms studied in the specification. These are collated together to produce a reaction pathway connecting all different functional groups, showing the reactions between them and the reaction conditions for all reactions.</w:t>
            </w:r>
          </w:p>
        </w:tc>
        <w:tc>
          <w:tcPr>
            <w:tcW w:w="3558" w:type="dxa"/>
            <w:tcBorders>
              <w:top w:val="single" w:sz="4" w:space="0" w:color="auto"/>
              <w:left w:val="nil"/>
              <w:bottom w:val="single" w:sz="8" w:space="0" w:color="auto"/>
              <w:right w:val="single" w:sz="8" w:space="0" w:color="auto"/>
            </w:tcBorders>
            <w:shd w:val="clear" w:color="auto" w:fill="auto"/>
          </w:tcPr>
          <w:p w:rsidR="00243322" w:rsidRPr="00114891" w:rsidRDefault="00243322" w:rsidP="0083408C">
            <w:pPr>
              <w:pStyle w:val="BULLETS"/>
              <w:numPr>
                <w:ilvl w:val="0"/>
                <w:numId w:val="0"/>
              </w:numPr>
              <w:rPr>
                <w:szCs w:val="20"/>
              </w:rPr>
            </w:pPr>
          </w:p>
          <w:p w:rsidR="00243322" w:rsidRPr="00114891" w:rsidRDefault="00243322" w:rsidP="00114891">
            <w:pPr>
              <w:pStyle w:val="BULLETS"/>
              <w:rPr>
                <w:szCs w:val="20"/>
              </w:rPr>
            </w:pPr>
            <w:r w:rsidRPr="00114891">
              <w:rPr>
                <w:szCs w:val="20"/>
              </w:rPr>
              <w:t>provide displayed formulae of all functional groups and name all organic compounds given</w:t>
            </w:r>
          </w:p>
          <w:p w:rsidR="00243322" w:rsidRPr="00114891" w:rsidRDefault="00243322" w:rsidP="00114891">
            <w:pPr>
              <w:pStyle w:val="BULLETS"/>
              <w:rPr>
                <w:szCs w:val="20"/>
              </w:rPr>
            </w:pPr>
            <w:r w:rsidRPr="00114891">
              <w:rPr>
                <w:szCs w:val="20"/>
              </w:rPr>
              <w:t>Explain how reactions connect different functional groups together and describe reaction conditions for all reactions.</w:t>
            </w:r>
          </w:p>
          <w:p w:rsidR="00243322" w:rsidRPr="00114891" w:rsidRDefault="00243322" w:rsidP="00114891">
            <w:pPr>
              <w:pStyle w:val="BULLETS"/>
              <w:rPr>
                <w:szCs w:val="20"/>
              </w:rPr>
            </w:pPr>
            <w:r w:rsidRPr="00114891">
              <w:rPr>
                <w:szCs w:val="20"/>
              </w:rPr>
              <w:t>Explain all reaction mechanisms studied in full using curly arrows correctly.</w:t>
            </w:r>
          </w:p>
        </w:tc>
        <w:tc>
          <w:tcPr>
            <w:tcW w:w="3544" w:type="dxa"/>
            <w:vMerge/>
            <w:tcBorders>
              <w:left w:val="nil"/>
              <w:bottom w:val="single" w:sz="8" w:space="0" w:color="auto"/>
              <w:right w:val="single" w:sz="8" w:space="0" w:color="auto"/>
            </w:tcBorders>
            <w:shd w:val="clear" w:color="auto" w:fill="auto"/>
          </w:tcPr>
          <w:p w:rsidR="00243322" w:rsidRPr="00114891" w:rsidRDefault="00243322" w:rsidP="00114891">
            <w:pPr>
              <w:spacing w:after="0" w:line="240" w:lineRule="auto"/>
              <w:rPr>
                <w:rFonts w:eastAsia="Times New Roman" w:cs="Times New Roman"/>
                <w:color w:val="000000"/>
                <w:sz w:val="20"/>
                <w:szCs w:val="20"/>
                <w:lang w:eastAsia="en-GB"/>
              </w:rPr>
            </w:pPr>
          </w:p>
        </w:tc>
        <w:tc>
          <w:tcPr>
            <w:tcW w:w="2126" w:type="dxa"/>
            <w:vMerge/>
            <w:tcBorders>
              <w:left w:val="nil"/>
              <w:bottom w:val="single" w:sz="8" w:space="0" w:color="auto"/>
              <w:right w:val="single" w:sz="8" w:space="0" w:color="auto"/>
            </w:tcBorders>
            <w:shd w:val="clear" w:color="auto" w:fill="auto"/>
          </w:tcPr>
          <w:p w:rsidR="00243322" w:rsidRPr="00114891" w:rsidRDefault="00243322" w:rsidP="00114891">
            <w:pPr>
              <w:spacing w:after="0" w:line="240" w:lineRule="auto"/>
              <w:rPr>
                <w:rFonts w:eastAsia="Times New Roman" w:cs="Times New Roman"/>
                <w:color w:val="000000"/>
                <w:sz w:val="20"/>
                <w:szCs w:val="20"/>
                <w:lang w:eastAsia="en-GB"/>
              </w:rPr>
            </w:pPr>
          </w:p>
        </w:tc>
        <w:tc>
          <w:tcPr>
            <w:tcW w:w="1418" w:type="dxa"/>
            <w:tcBorders>
              <w:top w:val="single" w:sz="4" w:space="0" w:color="auto"/>
              <w:left w:val="nil"/>
              <w:bottom w:val="single" w:sz="8" w:space="0" w:color="auto"/>
              <w:right w:val="single" w:sz="8" w:space="0" w:color="auto"/>
            </w:tcBorders>
            <w:shd w:val="clear" w:color="auto" w:fill="auto"/>
          </w:tcPr>
          <w:p w:rsidR="00243322" w:rsidRPr="00114891" w:rsidRDefault="00243322" w:rsidP="00114891">
            <w:pPr>
              <w:spacing w:after="0" w:line="240" w:lineRule="auto"/>
              <w:rPr>
                <w:rFonts w:eastAsia="Times New Roman" w:cs="Times New Roman"/>
                <w:color w:val="000000"/>
                <w:sz w:val="20"/>
                <w:szCs w:val="20"/>
                <w:lang w:eastAsia="en-GB"/>
              </w:rPr>
            </w:pPr>
            <w:r w:rsidRPr="00114891">
              <w:rPr>
                <w:rFonts w:eastAsia="Times New Roman" w:cs="Times New Roman"/>
                <w:color w:val="000000"/>
                <w:sz w:val="20"/>
                <w:szCs w:val="20"/>
                <w:lang w:eastAsia="en-GB"/>
              </w:rPr>
              <w:t>All chapters relating to organic chemistry</w:t>
            </w:r>
          </w:p>
        </w:tc>
        <w:tc>
          <w:tcPr>
            <w:tcW w:w="1559" w:type="dxa"/>
            <w:tcBorders>
              <w:top w:val="single" w:sz="4" w:space="0" w:color="auto"/>
              <w:left w:val="nil"/>
              <w:bottom w:val="single" w:sz="8" w:space="0" w:color="auto"/>
              <w:right w:val="single" w:sz="8" w:space="0" w:color="auto"/>
            </w:tcBorders>
          </w:tcPr>
          <w:p w:rsidR="00243322" w:rsidRPr="00114891" w:rsidRDefault="00243322" w:rsidP="00114891">
            <w:pPr>
              <w:spacing w:after="0" w:line="240" w:lineRule="auto"/>
              <w:rPr>
                <w:rFonts w:eastAsia="Times New Roman" w:cs="Times New Roman"/>
                <w:color w:val="000000"/>
                <w:sz w:val="20"/>
                <w:szCs w:val="20"/>
                <w:lang w:eastAsia="en-GB"/>
              </w:rPr>
            </w:pPr>
          </w:p>
        </w:tc>
      </w:tr>
    </w:tbl>
    <w:p w:rsidR="00B702B1" w:rsidRPr="00114891" w:rsidRDefault="00B702B1" w:rsidP="00B702B1"/>
    <w:p w:rsidR="00B702B1" w:rsidRPr="00114891" w:rsidRDefault="00B702B1"/>
    <w:sectPr w:rsidR="00B702B1" w:rsidRPr="00114891" w:rsidSect="00D66EE7">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4B5" w:rsidRDefault="009864B5" w:rsidP="00E666C8">
      <w:pPr>
        <w:spacing w:after="0" w:line="240" w:lineRule="auto"/>
      </w:pPr>
      <w:r>
        <w:separator/>
      </w:r>
    </w:p>
  </w:endnote>
  <w:endnote w:type="continuationSeparator" w:id="0">
    <w:p w:rsidR="009864B5" w:rsidRDefault="009864B5" w:rsidP="00E6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QAChevinPro-Medium">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613215"/>
      <w:docPartObj>
        <w:docPartGallery w:val="Page Numbers (Bottom of Page)"/>
        <w:docPartUnique/>
      </w:docPartObj>
    </w:sdtPr>
    <w:sdtEndPr>
      <w:rPr>
        <w:noProof/>
      </w:rPr>
    </w:sdtEndPr>
    <w:sdtContent>
      <w:p w:rsidR="009864B5" w:rsidRDefault="009864B5" w:rsidP="00E666C8">
        <w:pPr>
          <w:pStyle w:val="Footer"/>
        </w:pPr>
        <w:r w:rsidRPr="00FC4EC9">
          <w:rPr>
            <w:sz w:val="20"/>
          </w:rPr>
          <w:t>© H</w:t>
        </w:r>
        <w:r>
          <w:rPr>
            <w:sz w:val="20"/>
          </w:rPr>
          <w:t>arperCollins</w:t>
        </w:r>
        <w:r w:rsidRPr="007D642B">
          <w:rPr>
            <w:i/>
            <w:sz w:val="20"/>
          </w:rPr>
          <w:t>Publishers</w:t>
        </w:r>
        <w:r>
          <w:rPr>
            <w:sz w:val="20"/>
          </w:rPr>
          <w:t xml:space="preserve"> Ltd 2015</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fldChar w:fldCharType="begin"/>
        </w:r>
        <w:r>
          <w:instrText xml:space="preserve"> PAGE   \* MERGEFORMAT </w:instrText>
        </w:r>
        <w:r>
          <w:fldChar w:fldCharType="separate"/>
        </w:r>
        <w:r w:rsidR="007F4182">
          <w:rPr>
            <w:noProof/>
          </w:rPr>
          <w:t>2</w:t>
        </w:r>
        <w:r>
          <w:rPr>
            <w:noProof/>
          </w:rPr>
          <w:fldChar w:fldCharType="end"/>
        </w:r>
      </w:p>
    </w:sdtContent>
  </w:sdt>
  <w:p w:rsidR="009864B5" w:rsidRDefault="00986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4B5" w:rsidRDefault="009864B5" w:rsidP="00E666C8">
      <w:pPr>
        <w:spacing w:after="0" w:line="240" w:lineRule="auto"/>
      </w:pPr>
      <w:r>
        <w:separator/>
      </w:r>
    </w:p>
  </w:footnote>
  <w:footnote w:type="continuationSeparator" w:id="0">
    <w:p w:rsidR="009864B5" w:rsidRDefault="009864B5" w:rsidP="00E66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4E0"/>
    <w:multiLevelType w:val="hybridMultilevel"/>
    <w:tmpl w:val="F642DB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F6F04"/>
    <w:multiLevelType w:val="hybridMultilevel"/>
    <w:tmpl w:val="9886F25E"/>
    <w:lvl w:ilvl="0" w:tplc="95BA89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27E56"/>
    <w:multiLevelType w:val="hybridMultilevel"/>
    <w:tmpl w:val="FABC8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4A095C"/>
    <w:multiLevelType w:val="hybridMultilevel"/>
    <w:tmpl w:val="DFA44F26"/>
    <w:lvl w:ilvl="0" w:tplc="FA8434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A69AD"/>
    <w:multiLevelType w:val="hybridMultilevel"/>
    <w:tmpl w:val="C2606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B314FF"/>
    <w:multiLevelType w:val="hybridMultilevel"/>
    <w:tmpl w:val="4E30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6D3AB3"/>
    <w:multiLevelType w:val="hybridMultilevel"/>
    <w:tmpl w:val="1186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002C"/>
    <w:multiLevelType w:val="hybridMultilevel"/>
    <w:tmpl w:val="1E6E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974F0"/>
    <w:multiLevelType w:val="hybridMultilevel"/>
    <w:tmpl w:val="E858F9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66E16"/>
    <w:multiLevelType w:val="hybridMultilevel"/>
    <w:tmpl w:val="20F0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760F8"/>
    <w:multiLevelType w:val="hybridMultilevel"/>
    <w:tmpl w:val="455E908E"/>
    <w:lvl w:ilvl="0" w:tplc="13924572">
      <w:numFmt w:val="bullet"/>
      <w:pStyle w:val="BULLETS"/>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B00C8E"/>
    <w:multiLevelType w:val="hybridMultilevel"/>
    <w:tmpl w:val="F5126000"/>
    <w:lvl w:ilvl="0" w:tplc="4E56B3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E27C2"/>
    <w:multiLevelType w:val="hybridMultilevel"/>
    <w:tmpl w:val="E9B4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52C4D"/>
    <w:multiLevelType w:val="hybridMultilevel"/>
    <w:tmpl w:val="5BEC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F0A53"/>
    <w:multiLevelType w:val="hybridMultilevel"/>
    <w:tmpl w:val="80FCCF94"/>
    <w:lvl w:ilvl="0" w:tplc="EB9EBD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E25FA"/>
    <w:multiLevelType w:val="hybridMultilevel"/>
    <w:tmpl w:val="2AFC79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E4980"/>
    <w:multiLevelType w:val="hybridMultilevel"/>
    <w:tmpl w:val="E070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D4530"/>
    <w:multiLevelType w:val="hybridMultilevel"/>
    <w:tmpl w:val="26E8E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6E714E"/>
    <w:multiLevelType w:val="hybridMultilevel"/>
    <w:tmpl w:val="7A5E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115EF"/>
    <w:multiLevelType w:val="hybridMultilevel"/>
    <w:tmpl w:val="43988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6A726E"/>
    <w:multiLevelType w:val="hybridMultilevel"/>
    <w:tmpl w:val="479A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D4E12"/>
    <w:multiLevelType w:val="hybridMultilevel"/>
    <w:tmpl w:val="B0E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232DF"/>
    <w:multiLevelType w:val="hybridMultilevel"/>
    <w:tmpl w:val="B620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26110"/>
    <w:multiLevelType w:val="hybridMultilevel"/>
    <w:tmpl w:val="FC4A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81318"/>
    <w:multiLevelType w:val="hybridMultilevel"/>
    <w:tmpl w:val="4518F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75900"/>
    <w:multiLevelType w:val="hybridMultilevel"/>
    <w:tmpl w:val="52B4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32356"/>
    <w:multiLevelType w:val="hybridMultilevel"/>
    <w:tmpl w:val="875A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871D1"/>
    <w:multiLevelType w:val="hybridMultilevel"/>
    <w:tmpl w:val="09AEB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34195F"/>
    <w:multiLevelType w:val="hybridMultilevel"/>
    <w:tmpl w:val="168EA0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F0863"/>
    <w:multiLevelType w:val="hybridMultilevel"/>
    <w:tmpl w:val="E452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99794A"/>
    <w:multiLevelType w:val="hybridMultilevel"/>
    <w:tmpl w:val="D56AD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30"/>
  </w:num>
  <w:num w:numId="4">
    <w:abstractNumId w:val="18"/>
  </w:num>
  <w:num w:numId="5">
    <w:abstractNumId w:val="4"/>
  </w:num>
  <w:num w:numId="6">
    <w:abstractNumId w:val="2"/>
  </w:num>
  <w:num w:numId="7">
    <w:abstractNumId w:val="12"/>
  </w:num>
  <w:num w:numId="8">
    <w:abstractNumId w:val="3"/>
  </w:num>
  <w:num w:numId="9">
    <w:abstractNumId w:val="26"/>
  </w:num>
  <w:num w:numId="10">
    <w:abstractNumId w:val="20"/>
  </w:num>
  <w:num w:numId="11">
    <w:abstractNumId w:val="23"/>
  </w:num>
  <w:num w:numId="12">
    <w:abstractNumId w:val="11"/>
  </w:num>
  <w:num w:numId="13">
    <w:abstractNumId w:val="14"/>
  </w:num>
  <w:num w:numId="14">
    <w:abstractNumId w:val="22"/>
  </w:num>
  <w:num w:numId="15">
    <w:abstractNumId w:val="29"/>
  </w:num>
  <w:num w:numId="16">
    <w:abstractNumId w:val="27"/>
  </w:num>
  <w:num w:numId="17">
    <w:abstractNumId w:val="9"/>
  </w:num>
  <w:num w:numId="18">
    <w:abstractNumId w:val="1"/>
  </w:num>
  <w:num w:numId="19">
    <w:abstractNumId w:val="21"/>
  </w:num>
  <w:num w:numId="20">
    <w:abstractNumId w:val="25"/>
  </w:num>
  <w:num w:numId="21">
    <w:abstractNumId w:val="16"/>
  </w:num>
  <w:num w:numId="22">
    <w:abstractNumId w:val="15"/>
  </w:num>
  <w:num w:numId="23">
    <w:abstractNumId w:val="28"/>
  </w:num>
  <w:num w:numId="24">
    <w:abstractNumId w:val="8"/>
  </w:num>
  <w:num w:numId="25">
    <w:abstractNumId w:val="0"/>
  </w:num>
  <w:num w:numId="26">
    <w:abstractNumId w:val="24"/>
  </w:num>
  <w:num w:numId="27">
    <w:abstractNumId w:val="7"/>
  </w:num>
  <w:num w:numId="28">
    <w:abstractNumId w:val="17"/>
  </w:num>
  <w:num w:numId="29">
    <w:abstractNumId w:val="19"/>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DC"/>
    <w:rsid w:val="00114891"/>
    <w:rsid w:val="001B5287"/>
    <w:rsid w:val="00235C30"/>
    <w:rsid w:val="00243322"/>
    <w:rsid w:val="0028188E"/>
    <w:rsid w:val="0028792E"/>
    <w:rsid w:val="002C6349"/>
    <w:rsid w:val="002D31FE"/>
    <w:rsid w:val="002D4D72"/>
    <w:rsid w:val="00306F28"/>
    <w:rsid w:val="00350422"/>
    <w:rsid w:val="003C2827"/>
    <w:rsid w:val="0045303E"/>
    <w:rsid w:val="00456488"/>
    <w:rsid w:val="004A1D05"/>
    <w:rsid w:val="004B2027"/>
    <w:rsid w:val="004B55DC"/>
    <w:rsid w:val="0054310A"/>
    <w:rsid w:val="00557DFA"/>
    <w:rsid w:val="00562D28"/>
    <w:rsid w:val="00604857"/>
    <w:rsid w:val="007146EE"/>
    <w:rsid w:val="00727D36"/>
    <w:rsid w:val="00750950"/>
    <w:rsid w:val="007B6951"/>
    <w:rsid w:val="007E1D82"/>
    <w:rsid w:val="007F4182"/>
    <w:rsid w:val="007F475B"/>
    <w:rsid w:val="00804AFC"/>
    <w:rsid w:val="00813F30"/>
    <w:rsid w:val="0083408C"/>
    <w:rsid w:val="008B6791"/>
    <w:rsid w:val="0093012B"/>
    <w:rsid w:val="00950ABF"/>
    <w:rsid w:val="00956475"/>
    <w:rsid w:val="009712E3"/>
    <w:rsid w:val="009864B5"/>
    <w:rsid w:val="009D594D"/>
    <w:rsid w:val="009F0D16"/>
    <w:rsid w:val="00A041BF"/>
    <w:rsid w:val="00A52889"/>
    <w:rsid w:val="00AA60C6"/>
    <w:rsid w:val="00AC4611"/>
    <w:rsid w:val="00AD2FCE"/>
    <w:rsid w:val="00AE0BB1"/>
    <w:rsid w:val="00B702B1"/>
    <w:rsid w:val="00C34795"/>
    <w:rsid w:val="00C41377"/>
    <w:rsid w:val="00C469AF"/>
    <w:rsid w:val="00D11883"/>
    <w:rsid w:val="00D66EE7"/>
    <w:rsid w:val="00DC7750"/>
    <w:rsid w:val="00DD39E9"/>
    <w:rsid w:val="00E0431B"/>
    <w:rsid w:val="00E666C8"/>
    <w:rsid w:val="00EE25AA"/>
    <w:rsid w:val="00F11332"/>
    <w:rsid w:val="00F502D2"/>
    <w:rsid w:val="00FA2F27"/>
    <w:rsid w:val="00FA6D1D"/>
    <w:rsid w:val="00FB1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D6CB1-FAB2-4FCC-9B3E-1E16D195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Lesson Title"/>
    <w:basedOn w:val="Normal"/>
    <w:next w:val="Normal"/>
    <w:link w:val="TitleChar"/>
    <w:uiPriority w:val="10"/>
    <w:qFormat/>
    <w:rsid w:val="00B702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Lesson Title Char"/>
    <w:basedOn w:val="DefaultParagraphFont"/>
    <w:link w:val="Title"/>
    <w:uiPriority w:val="10"/>
    <w:rsid w:val="00B702B1"/>
    <w:rPr>
      <w:rFonts w:asciiTheme="majorHAnsi" w:eastAsiaTheme="majorEastAsia" w:hAnsiTheme="majorHAnsi" w:cstheme="majorBidi"/>
      <w:spacing w:val="-10"/>
      <w:kern w:val="28"/>
      <w:sz w:val="56"/>
      <w:szCs w:val="56"/>
    </w:rPr>
  </w:style>
  <w:style w:type="paragraph" w:customStyle="1" w:styleId="BULLETS">
    <w:name w:val="BULLETS"/>
    <w:basedOn w:val="Normal"/>
    <w:qFormat/>
    <w:rsid w:val="00EE25AA"/>
    <w:pPr>
      <w:numPr>
        <w:numId w:val="1"/>
      </w:numPr>
      <w:spacing w:after="120" w:line="240" w:lineRule="auto"/>
      <w:contextualSpacing/>
    </w:pPr>
    <w:rPr>
      <w:rFonts w:eastAsia="Times New Roman" w:cs="Times New Roman"/>
      <w:bCs/>
      <w:sz w:val="20"/>
      <w:szCs w:val="24"/>
    </w:rPr>
  </w:style>
  <w:style w:type="table" w:styleId="TableGrid">
    <w:name w:val="Table Grid"/>
    <w:basedOn w:val="TableNormal"/>
    <w:uiPriority w:val="59"/>
    <w:rsid w:val="008B6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791"/>
    <w:pPr>
      <w:ind w:left="720"/>
      <w:contextualSpacing/>
    </w:pPr>
  </w:style>
  <w:style w:type="paragraph" w:styleId="Subtitle">
    <w:name w:val="Subtitle"/>
    <w:aliases w:val="Section Header"/>
    <w:basedOn w:val="Normal"/>
    <w:next w:val="Normal"/>
    <w:link w:val="SubtitleChar"/>
    <w:uiPriority w:val="11"/>
    <w:qFormat/>
    <w:rsid w:val="008B6791"/>
    <w:pPr>
      <w:numPr>
        <w:ilvl w:val="1"/>
      </w:numPr>
      <w:shd w:val="clear" w:color="000000" w:themeColor="text1" w:fill="808080" w:themeFill="background1" w:themeFillShade="80"/>
      <w:spacing w:before="240" w:after="120" w:line="240" w:lineRule="auto"/>
    </w:pPr>
    <w:rPr>
      <w:rFonts w:ascii="Arial Bold" w:eastAsiaTheme="majorEastAsia" w:hAnsi="Arial Bold" w:cstheme="majorBidi"/>
      <w:b/>
      <w:iCs/>
      <w:caps/>
      <w:color w:val="FFFFFF" w:themeColor="background1"/>
      <w:sz w:val="18"/>
      <w:szCs w:val="24"/>
    </w:rPr>
  </w:style>
  <w:style w:type="character" w:customStyle="1" w:styleId="SubtitleChar">
    <w:name w:val="Subtitle Char"/>
    <w:aliases w:val="Section Header Char"/>
    <w:basedOn w:val="DefaultParagraphFont"/>
    <w:link w:val="Subtitle"/>
    <w:uiPriority w:val="11"/>
    <w:rsid w:val="008B6791"/>
    <w:rPr>
      <w:rFonts w:ascii="Arial Bold" w:eastAsiaTheme="majorEastAsia" w:hAnsi="Arial Bold" w:cstheme="majorBidi"/>
      <w:b/>
      <w:iCs/>
      <w:caps/>
      <w:color w:val="FFFFFF" w:themeColor="background1"/>
      <w:sz w:val="18"/>
      <w:szCs w:val="24"/>
      <w:shd w:val="clear" w:color="000000" w:themeColor="text1" w:fill="808080" w:themeFill="background1" w:themeFillShade="80"/>
    </w:rPr>
  </w:style>
  <w:style w:type="paragraph" w:customStyle="1" w:styleId="Activitysheetreference">
    <w:name w:val="Activity sheet reference"/>
    <w:basedOn w:val="Normal"/>
    <w:next w:val="Normal"/>
    <w:qFormat/>
    <w:rsid w:val="008B6791"/>
    <w:pPr>
      <w:spacing w:before="240" w:after="240" w:line="240" w:lineRule="auto"/>
      <w:ind w:left="100"/>
      <w:contextualSpacing/>
    </w:pPr>
    <w:rPr>
      <w:rFonts w:ascii="Arial" w:eastAsia="Times New Roman" w:hAnsi="Arial" w:cs="Times New Roman"/>
      <w:bCs/>
      <w:color w:val="7F7F7F" w:themeColor="text1" w:themeTint="80"/>
      <w:sz w:val="16"/>
      <w:szCs w:val="24"/>
    </w:rPr>
  </w:style>
  <w:style w:type="character" w:customStyle="1" w:styleId="ActivitySheetHIGHLIGHT">
    <w:name w:val="Activity Sheet HIGHLIGHT"/>
    <w:basedOn w:val="DefaultParagraphFont"/>
    <w:uiPriority w:val="1"/>
    <w:qFormat/>
    <w:rsid w:val="008B6791"/>
    <w:rPr>
      <w:i/>
      <w:bdr w:val="none" w:sz="0" w:space="0" w:color="auto"/>
      <w:shd w:val="clear" w:color="auto" w:fill="D9D9D9" w:themeFill="background1" w:themeFillShade="D9"/>
    </w:rPr>
  </w:style>
  <w:style w:type="paragraph" w:styleId="BalloonText">
    <w:name w:val="Balloon Text"/>
    <w:basedOn w:val="Normal"/>
    <w:link w:val="BalloonTextChar"/>
    <w:uiPriority w:val="99"/>
    <w:semiHidden/>
    <w:unhideWhenUsed/>
    <w:rsid w:val="008B679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B6791"/>
    <w:rPr>
      <w:rFonts w:ascii="Tahoma" w:eastAsia="Times New Roman" w:hAnsi="Tahoma" w:cs="Tahoma"/>
      <w:sz w:val="16"/>
      <w:szCs w:val="16"/>
    </w:rPr>
  </w:style>
  <w:style w:type="paragraph" w:styleId="Header">
    <w:name w:val="header"/>
    <w:basedOn w:val="Normal"/>
    <w:link w:val="HeaderChar"/>
    <w:uiPriority w:val="99"/>
    <w:unhideWhenUsed/>
    <w:rsid w:val="008B6791"/>
    <w:pPr>
      <w:tabs>
        <w:tab w:val="center" w:pos="4513"/>
        <w:tab w:val="right" w:pos="9026"/>
      </w:tabs>
      <w:spacing w:after="0" w:line="240" w:lineRule="auto"/>
    </w:pPr>
    <w:rPr>
      <w:rFonts w:ascii="Arial" w:eastAsia="Times New Roman" w:hAnsi="Arial" w:cs="Times New Roman"/>
      <w:sz w:val="18"/>
      <w:szCs w:val="24"/>
    </w:rPr>
  </w:style>
  <w:style w:type="character" w:customStyle="1" w:styleId="HeaderChar">
    <w:name w:val="Header Char"/>
    <w:basedOn w:val="DefaultParagraphFont"/>
    <w:link w:val="Header"/>
    <w:uiPriority w:val="99"/>
    <w:rsid w:val="008B6791"/>
    <w:rPr>
      <w:rFonts w:ascii="Arial" w:eastAsia="Times New Roman" w:hAnsi="Arial" w:cs="Times New Roman"/>
      <w:sz w:val="18"/>
      <w:szCs w:val="24"/>
    </w:rPr>
  </w:style>
  <w:style w:type="paragraph" w:styleId="Footer">
    <w:name w:val="footer"/>
    <w:basedOn w:val="Normal"/>
    <w:link w:val="FooterChar"/>
    <w:uiPriority w:val="99"/>
    <w:unhideWhenUsed/>
    <w:rsid w:val="008B6791"/>
    <w:pPr>
      <w:tabs>
        <w:tab w:val="center" w:pos="4513"/>
        <w:tab w:val="right" w:pos="9026"/>
      </w:tabs>
      <w:spacing w:after="0" w:line="240" w:lineRule="auto"/>
    </w:pPr>
    <w:rPr>
      <w:rFonts w:ascii="Arial" w:eastAsia="Times New Roman" w:hAnsi="Arial" w:cs="Times New Roman"/>
      <w:sz w:val="18"/>
      <w:szCs w:val="24"/>
    </w:rPr>
  </w:style>
  <w:style w:type="character" w:customStyle="1" w:styleId="FooterChar">
    <w:name w:val="Footer Char"/>
    <w:basedOn w:val="DefaultParagraphFont"/>
    <w:link w:val="Footer"/>
    <w:uiPriority w:val="99"/>
    <w:rsid w:val="008B6791"/>
    <w:rPr>
      <w:rFonts w:ascii="Arial" w:eastAsia="Times New Roman" w:hAnsi="Arial" w:cs="Times New Roman"/>
      <w:sz w:val="18"/>
      <w:szCs w:val="24"/>
    </w:rPr>
  </w:style>
  <w:style w:type="paragraph" w:styleId="NoSpacing">
    <w:name w:val="No Spacing"/>
    <w:link w:val="NoSpacingChar"/>
    <w:uiPriority w:val="1"/>
    <w:qFormat/>
    <w:rsid w:val="009864B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864B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lan-g.harpercollins.co.uk/title_detail.php?-recid=9672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QAChevinPro-Medium">
    <w:altName w:val="MS Mincho"/>
    <w:panose1 w:val="00000000000000000000"/>
    <w:charset w:val="80"/>
    <w:family w:val="auto"/>
    <w:notTrueType/>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78"/>
    <w:rsid w:val="00896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8973C6518C4401A7571BF4F11C64AB">
    <w:name w:val="978973C6518C4401A7571BF4F11C64AB"/>
    <w:rsid w:val="00896378"/>
  </w:style>
  <w:style w:type="paragraph" w:customStyle="1" w:styleId="9E474E5CFD8E453AA0C18E95ECA331F8">
    <w:name w:val="9E474E5CFD8E453AA0C18E95ECA331F8"/>
    <w:rsid w:val="00896378"/>
  </w:style>
  <w:style w:type="paragraph" w:customStyle="1" w:styleId="EE2150DD79F74361B740C02198337EC3">
    <w:name w:val="EE2150DD79F74361B740C02198337EC3"/>
    <w:rsid w:val="00896378"/>
  </w:style>
  <w:style w:type="paragraph" w:customStyle="1" w:styleId="DBEC2266A6574F3B9E63B12F983EE3C8">
    <w:name w:val="DBEC2266A6574F3B9E63B12F983EE3C8"/>
    <w:rsid w:val="00896378"/>
  </w:style>
  <w:style w:type="paragraph" w:customStyle="1" w:styleId="BCD97F61FD7C4A54B2358823B58C30F2">
    <w:name w:val="BCD97F61FD7C4A54B2358823B58C30F2"/>
    <w:rsid w:val="00896378"/>
  </w:style>
  <w:style w:type="paragraph" w:customStyle="1" w:styleId="7C02E706C08749BDBC68A864CCC36BE0">
    <w:name w:val="7C02E706C08749BDBC68A864CCC36BE0"/>
    <w:rsid w:val="00896378"/>
  </w:style>
  <w:style w:type="paragraph" w:customStyle="1" w:styleId="45B93782226F40408091F57CB6E6E9D0">
    <w:name w:val="45B93782226F40408091F57CB6E6E9D0"/>
    <w:rsid w:val="00896378"/>
  </w:style>
  <w:style w:type="paragraph" w:customStyle="1" w:styleId="6AED418D58504B66841CC7FD2F863FDC">
    <w:name w:val="6AED418D58504B66841CC7FD2F863FDC"/>
    <w:rsid w:val="00896378"/>
  </w:style>
  <w:style w:type="paragraph" w:customStyle="1" w:styleId="4B30C18B4CE44CE5AAC968A20D184E8D">
    <w:name w:val="4B30C18B4CE44CE5AAC968A20D184E8D"/>
    <w:rsid w:val="00896378"/>
  </w:style>
  <w:style w:type="paragraph" w:customStyle="1" w:styleId="4F38E1C39CA14614872986AA21CD25B5">
    <w:name w:val="4F38E1C39CA14614872986AA21CD25B5"/>
    <w:rsid w:val="00896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C0C1A-6F4D-42C7-9CC9-D13D5C68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12971</Words>
  <Characters>73938</Characters>
  <Application>Microsoft Office Word</Application>
  <DocSecurity>4</DocSecurity>
  <Lines>616</Lines>
  <Paragraphs>173</Paragraphs>
  <ScaleCrop>false</ScaleCrop>
  <HeadingPairs>
    <vt:vector size="2" baseType="variant">
      <vt:variant>
        <vt:lpstr>Title</vt:lpstr>
      </vt:variant>
      <vt:variant>
        <vt:i4>1</vt:i4>
      </vt:variant>
    </vt:vector>
  </HeadingPairs>
  <TitlesOfParts>
    <vt:vector size="1" baseType="lpstr">
      <vt:lpstr>AQA A-level Chemistry Year 1 and AS </vt:lpstr>
    </vt:vector>
  </TitlesOfParts>
  <Company>Hewlett-Packard</Company>
  <LinksUpToDate>false</LinksUpToDate>
  <CharactersWithSpaces>86736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 A-level Chemistry Year 1 and AS</dc:title>
  <dc:subject/>
  <dc:creator>Cassandra Fox</dc:creator>
  <cp:keywords/>
  <dc:description/>
  <cp:lastModifiedBy>Highet, Felicity</cp:lastModifiedBy>
  <cp:revision>2</cp:revision>
  <dcterms:created xsi:type="dcterms:W3CDTF">2015-09-08T10:43:00Z</dcterms:created>
  <dcterms:modified xsi:type="dcterms:W3CDTF">2015-09-08T10:43:00Z</dcterms:modified>
</cp:coreProperties>
</file>