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54" w:rsidRPr="00560254" w:rsidRDefault="00560254" w:rsidP="00936C89">
      <w:pPr>
        <w:shd w:val="clear" w:color="auto" w:fill="FFFFFF"/>
        <w:spacing w:before="100" w:beforeAutospacing="1" w:after="100" w:afterAutospacing="1" w:line="240" w:lineRule="auto"/>
        <w:rPr>
          <w:rFonts w:eastAsia="Times New Roman" w:cs="Times New Roman"/>
          <w:b/>
          <w:color w:val="000000"/>
          <w:sz w:val="32"/>
          <w:szCs w:val="32"/>
          <w:u w:val="single"/>
          <w:lang w:eastAsia="en-GB"/>
        </w:rPr>
      </w:pPr>
      <w:r w:rsidRPr="00560254">
        <w:rPr>
          <w:rFonts w:eastAsia="Times New Roman" w:cs="Times New Roman"/>
          <w:b/>
          <w:color w:val="000000"/>
          <w:sz w:val="32"/>
          <w:szCs w:val="32"/>
          <w:u w:val="single"/>
          <w:lang w:eastAsia="en-GB"/>
        </w:rPr>
        <w:t>TEACHER INTRODUCTION</w:t>
      </w:r>
      <w:r w:rsidR="00936C89">
        <w:rPr>
          <w:rFonts w:eastAsia="Times New Roman" w:cs="Times New Roman"/>
          <w:b/>
          <w:color w:val="000000"/>
          <w:sz w:val="32"/>
          <w:szCs w:val="32"/>
          <w:u w:val="single"/>
          <w:lang w:eastAsia="en-GB"/>
        </w:rPr>
        <w:t xml:space="preserve"> TO ‘NUJEEN’</w:t>
      </w:r>
      <w:r w:rsidRPr="00560254">
        <w:rPr>
          <w:rFonts w:eastAsia="Times New Roman" w:cs="Times New Roman"/>
          <w:b/>
          <w:color w:val="000000"/>
          <w:sz w:val="32"/>
          <w:szCs w:val="32"/>
          <w:u w:val="single"/>
          <w:lang w:eastAsia="en-GB"/>
        </w:rPr>
        <w:t>.</w:t>
      </w:r>
    </w:p>
    <w:p w:rsidR="00560254" w:rsidRPr="00C0095F" w:rsidRDefault="00560254" w:rsidP="002F10CF">
      <w:pPr>
        <w:shd w:val="clear" w:color="auto" w:fill="FFFFFF"/>
        <w:spacing w:before="100" w:beforeAutospacing="1" w:after="100" w:afterAutospacing="1" w:line="240" w:lineRule="auto"/>
        <w:jc w:val="both"/>
        <w:rPr>
          <w:rFonts w:eastAsia="Times New Roman" w:cs="Times New Roman"/>
          <w:color w:val="000000"/>
          <w:sz w:val="25"/>
          <w:szCs w:val="25"/>
          <w:lang w:eastAsia="en-GB"/>
        </w:rPr>
      </w:pPr>
      <w:r w:rsidRPr="00C0095F">
        <w:rPr>
          <w:rFonts w:eastAsia="Times New Roman" w:cs="Times New Roman"/>
          <w:color w:val="000000"/>
          <w:sz w:val="25"/>
          <w:szCs w:val="25"/>
          <w:lang w:eastAsia="en-GB"/>
        </w:rPr>
        <w:t xml:space="preserve">The KS4 PSHCE resources that follow bring to life ‘Nujeen’, the </w:t>
      </w:r>
      <w:r w:rsidR="00936C89" w:rsidRPr="00C0095F">
        <w:rPr>
          <w:rFonts w:eastAsia="Times New Roman" w:cs="Times New Roman"/>
          <w:color w:val="000000"/>
          <w:sz w:val="25"/>
          <w:szCs w:val="25"/>
          <w:lang w:eastAsia="en-GB"/>
        </w:rPr>
        <w:t xml:space="preserve">moving </w:t>
      </w:r>
      <w:r w:rsidRPr="00C0095F">
        <w:rPr>
          <w:rFonts w:eastAsia="Times New Roman" w:cs="Times New Roman"/>
          <w:color w:val="000000"/>
          <w:sz w:val="25"/>
          <w:szCs w:val="25"/>
          <w:lang w:eastAsia="en-GB"/>
        </w:rPr>
        <w:t xml:space="preserve">story of one girl’s incredible journey from </w:t>
      </w:r>
      <w:r w:rsidR="00194FA6" w:rsidRPr="00C0095F">
        <w:rPr>
          <w:rFonts w:eastAsia="Times New Roman" w:cs="Times New Roman"/>
          <w:color w:val="000000"/>
          <w:sz w:val="25"/>
          <w:szCs w:val="25"/>
          <w:lang w:eastAsia="en-GB"/>
        </w:rPr>
        <w:t>war-torn Syria in a wheelchair.</w:t>
      </w:r>
    </w:p>
    <w:p w:rsidR="00936C89" w:rsidRPr="00C0095F" w:rsidRDefault="0069549C" w:rsidP="002F10CF">
      <w:pPr>
        <w:shd w:val="clear" w:color="auto" w:fill="FFFFFF"/>
        <w:spacing w:before="100" w:beforeAutospacing="1" w:after="100" w:afterAutospacing="1" w:line="240" w:lineRule="auto"/>
        <w:jc w:val="both"/>
        <w:rPr>
          <w:rFonts w:eastAsia="Times New Roman" w:cs="Times New Roman"/>
          <w:color w:val="000000"/>
          <w:sz w:val="25"/>
          <w:szCs w:val="25"/>
          <w:lang w:eastAsia="en-GB"/>
        </w:rPr>
      </w:pPr>
      <w:r>
        <w:rPr>
          <w:rFonts w:eastAsia="Times New Roman" w:cs="Times New Roman"/>
          <w:color w:val="000000"/>
          <w:sz w:val="25"/>
          <w:szCs w:val="25"/>
          <w:lang w:eastAsia="en-GB"/>
        </w:rPr>
        <w:t xml:space="preserve">As </w:t>
      </w:r>
      <w:r w:rsidRPr="00C0095F">
        <w:rPr>
          <w:rFonts w:eastAsia="Times New Roman" w:cs="Times New Roman"/>
          <w:color w:val="000000"/>
          <w:sz w:val="25"/>
          <w:szCs w:val="25"/>
          <w:lang w:eastAsia="en-GB"/>
        </w:rPr>
        <w:t>book excerpts and media clips of Nujeen are incorporated into the resources</w:t>
      </w:r>
      <w:r>
        <w:rPr>
          <w:rFonts w:eastAsia="Times New Roman" w:cs="Times New Roman"/>
          <w:color w:val="000000"/>
          <w:sz w:val="25"/>
          <w:szCs w:val="25"/>
          <w:lang w:eastAsia="en-GB"/>
        </w:rPr>
        <w:t>, i</w:t>
      </w:r>
      <w:r w:rsidR="00936C89" w:rsidRPr="00C0095F">
        <w:rPr>
          <w:rFonts w:eastAsia="Times New Roman" w:cs="Times New Roman"/>
          <w:color w:val="000000"/>
          <w:sz w:val="25"/>
          <w:szCs w:val="25"/>
          <w:lang w:eastAsia="en-GB"/>
        </w:rPr>
        <w:t xml:space="preserve">t is not necessary for your </w:t>
      </w:r>
      <w:r>
        <w:rPr>
          <w:rFonts w:eastAsia="Times New Roman" w:cs="Times New Roman"/>
          <w:color w:val="000000"/>
          <w:sz w:val="25"/>
          <w:szCs w:val="25"/>
          <w:lang w:eastAsia="en-GB"/>
        </w:rPr>
        <w:t>pupil</w:t>
      </w:r>
      <w:r w:rsidR="00936C89" w:rsidRPr="00C0095F">
        <w:rPr>
          <w:rFonts w:eastAsia="Times New Roman" w:cs="Times New Roman"/>
          <w:color w:val="000000"/>
          <w:sz w:val="25"/>
          <w:szCs w:val="25"/>
          <w:lang w:eastAsia="en-GB"/>
        </w:rPr>
        <w:t>s to read the whole book</w:t>
      </w:r>
      <w:r>
        <w:rPr>
          <w:rFonts w:eastAsia="Times New Roman" w:cs="Times New Roman"/>
          <w:color w:val="000000"/>
          <w:sz w:val="25"/>
          <w:szCs w:val="25"/>
          <w:lang w:eastAsia="en-GB"/>
        </w:rPr>
        <w:t>.</w:t>
      </w:r>
      <w:r w:rsidR="00936C89" w:rsidRPr="00C0095F">
        <w:rPr>
          <w:rFonts w:eastAsia="Times New Roman" w:cs="Times New Roman"/>
          <w:color w:val="000000"/>
          <w:sz w:val="25"/>
          <w:szCs w:val="25"/>
          <w:lang w:eastAsia="en-GB"/>
        </w:rPr>
        <w:t xml:space="preserve"> </w:t>
      </w:r>
      <w:r w:rsidR="00194FA6" w:rsidRPr="00C0095F">
        <w:rPr>
          <w:rFonts w:eastAsia="Times New Roman" w:cs="Times New Roman"/>
          <w:color w:val="000000"/>
          <w:sz w:val="25"/>
          <w:szCs w:val="25"/>
          <w:lang w:eastAsia="en-GB"/>
        </w:rPr>
        <w:t>However, why not</w:t>
      </w:r>
      <w:r w:rsidR="00936C89" w:rsidRPr="00C0095F">
        <w:rPr>
          <w:rFonts w:eastAsia="Times New Roman" w:cs="Times New Roman"/>
          <w:color w:val="000000"/>
          <w:sz w:val="25"/>
          <w:szCs w:val="25"/>
          <w:lang w:eastAsia="en-GB"/>
        </w:rPr>
        <w:t xml:space="preserve"> </w:t>
      </w:r>
      <w:r w:rsidR="00194FA6" w:rsidRPr="00C0095F">
        <w:rPr>
          <w:rFonts w:eastAsia="Times New Roman" w:cs="Times New Roman"/>
          <w:color w:val="000000"/>
          <w:sz w:val="25"/>
          <w:szCs w:val="25"/>
          <w:lang w:eastAsia="en-GB"/>
        </w:rPr>
        <w:t>offer</w:t>
      </w:r>
      <w:r w:rsidR="00936C89" w:rsidRPr="00C0095F">
        <w:rPr>
          <w:rFonts w:eastAsia="Times New Roman" w:cs="Times New Roman"/>
          <w:color w:val="000000"/>
          <w:sz w:val="25"/>
          <w:szCs w:val="25"/>
          <w:lang w:eastAsia="en-GB"/>
        </w:rPr>
        <w:t xml:space="preserve"> incentives to</w:t>
      </w:r>
      <w:r>
        <w:rPr>
          <w:rFonts w:eastAsia="Times New Roman" w:cs="Times New Roman"/>
          <w:color w:val="000000"/>
          <w:sz w:val="25"/>
          <w:szCs w:val="25"/>
          <w:lang w:eastAsia="en-GB"/>
        </w:rPr>
        <w:t xml:space="preserve"> those</w:t>
      </w:r>
      <w:r w:rsidR="00936C89" w:rsidRPr="00C0095F">
        <w:rPr>
          <w:rFonts w:eastAsia="Times New Roman" w:cs="Times New Roman"/>
          <w:color w:val="000000"/>
          <w:sz w:val="25"/>
          <w:szCs w:val="25"/>
          <w:lang w:eastAsia="en-GB"/>
        </w:rPr>
        <w:t xml:space="preserve"> </w:t>
      </w:r>
      <w:r w:rsidR="001A2BC1">
        <w:rPr>
          <w:rFonts w:eastAsia="Times New Roman" w:cs="Times New Roman"/>
          <w:color w:val="000000"/>
          <w:sz w:val="25"/>
          <w:szCs w:val="25"/>
          <w:lang w:eastAsia="en-GB"/>
        </w:rPr>
        <w:t>young adults</w:t>
      </w:r>
      <w:r w:rsidR="00936C89" w:rsidRPr="00C0095F">
        <w:rPr>
          <w:rFonts w:eastAsia="Times New Roman" w:cs="Times New Roman"/>
          <w:color w:val="000000"/>
          <w:sz w:val="25"/>
          <w:szCs w:val="25"/>
          <w:lang w:eastAsia="en-GB"/>
        </w:rPr>
        <w:t xml:space="preserve"> </w:t>
      </w:r>
      <w:r>
        <w:rPr>
          <w:rFonts w:eastAsia="Times New Roman" w:cs="Times New Roman"/>
          <w:color w:val="000000"/>
          <w:sz w:val="25"/>
          <w:szCs w:val="25"/>
          <w:lang w:eastAsia="en-GB"/>
        </w:rPr>
        <w:t>who choose to do so?</w:t>
      </w:r>
      <w:r w:rsidR="00194FA6" w:rsidRPr="00C0095F">
        <w:rPr>
          <w:rFonts w:eastAsia="Times New Roman" w:cs="Times New Roman"/>
          <w:color w:val="000000"/>
          <w:sz w:val="25"/>
          <w:szCs w:val="25"/>
          <w:lang w:eastAsia="en-GB"/>
        </w:rPr>
        <w:t xml:space="preserve"> Nujeen’s powerful story </w:t>
      </w:r>
      <w:r w:rsidR="00C0095F">
        <w:rPr>
          <w:rFonts w:eastAsia="Times New Roman" w:cs="Times New Roman"/>
          <w:color w:val="000000"/>
          <w:sz w:val="25"/>
          <w:szCs w:val="25"/>
          <w:lang w:eastAsia="en-GB"/>
        </w:rPr>
        <w:t xml:space="preserve">will appeal </w:t>
      </w:r>
      <w:r w:rsidR="00194FA6" w:rsidRPr="00C0095F">
        <w:rPr>
          <w:rFonts w:eastAsia="Times New Roman" w:cs="Times New Roman"/>
          <w:color w:val="000000"/>
          <w:sz w:val="25"/>
          <w:szCs w:val="25"/>
          <w:lang w:eastAsia="en-GB"/>
        </w:rPr>
        <w:t>even</w:t>
      </w:r>
      <w:r w:rsidR="00C0095F">
        <w:rPr>
          <w:rFonts w:eastAsia="Times New Roman" w:cs="Times New Roman"/>
          <w:color w:val="000000"/>
          <w:sz w:val="25"/>
          <w:szCs w:val="25"/>
          <w:lang w:eastAsia="en-GB"/>
        </w:rPr>
        <w:t xml:space="preserve"> to those</w:t>
      </w:r>
      <w:r w:rsidR="00194FA6" w:rsidRPr="00C0095F">
        <w:rPr>
          <w:rFonts w:eastAsia="Times New Roman" w:cs="Times New Roman"/>
          <w:color w:val="000000"/>
          <w:sz w:val="25"/>
          <w:szCs w:val="25"/>
          <w:lang w:eastAsia="en-GB"/>
        </w:rPr>
        <w:t xml:space="preserve"> </w:t>
      </w:r>
      <w:r>
        <w:rPr>
          <w:rFonts w:eastAsia="Times New Roman" w:cs="Times New Roman"/>
          <w:color w:val="000000"/>
          <w:sz w:val="25"/>
          <w:szCs w:val="25"/>
          <w:lang w:eastAsia="en-GB"/>
        </w:rPr>
        <w:t xml:space="preserve">pupils </w:t>
      </w:r>
      <w:r w:rsidR="00194FA6" w:rsidRPr="00C0095F">
        <w:rPr>
          <w:rFonts w:eastAsia="Times New Roman" w:cs="Times New Roman"/>
          <w:color w:val="000000"/>
          <w:sz w:val="25"/>
          <w:szCs w:val="25"/>
          <w:lang w:eastAsia="en-GB"/>
        </w:rPr>
        <w:t xml:space="preserve">who ‘don’t do reading’! </w:t>
      </w:r>
      <w:r>
        <w:rPr>
          <w:rFonts w:eastAsia="Times New Roman" w:cs="Times New Roman"/>
          <w:color w:val="000000"/>
          <w:sz w:val="25"/>
          <w:szCs w:val="25"/>
          <w:lang w:eastAsia="en-GB"/>
        </w:rPr>
        <w:t>The book</w:t>
      </w:r>
      <w:r w:rsidR="00725148">
        <w:rPr>
          <w:rFonts w:eastAsia="Times New Roman" w:cs="Times New Roman"/>
          <w:color w:val="000000"/>
          <w:sz w:val="25"/>
          <w:szCs w:val="25"/>
          <w:lang w:eastAsia="en-GB"/>
        </w:rPr>
        <w:t xml:space="preserve"> will </w:t>
      </w:r>
      <w:r w:rsidR="00C745F1">
        <w:rPr>
          <w:rFonts w:eastAsia="Times New Roman" w:cs="Times New Roman"/>
          <w:color w:val="000000"/>
          <w:sz w:val="25"/>
          <w:szCs w:val="25"/>
          <w:lang w:eastAsia="en-GB"/>
        </w:rPr>
        <w:t xml:space="preserve">make teenagers laugh. </w:t>
      </w:r>
      <w:r>
        <w:rPr>
          <w:rFonts w:eastAsia="Times New Roman" w:cs="Times New Roman"/>
          <w:color w:val="000000"/>
          <w:sz w:val="25"/>
          <w:szCs w:val="25"/>
          <w:lang w:eastAsia="en-GB"/>
        </w:rPr>
        <w:t>It</w:t>
      </w:r>
      <w:r w:rsidR="00C745F1">
        <w:rPr>
          <w:rFonts w:eastAsia="Times New Roman" w:cs="Times New Roman"/>
          <w:color w:val="000000"/>
          <w:sz w:val="25"/>
          <w:szCs w:val="25"/>
          <w:lang w:eastAsia="en-GB"/>
        </w:rPr>
        <w:t xml:space="preserve"> will make teenagers</w:t>
      </w:r>
      <w:r>
        <w:rPr>
          <w:rFonts w:eastAsia="Times New Roman" w:cs="Times New Roman"/>
          <w:color w:val="000000"/>
          <w:sz w:val="25"/>
          <w:szCs w:val="25"/>
          <w:lang w:eastAsia="en-GB"/>
        </w:rPr>
        <w:t xml:space="preserve"> cry.  It will undoubtedly</w:t>
      </w:r>
      <w:r w:rsidR="00C0095F">
        <w:rPr>
          <w:rFonts w:eastAsia="Times New Roman" w:cs="Times New Roman"/>
          <w:color w:val="000000"/>
          <w:sz w:val="25"/>
          <w:szCs w:val="25"/>
          <w:lang w:eastAsia="en-GB"/>
        </w:rPr>
        <w:t xml:space="preserve"> make t</w:t>
      </w:r>
      <w:r w:rsidR="00C745F1">
        <w:rPr>
          <w:rFonts w:eastAsia="Times New Roman" w:cs="Times New Roman"/>
          <w:color w:val="000000"/>
          <w:sz w:val="25"/>
          <w:szCs w:val="25"/>
          <w:lang w:eastAsia="en-GB"/>
        </w:rPr>
        <w:t>eenagers</w:t>
      </w:r>
      <w:r w:rsidR="00C0095F">
        <w:rPr>
          <w:rFonts w:eastAsia="Times New Roman" w:cs="Times New Roman"/>
          <w:color w:val="000000"/>
          <w:sz w:val="25"/>
          <w:szCs w:val="25"/>
          <w:lang w:eastAsia="en-GB"/>
        </w:rPr>
        <w:t xml:space="preserve"> </w:t>
      </w:r>
      <w:r w:rsidR="001A2BC1">
        <w:rPr>
          <w:rFonts w:eastAsia="Times New Roman" w:cs="Times New Roman"/>
          <w:color w:val="000000"/>
          <w:sz w:val="25"/>
          <w:szCs w:val="25"/>
          <w:lang w:eastAsia="en-GB"/>
        </w:rPr>
        <w:t>view</w:t>
      </w:r>
      <w:r w:rsidR="00C0095F">
        <w:rPr>
          <w:rFonts w:eastAsia="Times New Roman" w:cs="Times New Roman"/>
          <w:color w:val="000000"/>
          <w:sz w:val="25"/>
          <w:szCs w:val="25"/>
          <w:lang w:eastAsia="en-GB"/>
        </w:rPr>
        <w:t xml:space="preserve"> the</w:t>
      </w:r>
      <w:r w:rsidR="00194FA6" w:rsidRPr="00C0095F">
        <w:rPr>
          <w:rFonts w:eastAsia="Times New Roman" w:cs="Times New Roman"/>
          <w:color w:val="000000"/>
          <w:sz w:val="25"/>
          <w:szCs w:val="25"/>
          <w:lang w:eastAsia="en-GB"/>
        </w:rPr>
        <w:t xml:space="preserve"> Syrian refugee crisis from</w:t>
      </w:r>
      <w:r w:rsidR="00C0095F" w:rsidRPr="00C0095F">
        <w:rPr>
          <w:rFonts w:eastAsia="Times New Roman" w:cs="Times New Roman"/>
          <w:color w:val="000000"/>
          <w:sz w:val="25"/>
          <w:szCs w:val="25"/>
          <w:lang w:eastAsia="en-GB"/>
        </w:rPr>
        <w:t xml:space="preserve"> </w:t>
      </w:r>
      <w:r w:rsidR="00725148">
        <w:rPr>
          <w:rFonts w:eastAsia="Times New Roman" w:cs="Times New Roman"/>
          <w:color w:val="000000"/>
          <w:sz w:val="25"/>
          <w:szCs w:val="25"/>
          <w:lang w:eastAsia="en-GB"/>
        </w:rPr>
        <w:t>a brand new</w:t>
      </w:r>
      <w:r w:rsidR="00C745F1">
        <w:rPr>
          <w:rFonts w:eastAsia="Times New Roman" w:cs="Times New Roman"/>
          <w:color w:val="000000"/>
          <w:sz w:val="25"/>
          <w:szCs w:val="25"/>
          <w:lang w:eastAsia="en-GB"/>
        </w:rPr>
        <w:t xml:space="preserve"> perspective</w:t>
      </w:r>
      <w:r w:rsidR="00C0095F" w:rsidRPr="00C0095F">
        <w:rPr>
          <w:rFonts w:eastAsia="Times New Roman" w:cs="Times New Roman"/>
          <w:color w:val="000000"/>
          <w:sz w:val="25"/>
          <w:szCs w:val="25"/>
          <w:lang w:eastAsia="en-GB"/>
        </w:rPr>
        <w:t xml:space="preserve">. </w:t>
      </w:r>
    </w:p>
    <w:p w:rsidR="00936C89" w:rsidRPr="00C0095F" w:rsidRDefault="002F10CF" w:rsidP="002F10CF">
      <w:pPr>
        <w:shd w:val="clear" w:color="auto" w:fill="FFFFFF"/>
        <w:spacing w:before="100" w:beforeAutospacing="1" w:after="100" w:afterAutospacing="1" w:line="240" w:lineRule="auto"/>
        <w:jc w:val="both"/>
        <w:rPr>
          <w:rFonts w:eastAsia="Times New Roman" w:cs="Times New Roman"/>
          <w:color w:val="000000"/>
          <w:sz w:val="25"/>
          <w:szCs w:val="25"/>
          <w:lang w:eastAsia="en-GB"/>
        </w:rPr>
      </w:pPr>
      <w:r w:rsidRPr="00C0095F">
        <w:rPr>
          <w:rFonts w:eastAsia="Times New Roman" w:cs="Times New Roman"/>
          <w:color w:val="000000"/>
          <w:sz w:val="25"/>
          <w:szCs w:val="25"/>
          <w:lang w:eastAsia="en-GB"/>
        </w:rPr>
        <w:t xml:space="preserve">An overview of </w:t>
      </w:r>
      <w:r w:rsidR="00560254" w:rsidRPr="00C0095F">
        <w:rPr>
          <w:rFonts w:eastAsia="Times New Roman" w:cs="Times New Roman"/>
          <w:color w:val="000000"/>
          <w:sz w:val="25"/>
          <w:szCs w:val="25"/>
          <w:lang w:eastAsia="en-GB"/>
        </w:rPr>
        <w:t xml:space="preserve">twelve lesson plans is shown below. </w:t>
      </w:r>
      <w:r w:rsidR="0069549C">
        <w:rPr>
          <w:rFonts w:eastAsia="Times New Roman" w:cs="Times New Roman"/>
          <w:color w:val="000000"/>
          <w:sz w:val="25"/>
          <w:szCs w:val="25"/>
          <w:lang w:eastAsia="en-GB"/>
        </w:rPr>
        <w:t>Al</w:t>
      </w:r>
      <w:r w:rsidR="0069549C" w:rsidRPr="00C0095F">
        <w:rPr>
          <w:rFonts w:eastAsia="Times New Roman" w:cs="Times New Roman"/>
          <w:color w:val="000000"/>
          <w:sz w:val="25"/>
          <w:szCs w:val="25"/>
          <w:lang w:eastAsia="en-GB"/>
        </w:rPr>
        <w:t xml:space="preserve">l lesson plans are </w:t>
      </w:r>
      <w:r w:rsidR="0069549C">
        <w:rPr>
          <w:rFonts w:eastAsia="Times New Roman" w:cs="Times New Roman"/>
          <w:color w:val="000000"/>
          <w:sz w:val="25"/>
          <w:szCs w:val="25"/>
          <w:lang w:eastAsia="en-GB"/>
        </w:rPr>
        <w:t>intentionally ‘</w:t>
      </w:r>
      <w:r w:rsidR="0069549C" w:rsidRPr="00C0095F">
        <w:rPr>
          <w:rFonts w:eastAsia="Times New Roman" w:cs="Times New Roman"/>
          <w:color w:val="000000"/>
          <w:sz w:val="25"/>
          <w:szCs w:val="25"/>
          <w:lang w:eastAsia="en-GB"/>
        </w:rPr>
        <w:t>standalone</w:t>
      </w:r>
      <w:r w:rsidR="0069549C">
        <w:rPr>
          <w:rFonts w:eastAsia="Times New Roman" w:cs="Times New Roman"/>
          <w:color w:val="000000"/>
          <w:sz w:val="25"/>
          <w:szCs w:val="25"/>
          <w:lang w:eastAsia="en-GB"/>
        </w:rPr>
        <w:t>’</w:t>
      </w:r>
      <w:r w:rsidR="0069549C" w:rsidRPr="00C0095F">
        <w:rPr>
          <w:rFonts w:eastAsia="Times New Roman" w:cs="Times New Roman"/>
          <w:color w:val="000000"/>
          <w:sz w:val="25"/>
          <w:szCs w:val="25"/>
          <w:lang w:eastAsia="en-GB"/>
        </w:rPr>
        <w:t>.</w:t>
      </w:r>
      <w:r w:rsidR="0069549C">
        <w:rPr>
          <w:rFonts w:eastAsia="Times New Roman" w:cs="Times New Roman"/>
          <w:color w:val="000000"/>
          <w:sz w:val="25"/>
          <w:szCs w:val="25"/>
          <w:lang w:eastAsia="en-GB"/>
        </w:rPr>
        <w:t xml:space="preserve"> This allows you to dovetail the</w:t>
      </w:r>
      <w:r w:rsidRPr="00C0095F">
        <w:rPr>
          <w:rFonts w:eastAsia="Times New Roman" w:cs="Times New Roman"/>
          <w:color w:val="000000"/>
          <w:sz w:val="25"/>
          <w:szCs w:val="25"/>
          <w:lang w:eastAsia="en-GB"/>
        </w:rPr>
        <w:t xml:space="preserve"> resources</w:t>
      </w:r>
      <w:r w:rsidR="00560254" w:rsidRPr="00C0095F">
        <w:rPr>
          <w:rFonts w:eastAsia="Times New Roman" w:cs="Times New Roman"/>
          <w:color w:val="000000"/>
          <w:sz w:val="25"/>
          <w:szCs w:val="25"/>
          <w:lang w:eastAsia="en-GB"/>
        </w:rPr>
        <w:t xml:space="preserve"> with your existing PSHCE</w:t>
      </w:r>
      <w:r w:rsidRPr="00C0095F">
        <w:rPr>
          <w:rFonts w:eastAsia="Times New Roman" w:cs="Times New Roman"/>
          <w:color w:val="000000"/>
          <w:sz w:val="25"/>
          <w:szCs w:val="25"/>
          <w:lang w:eastAsia="en-GB"/>
        </w:rPr>
        <w:t xml:space="preserve"> offering </w:t>
      </w:r>
      <w:r w:rsidR="00936C89" w:rsidRPr="00C0095F">
        <w:rPr>
          <w:rFonts w:eastAsia="Times New Roman" w:cs="Times New Roman"/>
          <w:color w:val="000000"/>
          <w:sz w:val="25"/>
          <w:szCs w:val="25"/>
          <w:lang w:eastAsia="en-GB"/>
        </w:rPr>
        <w:t>(</w:t>
      </w:r>
      <w:r w:rsidRPr="00C0095F">
        <w:rPr>
          <w:rFonts w:eastAsia="Times New Roman" w:cs="Times New Roman"/>
          <w:color w:val="000000"/>
          <w:sz w:val="25"/>
          <w:szCs w:val="25"/>
          <w:lang w:eastAsia="en-GB"/>
        </w:rPr>
        <w:t>and</w:t>
      </w:r>
      <w:r w:rsidR="0069549C">
        <w:rPr>
          <w:rFonts w:eastAsia="Times New Roman" w:cs="Times New Roman"/>
          <w:color w:val="000000"/>
          <w:sz w:val="25"/>
          <w:szCs w:val="25"/>
          <w:lang w:eastAsia="en-GB"/>
        </w:rPr>
        <w:t xml:space="preserve"> indeed with</w:t>
      </w:r>
      <w:r w:rsidRPr="00C0095F">
        <w:rPr>
          <w:rFonts w:eastAsia="Times New Roman" w:cs="Times New Roman"/>
          <w:color w:val="000000"/>
          <w:sz w:val="25"/>
          <w:szCs w:val="25"/>
          <w:lang w:eastAsia="en-GB"/>
        </w:rPr>
        <w:t xml:space="preserve"> the latest current affairs issues</w:t>
      </w:r>
      <w:r w:rsidR="00936C89" w:rsidRPr="00C0095F">
        <w:rPr>
          <w:rFonts w:eastAsia="Times New Roman" w:cs="Times New Roman"/>
          <w:color w:val="000000"/>
          <w:sz w:val="25"/>
          <w:szCs w:val="25"/>
          <w:lang w:eastAsia="en-GB"/>
        </w:rPr>
        <w:t>)</w:t>
      </w:r>
      <w:r w:rsidR="0069549C">
        <w:rPr>
          <w:rFonts w:eastAsia="Times New Roman" w:cs="Times New Roman"/>
          <w:color w:val="000000"/>
          <w:sz w:val="25"/>
          <w:szCs w:val="25"/>
          <w:lang w:eastAsia="en-GB"/>
        </w:rPr>
        <w:t>.</w:t>
      </w:r>
    </w:p>
    <w:p w:rsidR="002F10CF" w:rsidRPr="00C0095F" w:rsidRDefault="0069549C" w:rsidP="002F10CF">
      <w:pPr>
        <w:shd w:val="clear" w:color="auto" w:fill="FFFFFF"/>
        <w:spacing w:before="100" w:beforeAutospacing="1" w:after="100" w:afterAutospacing="1" w:line="240" w:lineRule="auto"/>
        <w:jc w:val="both"/>
        <w:rPr>
          <w:rFonts w:eastAsia="Times New Roman" w:cs="Times New Roman"/>
          <w:color w:val="000000"/>
          <w:sz w:val="25"/>
          <w:szCs w:val="25"/>
          <w:lang w:eastAsia="en-GB"/>
        </w:rPr>
      </w:pPr>
      <w:r>
        <w:rPr>
          <w:rFonts w:eastAsia="Times New Roman" w:cs="Times New Roman"/>
          <w:color w:val="000000"/>
          <w:sz w:val="25"/>
          <w:szCs w:val="25"/>
          <w:lang w:eastAsia="en-GB"/>
        </w:rPr>
        <w:t xml:space="preserve">None of the lessons below have </w:t>
      </w:r>
      <w:r w:rsidR="002F10CF" w:rsidRPr="00C0095F">
        <w:rPr>
          <w:rFonts w:eastAsia="Times New Roman" w:cs="Times New Roman"/>
          <w:color w:val="000000"/>
          <w:sz w:val="25"/>
          <w:szCs w:val="25"/>
          <w:lang w:eastAsia="en-GB"/>
        </w:rPr>
        <w:t>prior learning requirement</w:t>
      </w:r>
      <w:r w:rsidR="00936C89" w:rsidRPr="00C0095F">
        <w:rPr>
          <w:rFonts w:eastAsia="Times New Roman" w:cs="Times New Roman"/>
          <w:color w:val="000000"/>
          <w:sz w:val="25"/>
          <w:szCs w:val="25"/>
          <w:lang w:eastAsia="en-GB"/>
        </w:rPr>
        <w:t>s</w:t>
      </w:r>
      <w:r>
        <w:rPr>
          <w:rFonts w:eastAsia="Times New Roman" w:cs="Times New Roman"/>
          <w:color w:val="000000"/>
          <w:sz w:val="25"/>
          <w:szCs w:val="25"/>
          <w:lang w:eastAsia="en-GB"/>
        </w:rPr>
        <w:t xml:space="preserve"> for students; use as few or as many as you wish</w:t>
      </w:r>
      <w:r w:rsidR="002F10CF" w:rsidRPr="00C0095F">
        <w:rPr>
          <w:rFonts w:eastAsia="Times New Roman" w:cs="Times New Roman"/>
          <w:color w:val="000000"/>
          <w:sz w:val="25"/>
          <w:szCs w:val="25"/>
          <w:lang w:eastAsia="en-GB"/>
        </w:rPr>
        <w:t>.</w:t>
      </w:r>
      <w:r w:rsidR="00560254" w:rsidRPr="00C0095F">
        <w:rPr>
          <w:rFonts w:eastAsia="Times New Roman" w:cs="Times New Roman"/>
          <w:color w:val="000000"/>
          <w:sz w:val="25"/>
          <w:szCs w:val="25"/>
          <w:lang w:eastAsia="en-GB"/>
        </w:rPr>
        <w:t xml:space="preserve"> </w:t>
      </w:r>
      <w:r w:rsidR="00936C89" w:rsidRPr="00C0095F">
        <w:rPr>
          <w:rFonts w:eastAsia="Times New Roman" w:cs="Times New Roman"/>
          <w:color w:val="000000"/>
          <w:sz w:val="25"/>
          <w:szCs w:val="25"/>
          <w:lang w:eastAsia="en-GB"/>
        </w:rPr>
        <w:t xml:space="preserve"> </w:t>
      </w:r>
      <w:r w:rsidR="002F10CF" w:rsidRPr="00C0095F">
        <w:rPr>
          <w:rFonts w:eastAsia="Times New Roman" w:cs="Times New Roman"/>
          <w:color w:val="000000"/>
          <w:sz w:val="25"/>
          <w:szCs w:val="25"/>
          <w:lang w:eastAsia="en-GB"/>
        </w:rPr>
        <w:t>If you do use all twelve lesson plans, teach in the following order:</w:t>
      </w:r>
    </w:p>
    <w:p w:rsidR="00936C89"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1: </w:t>
      </w:r>
      <w:r w:rsidR="009B424E" w:rsidRPr="00936C89">
        <w:rPr>
          <w:b/>
          <w:color w:val="0070C0"/>
          <w:sz w:val="24"/>
          <w:szCs w:val="24"/>
        </w:rPr>
        <w:t>Refugees and Asylum Seekers</w:t>
      </w:r>
      <w:r w:rsidR="00936C89">
        <w:rPr>
          <w:b/>
          <w:color w:val="0070C0"/>
          <w:sz w:val="24"/>
          <w:szCs w:val="24"/>
        </w:rPr>
        <w:t>.</w:t>
      </w:r>
      <w:r w:rsidR="009B424E" w:rsidRPr="00936C89">
        <w:rPr>
          <w:b/>
          <w:color w:val="0070C0"/>
          <w:sz w:val="24"/>
          <w:szCs w:val="24"/>
        </w:rPr>
        <w:t xml:space="preserve">                                                                      </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2: </w:t>
      </w:r>
      <w:r w:rsidR="009B424E" w:rsidRPr="00936C89">
        <w:rPr>
          <w:b/>
          <w:color w:val="0070C0"/>
          <w:sz w:val="24"/>
          <w:szCs w:val="24"/>
        </w:rPr>
        <w:t>How do the Media Portray Refugees and Asylum Seekers?</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lang w:eastAsia="en-GB"/>
        </w:rPr>
      </w:pPr>
      <w:r w:rsidRPr="00936C89">
        <w:rPr>
          <w:rFonts w:eastAsia="Times New Roman" w:cs="Times New Roman"/>
          <w:color w:val="000000"/>
          <w:sz w:val="24"/>
          <w:szCs w:val="24"/>
          <w:lang w:eastAsia="en-GB"/>
        </w:rPr>
        <w:t xml:space="preserve">Lesson 3: </w:t>
      </w:r>
      <w:r w:rsidR="009B424E" w:rsidRPr="00936C89">
        <w:rPr>
          <w:b/>
          <w:color w:val="0070C0"/>
        </w:rPr>
        <w:t>How do Organisations such as UNICEF Support Refugees and Asylum Seekers?</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70C0"/>
          <w:sz w:val="24"/>
          <w:szCs w:val="24"/>
          <w:lang w:eastAsia="en-GB"/>
        </w:rPr>
      </w:pPr>
      <w:r w:rsidRPr="00936C89">
        <w:rPr>
          <w:rFonts w:eastAsia="Times New Roman" w:cs="Times New Roman"/>
          <w:color w:val="000000"/>
          <w:sz w:val="24"/>
          <w:szCs w:val="24"/>
          <w:lang w:eastAsia="en-GB"/>
        </w:rPr>
        <w:t xml:space="preserve">Lesson 4: </w:t>
      </w:r>
      <w:r w:rsidR="009B424E" w:rsidRPr="00936C89">
        <w:rPr>
          <w:b/>
          <w:color w:val="0070C0"/>
          <w:sz w:val="24"/>
          <w:szCs w:val="24"/>
        </w:rPr>
        <w:t>What is the Relevance of our Human Rights?</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5: </w:t>
      </w:r>
      <w:r w:rsidR="009B424E" w:rsidRPr="00936C89">
        <w:rPr>
          <w:b/>
          <w:color w:val="0070C0"/>
          <w:sz w:val="24"/>
          <w:szCs w:val="24"/>
        </w:rPr>
        <w:t>How can I be a Productive Member of a Diverse Society?</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6: </w:t>
      </w:r>
      <w:r w:rsidR="009B424E" w:rsidRPr="00936C89">
        <w:rPr>
          <w:b/>
          <w:color w:val="0070C0"/>
          <w:sz w:val="24"/>
          <w:szCs w:val="24"/>
        </w:rPr>
        <w:t>Protected Characteristics</w:t>
      </w:r>
      <w:r w:rsidR="00936C89">
        <w:rPr>
          <w:b/>
          <w:color w:val="0070C0"/>
          <w:sz w:val="24"/>
          <w:szCs w:val="24"/>
        </w:rPr>
        <w:t>.</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7: </w:t>
      </w:r>
      <w:r w:rsidR="009B424E" w:rsidRPr="00936C89">
        <w:rPr>
          <w:b/>
          <w:color w:val="0070C0"/>
          <w:sz w:val="24"/>
          <w:szCs w:val="24"/>
        </w:rPr>
        <w:t>Disability in the UK Today</w:t>
      </w:r>
      <w:r w:rsidR="00936C89">
        <w:rPr>
          <w:b/>
          <w:color w:val="0070C0"/>
          <w:sz w:val="24"/>
          <w:szCs w:val="24"/>
        </w:rPr>
        <w:t>.</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8: </w:t>
      </w:r>
      <w:r w:rsidR="009B424E" w:rsidRPr="00936C89">
        <w:rPr>
          <w:b/>
          <w:color w:val="0070C0"/>
          <w:sz w:val="24"/>
          <w:szCs w:val="24"/>
        </w:rPr>
        <w:t>Rights and Responsibilities in Society</w:t>
      </w:r>
      <w:r w:rsidR="00936C89">
        <w:rPr>
          <w:b/>
          <w:color w:val="0070C0"/>
          <w:sz w:val="24"/>
          <w:szCs w:val="24"/>
        </w:rPr>
        <w:t>.</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9: </w:t>
      </w:r>
      <w:r w:rsidR="009B424E" w:rsidRPr="00936C89">
        <w:rPr>
          <w:b/>
          <w:color w:val="0070C0"/>
          <w:sz w:val="24"/>
          <w:szCs w:val="24"/>
        </w:rPr>
        <w:t>What is the Point of Campaigning?</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10: </w:t>
      </w:r>
      <w:r w:rsidR="009B424E" w:rsidRPr="00936C89">
        <w:rPr>
          <w:b/>
          <w:color w:val="0070C0"/>
          <w:sz w:val="24"/>
          <w:szCs w:val="24"/>
        </w:rPr>
        <w:t>Expressing Opinions with Confidence</w:t>
      </w:r>
      <w:r w:rsidR="00936C89">
        <w:rPr>
          <w:b/>
          <w:color w:val="0070C0"/>
          <w:sz w:val="24"/>
          <w:szCs w:val="24"/>
        </w:rPr>
        <w:t>.</w:t>
      </w:r>
    </w:p>
    <w:p w:rsidR="002F10CF" w:rsidRPr="00936C89" w:rsidRDefault="002F10CF" w:rsidP="00936C89">
      <w:pPr>
        <w:shd w:val="clear" w:color="auto" w:fill="FFFFFF"/>
        <w:spacing w:before="100" w:beforeAutospacing="1" w:after="100" w:afterAutospacing="1" w:line="240" w:lineRule="auto"/>
        <w:ind w:firstLine="720"/>
        <w:jc w:val="both"/>
        <w:rPr>
          <w:rFonts w:eastAsia="Times New Roman" w:cs="Times New Roman"/>
          <w:color w:val="000000"/>
          <w:sz w:val="24"/>
          <w:szCs w:val="24"/>
          <w:lang w:eastAsia="en-GB"/>
        </w:rPr>
      </w:pPr>
      <w:r w:rsidRPr="00936C89">
        <w:rPr>
          <w:rFonts w:eastAsia="Times New Roman" w:cs="Times New Roman"/>
          <w:color w:val="000000"/>
          <w:sz w:val="24"/>
          <w:szCs w:val="24"/>
          <w:lang w:eastAsia="en-GB"/>
        </w:rPr>
        <w:t xml:space="preserve">Lesson 11: </w:t>
      </w:r>
      <w:r w:rsidR="009B424E" w:rsidRPr="00936C89">
        <w:rPr>
          <w:b/>
          <w:color w:val="0070C0"/>
          <w:sz w:val="24"/>
          <w:szCs w:val="24"/>
        </w:rPr>
        <w:t xml:space="preserve">Thinking Critically about Social </w:t>
      </w:r>
      <w:r w:rsidR="009B424E" w:rsidRPr="0059138A">
        <w:rPr>
          <w:b/>
          <w:color w:val="0070C0"/>
          <w:sz w:val="24"/>
          <w:szCs w:val="24"/>
        </w:rPr>
        <w:t>Issues</w:t>
      </w:r>
      <w:r w:rsidR="00936C89" w:rsidRPr="0059138A">
        <w:rPr>
          <w:b/>
          <w:color w:val="0070C0"/>
          <w:sz w:val="24"/>
          <w:szCs w:val="24"/>
        </w:rPr>
        <w:t>.</w:t>
      </w:r>
    </w:p>
    <w:p w:rsidR="002F10CF" w:rsidRPr="0059138A" w:rsidRDefault="002F10CF" w:rsidP="00936C89">
      <w:pPr>
        <w:shd w:val="clear" w:color="auto" w:fill="FFFFFF"/>
        <w:spacing w:before="100" w:beforeAutospacing="1" w:after="100" w:afterAutospacing="1" w:line="240" w:lineRule="auto"/>
        <w:ind w:firstLine="720"/>
        <w:jc w:val="both"/>
        <w:rPr>
          <w:rFonts w:eastAsia="Times New Roman" w:cs="Times New Roman"/>
          <w:color w:val="0070C0"/>
          <w:sz w:val="24"/>
          <w:szCs w:val="24"/>
          <w:lang w:eastAsia="en-GB"/>
        </w:rPr>
      </w:pPr>
      <w:r w:rsidRPr="00936C89">
        <w:rPr>
          <w:rFonts w:eastAsia="Times New Roman" w:cs="Times New Roman"/>
          <w:color w:val="000000"/>
          <w:sz w:val="24"/>
          <w:szCs w:val="24"/>
          <w:lang w:eastAsia="en-GB"/>
        </w:rPr>
        <w:t xml:space="preserve">Lesson 12: </w:t>
      </w:r>
      <w:r w:rsidR="009B424E" w:rsidRPr="0059138A">
        <w:rPr>
          <w:b/>
          <w:color w:val="0070C0"/>
          <w:sz w:val="24"/>
          <w:szCs w:val="24"/>
        </w:rPr>
        <w:t>Making Informed Choices</w:t>
      </w:r>
      <w:r w:rsidR="00936C89" w:rsidRPr="0059138A">
        <w:rPr>
          <w:b/>
          <w:color w:val="0070C0"/>
          <w:sz w:val="24"/>
          <w:szCs w:val="24"/>
        </w:rPr>
        <w:t>.</w:t>
      </w:r>
    </w:p>
    <w:p w:rsidR="00936C89" w:rsidRPr="00C0095F" w:rsidRDefault="00936C89" w:rsidP="00560254">
      <w:pPr>
        <w:shd w:val="clear" w:color="auto" w:fill="FFFFFF"/>
        <w:spacing w:before="100" w:beforeAutospacing="1" w:after="100" w:afterAutospacing="1" w:line="240" w:lineRule="auto"/>
        <w:rPr>
          <w:rFonts w:eastAsia="Times New Roman" w:cs="Times New Roman"/>
          <w:color w:val="000000"/>
          <w:sz w:val="25"/>
          <w:szCs w:val="25"/>
          <w:lang w:eastAsia="en-GB"/>
        </w:rPr>
      </w:pPr>
      <w:r w:rsidRPr="00C0095F">
        <w:rPr>
          <w:rFonts w:eastAsia="Times New Roman" w:cs="Times New Roman"/>
          <w:color w:val="000000"/>
          <w:sz w:val="25"/>
          <w:szCs w:val="25"/>
          <w:lang w:eastAsia="en-GB"/>
        </w:rPr>
        <w:t xml:space="preserve">Please see overleaf for </w:t>
      </w:r>
      <w:r w:rsidRPr="00C0095F">
        <w:rPr>
          <w:rFonts w:eastAsia="Times New Roman" w:cs="Times New Roman"/>
          <w:b/>
          <w:color w:val="000000"/>
          <w:sz w:val="25"/>
          <w:szCs w:val="25"/>
          <w:lang w:eastAsia="en-GB"/>
        </w:rPr>
        <w:t>recommended websites</w:t>
      </w:r>
      <w:r w:rsidRPr="00C0095F">
        <w:rPr>
          <w:rFonts w:eastAsia="Times New Roman" w:cs="Times New Roman"/>
          <w:color w:val="000000"/>
          <w:sz w:val="25"/>
          <w:szCs w:val="25"/>
          <w:lang w:eastAsia="en-GB"/>
        </w:rPr>
        <w:t xml:space="preserve"> to accompany the book’s key themes, </w:t>
      </w:r>
      <w:r w:rsidR="0069549C" w:rsidRPr="00C0095F">
        <w:rPr>
          <w:rFonts w:eastAsia="Times New Roman" w:cs="Times New Roman"/>
          <w:color w:val="000000"/>
          <w:sz w:val="25"/>
          <w:szCs w:val="25"/>
          <w:lang w:eastAsia="en-GB"/>
        </w:rPr>
        <w:t xml:space="preserve">a </w:t>
      </w:r>
      <w:r w:rsidR="0069549C" w:rsidRPr="00C0095F">
        <w:rPr>
          <w:rFonts w:eastAsia="Times New Roman" w:cs="Times New Roman"/>
          <w:b/>
          <w:color w:val="000000"/>
          <w:sz w:val="25"/>
          <w:szCs w:val="25"/>
          <w:lang w:eastAsia="en-GB"/>
        </w:rPr>
        <w:t>PSHCE scheme of work</w:t>
      </w:r>
      <w:r w:rsidR="0069549C" w:rsidRPr="00C0095F">
        <w:rPr>
          <w:rFonts w:eastAsia="Times New Roman" w:cs="Times New Roman"/>
          <w:color w:val="000000"/>
          <w:sz w:val="25"/>
          <w:szCs w:val="25"/>
          <w:lang w:eastAsia="en-GB"/>
        </w:rPr>
        <w:t xml:space="preserve">, and </w:t>
      </w:r>
      <w:r w:rsidRPr="00C0095F">
        <w:rPr>
          <w:rFonts w:eastAsia="Times New Roman" w:cs="Times New Roman"/>
          <w:color w:val="000000"/>
          <w:sz w:val="25"/>
          <w:szCs w:val="25"/>
          <w:lang w:eastAsia="en-GB"/>
        </w:rPr>
        <w:t xml:space="preserve">advice on how to link the book to </w:t>
      </w:r>
      <w:r w:rsidRPr="00C0095F">
        <w:rPr>
          <w:rFonts w:eastAsia="Times New Roman" w:cs="Times New Roman"/>
          <w:b/>
          <w:color w:val="000000"/>
          <w:sz w:val="25"/>
          <w:szCs w:val="25"/>
          <w:lang w:eastAsia="en-GB"/>
        </w:rPr>
        <w:t>non-PSHCE lessons</w:t>
      </w:r>
      <w:r w:rsidR="0069549C">
        <w:rPr>
          <w:rFonts w:eastAsia="Times New Roman" w:cs="Times New Roman"/>
          <w:color w:val="000000"/>
          <w:sz w:val="25"/>
          <w:szCs w:val="25"/>
          <w:lang w:eastAsia="en-GB"/>
        </w:rPr>
        <w:t xml:space="preserve"> (such as H</w:t>
      </w:r>
      <w:r w:rsidRPr="00C0095F">
        <w:rPr>
          <w:rFonts w:eastAsia="Times New Roman" w:cs="Times New Roman"/>
          <w:color w:val="000000"/>
          <w:sz w:val="25"/>
          <w:szCs w:val="25"/>
          <w:lang w:eastAsia="en-GB"/>
        </w:rPr>
        <w:t>istory and English)</w:t>
      </w:r>
      <w:r w:rsidR="0069549C">
        <w:rPr>
          <w:rFonts w:eastAsia="Times New Roman" w:cs="Times New Roman"/>
          <w:color w:val="000000"/>
          <w:sz w:val="25"/>
          <w:szCs w:val="25"/>
          <w:lang w:eastAsia="en-GB"/>
        </w:rPr>
        <w:t xml:space="preserve">. </w:t>
      </w:r>
    </w:p>
    <w:p w:rsidR="005E4FF2" w:rsidRDefault="005E4FF2" w:rsidP="005E4FF2">
      <w:pPr>
        <w:shd w:val="clear" w:color="auto" w:fill="FFFFFF"/>
        <w:spacing w:before="100" w:beforeAutospacing="1" w:after="100" w:afterAutospacing="1" w:line="240" w:lineRule="auto"/>
        <w:rPr>
          <w:rFonts w:eastAsia="Times New Roman" w:cs="Times New Roman"/>
          <w:b/>
          <w:color w:val="000000"/>
          <w:sz w:val="32"/>
          <w:szCs w:val="32"/>
          <w:u w:val="single"/>
          <w:lang w:eastAsia="en-GB"/>
        </w:rPr>
      </w:pPr>
      <w:r>
        <w:rPr>
          <w:rFonts w:eastAsia="Times New Roman" w:cs="Times New Roman"/>
          <w:b/>
          <w:color w:val="000000"/>
          <w:sz w:val="32"/>
          <w:szCs w:val="32"/>
          <w:u w:val="single"/>
          <w:lang w:eastAsia="en-GB"/>
        </w:rPr>
        <w:lastRenderedPageBreak/>
        <w:t>USEFUL WEBSITES TO SUPPORT</w:t>
      </w:r>
      <w:r w:rsidR="0069549C">
        <w:rPr>
          <w:rFonts w:eastAsia="Times New Roman" w:cs="Times New Roman"/>
          <w:b/>
          <w:color w:val="000000"/>
          <w:sz w:val="32"/>
          <w:szCs w:val="32"/>
          <w:u w:val="single"/>
          <w:lang w:eastAsia="en-GB"/>
        </w:rPr>
        <w:t xml:space="preserve"> EXPLORATION OF</w:t>
      </w:r>
      <w:r>
        <w:rPr>
          <w:rFonts w:eastAsia="Times New Roman" w:cs="Times New Roman"/>
          <w:b/>
          <w:color w:val="000000"/>
          <w:sz w:val="32"/>
          <w:szCs w:val="32"/>
          <w:u w:val="single"/>
          <w:lang w:eastAsia="en-GB"/>
        </w:rPr>
        <w:t xml:space="preserve"> ‘NUJEEN’</w:t>
      </w:r>
      <w:r w:rsidRPr="00560254">
        <w:rPr>
          <w:rFonts w:eastAsia="Times New Roman" w:cs="Times New Roman"/>
          <w:b/>
          <w:color w:val="000000"/>
          <w:sz w:val="32"/>
          <w:szCs w:val="32"/>
          <w:u w:val="single"/>
          <w:lang w:eastAsia="en-GB"/>
        </w:rPr>
        <w:t>.</w:t>
      </w:r>
    </w:p>
    <w:p w:rsidR="005E4FF2" w:rsidRPr="0069549C" w:rsidRDefault="005E4FF2" w:rsidP="005E4FF2">
      <w:pPr>
        <w:shd w:val="clear" w:color="auto" w:fill="FFFFFF"/>
        <w:spacing w:before="100" w:beforeAutospacing="1" w:after="100" w:afterAutospacing="1" w:line="240" w:lineRule="auto"/>
        <w:rPr>
          <w:rFonts w:eastAsia="Times New Roman" w:cs="Times New Roman"/>
          <w:i/>
          <w:color w:val="000000"/>
          <w:sz w:val="28"/>
          <w:szCs w:val="28"/>
          <w:lang w:eastAsia="en-GB"/>
        </w:rPr>
      </w:pPr>
      <w:r w:rsidRPr="0069549C">
        <w:rPr>
          <w:rFonts w:eastAsia="Times New Roman" w:cs="Times New Roman"/>
          <w:i/>
          <w:color w:val="000000"/>
          <w:sz w:val="28"/>
          <w:szCs w:val="28"/>
          <w:lang w:eastAsia="en-GB"/>
        </w:rPr>
        <w:t>Use these to guide students’ independent learning:</w:t>
      </w:r>
    </w:p>
    <w:p w:rsidR="0059138A" w:rsidRPr="006E5530" w:rsidRDefault="0059138A" w:rsidP="005E4FF2">
      <w:pPr>
        <w:shd w:val="clear" w:color="auto" w:fill="FFFFFF"/>
        <w:spacing w:before="100" w:beforeAutospacing="1" w:after="100" w:afterAutospacing="1" w:line="240" w:lineRule="auto"/>
        <w:rPr>
          <w:rFonts w:eastAsia="Times New Roman" w:cs="Times New Roman"/>
          <w:color w:val="000000"/>
          <w:sz w:val="16"/>
          <w:szCs w:val="16"/>
          <w:lang w:eastAsia="en-GB"/>
        </w:rPr>
      </w:pPr>
    </w:p>
    <w:p w:rsidR="0059138A" w:rsidRPr="0059138A" w:rsidRDefault="0059138A" w:rsidP="005E4FF2">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www.harpercollins.co.uk/9780008192785/nujeen</w:t>
      </w:r>
    </w:p>
    <w:p w:rsidR="005E4FF2" w:rsidRPr="0059138A" w:rsidRDefault="005E4FF2"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www.refugee-action.org.uk</w:t>
      </w:r>
    </w:p>
    <w:p w:rsidR="005706B2" w:rsidRPr="0059138A" w:rsidRDefault="005706B2" w:rsidP="005706B2">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www.helpforsyria.org.uk/syrian-refugee-women-challenging-stereotypes</w:t>
      </w:r>
    </w:p>
    <w:p w:rsidR="005706B2" w:rsidRPr="0059138A" w:rsidRDefault="005706B2" w:rsidP="005706B2">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www.unicef.org.uk/landing-pages/donate-refugees</w:t>
      </w:r>
    </w:p>
    <w:p w:rsidR="005E4FF2" w:rsidRPr="0059138A" w:rsidRDefault="005E4FF2"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www.oxfam.org.uk/what-we-do/emergency-response/refugee-crisis?</w:t>
      </w:r>
    </w:p>
    <w:p w:rsidR="005706B2" w:rsidRPr="0059138A" w:rsidRDefault="005706B2"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www.amnesty.org.uk/actions/russia-free-blogger-prison-playing-pokemon-go-church-ruslan-sokolovsky</w:t>
      </w:r>
    </w:p>
    <w:p w:rsidR="0059138A" w:rsidRPr="0059138A" w:rsidRDefault="0059138A"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www.citizensadvice.org.uk/Documents/Advice%20booklets/equlity-act-2010-overview.pdf</w:t>
      </w:r>
    </w:p>
    <w:p w:rsidR="005706B2" w:rsidRPr="0059138A" w:rsidRDefault="005706B2"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https://www.equalityhumanrights.com/en/equality-act/protected-characteristics</w:t>
      </w:r>
    </w:p>
    <w:p w:rsidR="00FE1BEB" w:rsidRPr="0059138A" w:rsidRDefault="00FE1BEB"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www.scope.org.uk/end-the-awkward</w:t>
      </w:r>
    </w:p>
    <w:p w:rsidR="00FE1BEB" w:rsidRPr="0059138A" w:rsidRDefault="00FE1BEB" w:rsidP="00560254">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www.gov.uk/government/publications/inclusive-communication/inclusive-language-words-to-use-and-avoid-when-writing-about-disability</w:t>
      </w:r>
    </w:p>
    <w:p w:rsidR="00FE1BEB" w:rsidRPr="0059138A" w:rsidRDefault="00FE1BEB" w:rsidP="00FE1BEB">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www.amnesty.org.uk/sites/default/files/udhr_simplified_0.pdf</w:t>
      </w:r>
    </w:p>
    <w:p w:rsidR="00C10797" w:rsidRDefault="00C10797" w:rsidP="00FE1BEB">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C10797">
        <w:rPr>
          <w:rFonts w:eastAsia="Times New Roman" w:cs="Times New Roman"/>
          <w:b/>
          <w:color w:val="0070C0"/>
          <w:sz w:val="24"/>
          <w:szCs w:val="24"/>
          <w:lang w:eastAsia="en-GB"/>
        </w:rPr>
        <w:t>www.unicef.org.uk/Documents/Publications/Child_friendly_CRC_summary_final.pdf</w:t>
      </w:r>
    </w:p>
    <w:p w:rsidR="00B418CF" w:rsidRPr="0059138A" w:rsidRDefault="00B418CF" w:rsidP="00FE1BEB">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www.time-to-change.org.uk</w:t>
      </w:r>
    </w:p>
    <w:p w:rsidR="00B418CF" w:rsidRPr="0059138A" w:rsidRDefault="00B418CF" w:rsidP="00FE1BEB">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www.stonewall.org.uk/get-involved/campaign-us</w:t>
      </w:r>
    </w:p>
    <w:p w:rsidR="0059138A" w:rsidRPr="0059138A" w:rsidRDefault="0059138A" w:rsidP="00FE1BEB">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www.nspcc.org.uk/fighting-for-childhood/campaigns</w:t>
      </w:r>
    </w:p>
    <w:p w:rsidR="0059138A" w:rsidRPr="0059138A" w:rsidRDefault="0059138A" w:rsidP="00FE1BEB">
      <w:pPr>
        <w:shd w:val="clear" w:color="auto" w:fill="FFFFFF"/>
        <w:spacing w:before="100" w:beforeAutospacing="1" w:after="100" w:afterAutospacing="1" w:line="240" w:lineRule="auto"/>
        <w:rPr>
          <w:rFonts w:eastAsia="Times New Roman" w:cs="Times New Roman"/>
          <w:b/>
          <w:color w:val="0070C0"/>
          <w:sz w:val="24"/>
          <w:szCs w:val="24"/>
          <w:lang w:eastAsia="en-GB"/>
        </w:rPr>
      </w:pPr>
      <w:r w:rsidRPr="0059138A">
        <w:rPr>
          <w:rFonts w:eastAsia="Times New Roman" w:cs="Times New Roman"/>
          <w:b/>
          <w:color w:val="0070C0"/>
          <w:sz w:val="24"/>
          <w:szCs w:val="24"/>
          <w:lang w:eastAsia="en-GB"/>
        </w:rPr>
        <w:t>www.berealcampaign.co.uk/the-campaign/real-diversity.html</w:t>
      </w:r>
    </w:p>
    <w:p w:rsidR="00B418CF" w:rsidRPr="0059138A" w:rsidRDefault="00B418CF" w:rsidP="00FE1BEB">
      <w:pPr>
        <w:shd w:val="clear" w:color="auto" w:fill="FFFFFF"/>
        <w:spacing w:before="100" w:beforeAutospacing="1" w:after="100" w:afterAutospacing="1" w:line="240" w:lineRule="auto"/>
        <w:rPr>
          <w:rFonts w:eastAsia="Times New Roman" w:cs="Times New Roman"/>
          <w:color w:val="0070C0"/>
          <w:sz w:val="24"/>
          <w:szCs w:val="24"/>
          <w:lang w:eastAsia="en-GB"/>
        </w:rPr>
      </w:pPr>
    </w:p>
    <w:p w:rsidR="007C25C6" w:rsidRDefault="007C25C6" w:rsidP="006E5530">
      <w:pPr>
        <w:shd w:val="clear" w:color="auto" w:fill="FFFFFF"/>
        <w:spacing w:before="100" w:beforeAutospacing="1" w:after="100" w:afterAutospacing="1" w:line="240" w:lineRule="auto"/>
        <w:rPr>
          <w:rFonts w:eastAsia="Times New Roman" w:cs="Times New Roman"/>
          <w:b/>
          <w:color w:val="000000"/>
          <w:sz w:val="32"/>
          <w:szCs w:val="32"/>
          <w:u w:val="single"/>
          <w:lang w:eastAsia="en-GB"/>
        </w:rPr>
        <w:sectPr w:rsidR="007C25C6" w:rsidSect="007329CA">
          <w:headerReference w:type="default" r:id="rId8"/>
          <w:pgSz w:w="11906" w:h="16838"/>
          <w:pgMar w:top="1440" w:right="1440" w:bottom="1440" w:left="1440" w:header="708" w:footer="708" w:gutter="0"/>
          <w:cols w:space="708"/>
          <w:docGrid w:linePitch="360"/>
        </w:sectPr>
      </w:pPr>
    </w:p>
    <w:p w:rsidR="006E5530" w:rsidRDefault="006E5530" w:rsidP="006E5530">
      <w:pPr>
        <w:shd w:val="clear" w:color="auto" w:fill="FFFFFF"/>
        <w:spacing w:before="100" w:beforeAutospacing="1" w:after="100" w:afterAutospacing="1" w:line="240" w:lineRule="auto"/>
        <w:rPr>
          <w:rFonts w:eastAsia="Times New Roman" w:cs="Times New Roman"/>
          <w:b/>
          <w:color w:val="000000"/>
          <w:sz w:val="32"/>
          <w:szCs w:val="32"/>
          <w:u w:val="single"/>
          <w:lang w:eastAsia="en-GB"/>
        </w:rPr>
      </w:pPr>
      <w:r>
        <w:rPr>
          <w:rFonts w:eastAsia="Times New Roman" w:cs="Times New Roman"/>
          <w:b/>
          <w:color w:val="000000"/>
          <w:sz w:val="32"/>
          <w:szCs w:val="32"/>
          <w:u w:val="single"/>
          <w:lang w:eastAsia="en-GB"/>
        </w:rPr>
        <w:t>SCHEME OF WORK</w:t>
      </w:r>
      <w:r w:rsidR="00D14961">
        <w:rPr>
          <w:rFonts w:eastAsia="Times New Roman" w:cs="Times New Roman"/>
          <w:b/>
          <w:color w:val="000000"/>
          <w:sz w:val="32"/>
          <w:szCs w:val="32"/>
          <w:u w:val="single"/>
          <w:lang w:eastAsia="en-GB"/>
        </w:rPr>
        <w:t xml:space="preserve">: </w:t>
      </w:r>
      <w:r>
        <w:rPr>
          <w:rFonts w:eastAsia="Times New Roman" w:cs="Times New Roman"/>
          <w:b/>
          <w:color w:val="000000"/>
          <w:sz w:val="32"/>
          <w:szCs w:val="32"/>
          <w:u w:val="single"/>
          <w:lang w:eastAsia="en-GB"/>
        </w:rPr>
        <w:t>KS4 PSHCE</w:t>
      </w:r>
      <w:r w:rsidRPr="00560254">
        <w:rPr>
          <w:rFonts w:eastAsia="Times New Roman" w:cs="Times New Roman"/>
          <w:b/>
          <w:color w:val="000000"/>
          <w:sz w:val="32"/>
          <w:szCs w:val="32"/>
          <w:u w:val="single"/>
          <w:lang w:eastAsia="en-GB"/>
        </w:rPr>
        <w:t>.</w:t>
      </w:r>
    </w:p>
    <w:tbl>
      <w:tblPr>
        <w:tblStyle w:val="TableGrid"/>
        <w:tblW w:w="0" w:type="auto"/>
        <w:tblLook w:val="04A0" w:firstRow="1" w:lastRow="0" w:firstColumn="1" w:lastColumn="0" w:noHBand="0" w:noVBand="1"/>
      </w:tblPr>
      <w:tblGrid>
        <w:gridCol w:w="2660"/>
        <w:gridCol w:w="2268"/>
        <w:gridCol w:w="2126"/>
        <w:gridCol w:w="2188"/>
      </w:tblGrid>
      <w:tr w:rsidR="00E931E4" w:rsidTr="00E931E4">
        <w:tc>
          <w:tcPr>
            <w:tcW w:w="2660" w:type="dxa"/>
          </w:tcPr>
          <w:p w:rsidR="00E931E4" w:rsidRPr="007C25C6" w:rsidRDefault="00E931E4" w:rsidP="00513027">
            <w:pPr>
              <w:spacing w:before="100" w:beforeAutospacing="1" w:after="100" w:afterAutospacing="1"/>
              <w:rPr>
                <w:rFonts w:eastAsia="Times New Roman" w:cs="Times New Roman"/>
                <w:b/>
                <w:color w:val="000000"/>
                <w:sz w:val="20"/>
                <w:szCs w:val="20"/>
                <w:u w:val="single"/>
                <w:lang w:eastAsia="en-GB"/>
              </w:rPr>
            </w:pPr>
            <w:r>
              <w:rPr>
                <w:rFonts w:eastAsia="Times New Roman" w:cs="Times New Roman"/>
                <w:b/>
                <w:color w:val="000000"/>
                <w:sz w:val="20"/>
                <w:szCs w:val="20"/>
                <w:u w:val="single"/>
                <w:lang w:eastAsia="en-GB"/>
              </w:rPr>
              <w:t>Lesson.</w:t>
            </w:r>
          </w:p>
        </w:tc>
        <w:tc>
          <w:tcPr>
            <w:tcW w:w="2268" w:type="dxa"/>
          </w:tcPr>
          <w:p w:rsidR="00E931E4" w:rsidRPr="007C25C6" w:rsidRDefault="00E931E4" w:rsidP="00513027">
            <w:pPr>
              <w:spacing w:before="100" w:beforeAutospacing="1" w:after="100" w:afterAutospacing="1"/>
              <w:rPr>
                <w:rFonts w:eastAsia="Times New Roman" w:cs="Times New Roman"/>
                <w:b/>
                <w:color w:val="000000"/>
                <w:sz w:val="20"/>
                <w:szCs w:val="20"/>
                <w:u w:val="single"/>
                <w:lang w:eastAsia="en-GB"/>
              </w:rPr>
            </w:pPr>
            <w:r>
              <w:rPr>
                <w:rFonts w:eastAsia="Times New Roman" w:cs="Times New Roman"/>
                <w:b/>
                <w:color w:val="000000"/>
                <w:sz w:val="20"/>
                <w:szCs w:val="20"/>
                <w:u w:val="single"/>
                <w:lang w:eastAsia="en-GB"/>
              </w:rPr>
              <w:t>Learning Objectives.</w:t>
            </w:r>
          </w:p>
        </w:tc>
        <w:tc>
          <w:tcPr>
            <w:tcW w:w="2126" w:type="dxa"/>
          </w:tcPr>
          <w:p w:rsidR="00E931E4" w:rsidRPr="00D14961" w:rsidRDefault="00810619" w:rsidP="00513027">
            <w:pPr>
              <w:spacing w:before="100" w:beforeAutospacing="1" w:after="100" w:afterAutospacing="1"/>
              <w:rPr>
                <w:rFonts w:eastAsia="Times New Roman" w:cs="Times New Roman"/>
                <w:b/>
                <w:color w:val="000000"/>
                <w:sz w:val="20"/>
                <w:szCs w:val="20"/>
                <w:u w:val="single"/>
                <w:lang w:eastAsia="en-GB"/>
              </w:rPr>
            </w:pPr>
            <w:r>
              <w:rPr>
                <w:rFonts w:eastAsia="Times New Roman" w:cs="Times New Roman"/>
                <w:b/>
                <w:color w:val="000000"/>
                <w:sz w:val="20"/>
                <w:szCs w:val="20"/>
                <w:u w:val="single"/>
                <w:lang w:eastAsia="en-GB"/>
              </w:rPr>
              <w:t>PSHE L</w:t>
            </w:r>
            <w:r w:rsidR="00E931E4" w:rsidRPr="00D14961">
              <w:rPr>
                <w:rFonts w:eastAsia="Times New Roman" w:cs="Times New Roman"/>
                <w:b/>
                <w:color w:val="000000"/>
                <w:sz w:val="20"/>
                <w:szCs w:val="20"/>
                <w:u w:val="single"/>
                <w:lang w:eastAsia="en-GB"/>
              </w:rPr>
              <w:t>inks.</w:t>
            </w:r>
          </w:p>
        </w:tc>
        <w:tc>
          <w:tcPr>
            <w:tcW w:w="2188" w:type="dxa"/>
          </w:tcPr>
          <w:p w:rsidR="00E931E4" w:rsidRPr="00D14961" w:rsidRDefault="00810619" w:rsidP="00513027">
            <w:pPr>
              <w:spacing w:before="100" w:beforeAutospacing="1" w:after="100" w:afterAutospacing="1"/>
              <w:rPr>
                <w:rFonts w:eastAsia="Times New Roman" w:cs="Times New Roman"/>
                <w:b/>
                <w:color w:val="000000"/>
                <w:sz w:val="20"/>
                <w:szCs w:val="20"/>
                <w:u w:val="single"/>
                <w:lang w:eastAsia="en-GB"/>
              </w:rPr>
            </w:pPr>
            <w:r>
              <w:rPr>
                <w:rFonts w:eastAsia="Times New Roman" w:cs="Times New Roman"/>
                <w:b/>
                <w:color w:val="000000"/>
                <w:sz w:val="20"/>
                <w:szCs w:val="20"/>
                <w:u w:val="single"/>
                <w:lang w:eastAsia="en-GB"/>
              </w:rPr>
              <w:t>Citizenship L</w:t>
            </w:r>
            <w:r w:rsidR="00E931E4" w:rsidRPr="00D14961">
              <w:rPr>
                <w:rFonts w:eastAsia="Times New Roman" w:cs="Times New Roman"/>
                <w:b/>
                <w:color w:val="000000"/>
                <w:sz w:val="20"/>
                <w:szCs w:val="20"/>
                <w:u w:val="single"/>
                <w:lang w:eastAsia="en-GB"/>
              </w:rPr>
              <w:t>inks.</w:t>
            </w:r>
          </w:p>
        </w:tc>
      </w:tr>
      <w:tr w:rsidR="00E931E4" w:rsidTr="00E931E4">
        <w:tc>
          <w:tcPr>
            <w:tcW w:w="2660" w:type="dxa"/>
          </w:tcPr>
          <w:p w:rsidR="00E931E4" w:rsidRDefault="00E931E4" w:rsidP="00513027">
            <w:pPr>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1: </w:t>
            </w:r>
            <w:r>
              <w:rPr>
                <w:color w:val="0070C0"/>
                <w:sz w:val="20"/>
                <w:szCs w:val="20"/>
              </w:rPr>
              <w:t>REFUGEES AND ASYLUM SEEKERS.</w:t>
            </w:r>
          </w:p>
          <w:p w:rsidR="00E931E4" w:rsidRPr="007329CA" w:rsidRDefault="00E931E4" w:rsidP="00513027">
            <w:pPr>
              <w:spacing w:before="100" w:beforeAutospacing="1" w:after="100" w:afterAutospacing="1"/>
              <w:rPr>
                <w:color w:val="0070C0"/>
                <w:sz w:val="20"/>
                <w:szCs w:val="20"/>
              </w:rPr>
            </w:pPr>
          </w:p>
        </w:tc>
        <w:tc>
          <w:tcPr>
            <w:tcW w:w="2268" w:type="dxa"/>
          </w:tcPr>
          <w:p w:rsidR="00E931E4" w:rsidRDefault="00E931E4" w:rsidP="00513027">
            <w:pPr>
              <w:rPr>
                <w:sz w:val="16"/>
                <w:szCs w:val="16"/>
              </w:rPr>
            </w:pPr>
            <w:r>
              <w:rPr>
                <w:sz w:val="16"/>
                <w:szCs w:val="16"/>
              </w:rPr>
              <w:t>1. U</w:t>
            </w:r>
            <w:r w:rsidRPr="00E931E4">
              <w:rPr>
                <w:sz w:val="16"/>
                <w:szCs w:val="16"/>
              </w:rPr>
              <w:t>nderstand what refugees and asylum seekers are.</w:t>
            </w:r>
          </w:p>
          <w:p w:rsidR="00E931E4" w:rsidRPr="007329CA" w:rsidRDefault="00E931E4" w:rsidP="00513027">
            <w:pPr>
              <w:rPr>
                <w:rFonts w:eastAsia="Times New Roman" w:cs="Times New Roman"/>
                <w:color w:val="000000"/>
                <w:sz w:val="20"/>
                <w:szCs w:val="20"/>
                <w:lang w:eastAsia="en-GB"/>
              </w:rPr>
            </w:pPr>
            <w:r>
              <w:rPr>
                <w:sz w:val="16"/>
                <w:szCs w:val="16"/>
              </w:rPr>
              <w:t>2. A</w:t>
            </w:r>
            <w:r w:rsidRPr="00E931E4">
              <w:rPr>
                <w:sz w:val="16"/>
                <w:szCs w:val="16"/>
              </w:rPr>
              <w:t>ppreciate why some vulnerable people choose to leave their own countries.</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Developing my awareness of issues in the wider world. </w:t>
            </w:r>
          </w:p>
        </w:tc>
        <w:tc>
          <w:tcPr>
            <w:tcW w:w="2188" w:type="dxa"/>
          </w:tcPr>
          <w:p w:rsidR="00E931E4" w:rsidRPr="00D14961" w:rsidRDefault="0081198E" w:rsidP="0081198E">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Learning about the UK’s relations with the rest of the world. </w:t>
            </w:r>
          </w:p>
        </w:tc>
      </w:tr>
      <w:tr w:rsidR="00E931E4" w:rsidTr="00E931E4">
        <w:tc>
          <w:tcPr>
            <w:tcW w:w="2660" w:type="dxa"/>
          </w:tcPr>
          <w:p w:rsidR="00E931E4" w:rsidRPr="007329CA" w:rsidRDefault="00E931E4" w:rsidP="00513027">
            <w:pPr>
              <w:spacing w:before="100" w:beforeAutospacing="1" w:after="100" w:afterAutospacing="1"/>
              <w:rPr>
                <w:rFonts w:eastAsia="Times New Roman" w:cs="Times New Roman"/>
                <w:color w:val="000000"/>
                <w:sz w:val="20"/>
                <w:szCs w:val="20"/>
                <w:lang w:eastAsia="en-GB"/>
              </w:rPr>
            </w:pPr>
            <w:r w:rsidRPr="007329CA">
              <w:rPr>
                <w:rFonts w:eastAsia="Times New Roman" w:cs="Times New Roman"/>
                <w:color w:val="000000"/>
                <w:sz w:val="20"/>
                <w:szCs w:val="20"/>
                <w:lang w:eastAsia="en-GB"/>
              </w:rPr>
              <w:t xml:space="preserve">2: </w:t>
            </w:r>
            <w:r w:rsidR="0081198E">
              <w:rPr>
                <w:color w:val="0070C0"/>
                <w:sz w:val="20"/>
                <w:szCs w:val="20"/>
              </w:rPr>
              <w:t>HOW D</w:t>
            </w:r>
            <w:r>
              <w:rPr>
                <w:color w:val="0070C0"/>
                <w:sz w:val="20"/>
                <w:szCs w:val="20"/>
              </w:rPr>
              <w:t>O THE MEDIA PORTRAY REFUGEES AND ASYLUM SEEKERS?</w:t>
            </w:r>
          </w:p>
        </w:tc>
        <w:tc>
          <w:tcPr>
            <w:tcW w:w="2268" w:type="dxa"/>
          </w:tcPr>
          <w:p w:rsidR="00E931E4" w:rsidRDefault="00E931E4" w:rsidP="00513027">
            <w:pPr>
              <w:rPr>
                <w:sz w:val="16"/>
                <w:szCs w:val="16"/>
              </w:rPr>
            </w:pPr>
            <w:r>
              <w:rPr>
                <w:sz w:val="16"/>
                <w:szCs w:val="16"/>
              </w:rPr>
              <w:t>1. E</w:t>
            </w:r>
            <w:r w:rsidRPr="00E931E4">
              <w:rPr>
                <w:sz w:val="16"/>
                <w:szCs w:val="16"/>
              </w:rPr>
              <w:t>xplore how the media portray refugees and asylum seekers.</w:t>
            </w:r>
          </w:p>
          <w:p w:rsidR="00E931E4" w:rsidRPr="007329CA" w:rsidRDefault="00E931E4" w:rsidP="00513027">
            <w:pPr>
              <w:rPr>
                <w:rFonts w:eastAsia="Times New Roman" w:cs="Times New Roman"/>
                <w:color w:val="000000"/>
                <w:sz w:val="20"/>
                <w:szCs w:val="20"/>
                <w:lang w:eastAsia="en-GB"/>
              </w:rPr>
            </w:pPr>
            <w:r>
              <w:rPr>
                <w:sz w:val="16"/>
                <w:szCs w:val="16"/>
              </w:rPr>
              <w:t>2. D</w:t>
            </w:r>
            <w:r w:rsidRPr="00E931E4">
              <w:rPr>
                <w:sz w:val="16"/>
                <w:szCs w:val="16"/>
              </w:rPr>
              <w:t xml:space="preserve">escribe how media bias affects the public’s perception of refugees and asylum seekers. </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Learning about barriers to community cohesion. </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Developing an interest in responsible actions.</w:t>
            </w:r>
          </w:p>
        </w:tc>
      </w:tr>
      <w:tr w:rsidR="00E931E4" w:rsidTr="00E931E4">
        <w:tc>
          <w:tcPr>
            <w:tcW w:w="2660" w:type="dxa"/>
          </w:tcPr>
          <w:p w:rsidR="00E931E4" w:rsidRPr="007329CA" w:rsidRDefault="00E931E4" w:rsidP="00513027">
            <w:pPr>
              <w:spacing w:before="100" w:beforeAutospacing="1" w:after="100" w:afterAutospacing="1"/>
              <w:rPr>
                <w:rFonts w:eastAsia="Times New Roman" w:cs="Times New Roman"/>
                <w:color w:val="000000"/>
                <w:sz w:val="20"/>
                <w:szCs w:val="20"/>
                <w:lang w:eastAsia="en-GB"/>
              </w:rPr>
            </w:pPr>
            <w:r w:rsidRPr="007329CA">
              <w:rPr>
                <w:rFonts w:eastAsia="Times New Roman" w:cs="Times New Roman"/>
                <w:color w:val="000000"/>
                <w:sz w:val="20"/>
                <w:szCs w:val="20"/>
                <w:lang w:eastAsia="en-GB"/>
              </w:rPr>
              <w:t xml:space="preserve">3: </w:t>
            </w:r>
            <w:r w:rsidRPr="00E931E4">
              <w:rPr>
                <w:color w:val="0070C0"/>
                <w:sz w:val="18"/>
                <w:szCs w:val="18"/>
              </w:rPr>
              <w:t>HOW DO ORGANISATIONS SUCH AS UNICEF SUPPORT REFUGEES &amp; ASYLUM SEEKERS?</w:t>
            </w:r>
          </w:p>
        </w:tc>
        <w:tc>
          <w:tcPr>
            <w:tcW w:w="2268" w:type="dxa"/>
          </w:tcPr>
          <w:p w:rsidR="00E931E4" w:rsidRDefault="00E931E4" w:rsidP="00513027">
            <w:pPr>
              <w:rPr>
                <w:sz w:val="16"/>
                <w:szCs w:val="16"/>
              </w:rPr>
            </w:pPr>
            <w:r>
              <w:rPr>
                <w:sz w:val="16"/>
                <w:szCs w:val="16"/>
              </w:rPr>
              <w:t>1. F</w:t>
            </w:r>
            <w:r w:rsidRPr="00E931E4">
              <w:rPr>
                <w:sz w:val="16"/>
                <w:szCs w:val="16"/>
              </w:rPr>
              <w:t>ind out how organisations such as UNICEF suppo</w:t>
            </w:r>
            <w:r>
              <w:rPr>
                <w:sz w:val="16"/>
                <w:szCs w:val="16"/>
              </w:rPr>
              <w:t>rt refugees and asylum seekers.</w:t>
            </w:r>
          </w:p>
          <w:p w:rsidR="00E931E4" w:rsidRPr="007329CA" w:rsidRDefault="00E931E4" w:rsidP="00513027">
            <w:pPr>
              <w:rPr>
                <w:rFonts w:eastAsia="Times New Roman" w:cs="Times New Roman"/>
                <w:color w:val="000000"/>
                <w:sz w:val="20"/>
                <w:szCs w:val="20"/>
                <w:lang w:eastAsia="en-GB"/>
              </w:rPr>
            </w:pPr>
            <w:r>
              <w:rPr>
                <w:sz w:val="16"/>
                <w:szCs w:val="16"/>
              </w:rPr>
              <w:t>2. D</w:t>
            </w:r>
            <w:r w:rsidRPr="00E931E4">
              <w:rPr>
                <w:sz w:val="16"/>
                <w:szCs w:val="16"/>
              </w:rPr>
              <w:t xml:space="preserve">ecide how my school could do more to support refugees and asylum seekers.  </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Exploring how the life chances of vulnerable people can be improved. </w:t>
            </w:r>
          </w:p>
        </w:tc>
        <w:tc>
          <w:tcPr>
            <w:tcW w:w="2188" w:type="dxa"/>
          </w:tcPr>
          <w:p w:rsidR="00E931E4" w:rsidRPr="00D14961" w:rsidRDefault="00C56AFC" w:rsidP="00651C28">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I</w:t>
            </w:r>
            <w:r w:rsidR="00651C28">
              <w:rPr>
                <w:rFonts w:eastAsia="Times New Roman" w:cs="Times New Roman"/>
                <w:color w:val="000000"/>
                <w:sz w:val="16"/>
                <w:szCs w:val="16"/>
                <w:lang w:eastAsia="en-GB"/>
              </w:rPr>
              <w:t>nfluencing</w:t>
            </w:r>
            <w:r w:rsidR="0081198E" w:rsidRPr="00D14961">
              <w:rPr>
                <w:rFonts w:eastAsia="Times New Roman" w:cs="Times New Roman"/>
                <w:color w:val="000000"/>
                <w:sz w:val="16"/>
                <w:szCs w:val="16"/>
                <w:lang w:eastAsia="en-GB"/>
              </w:rPr>
              <w:t xml:space="preserve"> local, national and international decisions. </w:t>
            </w:r>
          </w:p>
        </w:tc>
      </w:tr>
      <w:tr w:rsidR="00E931E4" w:rsidTr="00E931E4">
        <w:tc>
          <w:tcPr>
            <w:tcW w:w="2660" w:type="dxa"/>
          </w:tcPr>
          <w:p w:rsidR="00E931E4" w:rsidRPr="00513027" w:rsidRDefault="00E931E4" w:rsidP="00513027">
            <w:pPr>
              <w:shd w:val="clear" w:color="auto" w:fill="FFFFFF"/>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4: </w:t>
            </w:r>
            <w:r>
              <w:rPr>
                <w:color w:val="0070C0"/>
                <w:sz w:val="20"/>
                <w:szCs w:val="20"/>
              </w:rPr>
              <w:t>WHAT IS THE RELEVANCE OF OUR HUMAN RIGHTS?</w:t>
            </w:r>
            <w:r w:rsidRPr="007329CA">
              <w:rPr>
                <w:color w:val="0070C0"/>
                <w:sz w:val="20"/>
                <w:szCs w:val="20"/>
              </w:rPr>
              <w:t xml:space="preserve"> </w:t>
            </w:r>
          </w:p>
        </w:tc>
        <w:tc>
          <w:tcPr>
            <w:tcW w:w="2268" w:type="dxa"/>
          </w:tcPr>
          <w:p w:rsidR="00513027" w:rsidRPr="00513027" w:rsidRDefault="00513027" w:rsidP="00513027">
            <w:pPr>
              <w:pStyle w:val="ListParagraph1"/>
              <w:ind w:left="0"/>
              <w:rPr>
                <w:sz w:val="16"/>
                <w:szCs w:val="16"/>
              </w:rPr>
            </w:pPr>
            <w:r>
              <w:rPr>
                <w:sz w:val="16"/>
                <w:szCs w:val="16"/>
              </w:rPr>
              <w:t xml:space="preserve">1. </w:t>
            </w:r>
            <w:r w:rsidRPr="00513027">
              <w:rPr>
                <w:sz w:val="16"/>
                <w:szCs w:val="16"/>
              </w:rPr>
              <w:t>Find out what my human rights are.</w:t>
            </w:r>
          </w:p>
          <w:p w:rsidR="00E931E4" w:rsidRPr="007329CA" w:rsidRDefault="00513027" w:rsidP="00513027">
            <w:pPr>
              <w:pStyle w:val="ListParagraph1"/>
              <w:ind w:left="0"/>
              <w:rPr>
                <w:rFonts w:eastAsia="Times New Roman"/>
                <w:color w:val="000000"/>
                <w:sz w:val="20"/>
                <w:szCs w:val="20"/>
                <w:lang w:eastAsia="en-GB"/>
              </w:rPr>
            </w:pPr>
            <w:r>
              <w:rPr>
                <w:sz w:val="16"/>
                <w:szCs w:val="16"/>
              </w:rPr>
              <w:t xml:space="preserve">2. </w:t>
            </w:r>
            <w:r w:rsidRPr="00513027">
              <w:rPr>
                <w:sz w:val="16"/>
                <w:szCs w:val="16"/>
              </w:rPr>
              <w:t>Appreciate the relevance of my human rights.</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Finding out which rights support my wellbeing. </w:t>
            </w:r>
          </w:p>
        </w:tc>
        <w:tc>
          <w:tcPr>
            <w:tcW w:w="2188" w:type="dxa"/>
          </w:tcPr>
          <w:p w:rsidR="00E931E4" w:rsidRPr="00D14961" w:rsidRDefault="00C56AFC" w:rsidP="00C56AFC">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Developing awareness of what makes a society democratic.</w:t>
            </w:r>
          </w:p>
        </w:tc>
      </w:tr>
      <w:tr w:rsidR="00E931E4" w:rsidTr="00E931E4">
        <w:tc>
          <w:tcPr>
            <w:tcW w:w="2660" w:type="dxa"/>
          </w:tcPr>
          <w:p w:rsidR="00E931E4" w:rsidRPr="007329CA" w:rsidRDefault="00E931E4" w:rsidP="00513027">
            <w:pPr>
              <w:shd w:val="clear" w:color="auto" w:fill="FFFFFF"/>
              <w:spacing w:before="100" w:beforeAutospacing="1" w:after="100" w:afterAutospacing="1"/>
              <w:rPr>
                <w:rFonts w:eastAsia="Times New Roman" w:cs="Times New Roman"/>
                <w:color w:val="000000"/>
                <w:sz w:val="20"/>
                <w:szCs w:val="20"/>
                <w:lang w:eastAsia="en-GB"/>
              </w:rPr>
            </w:pPr>
            <w:r w:rsidRPr="007329CA">
              <w:rPr>
                <w:rFonts w:eastAsia="Times New Roman" w:cs="Times New Roman"/>
                <w:color w:val="000000"/>
                <w:sz w:val="20"/>
                <w:szCs w:val="20"/>
                <w:lang w:eastAsia="en-GB"/>
              </w:rPr>
              <w:t xml:space="preserve">5: </w:t>
            </w:r>
            <w:r>
              <w:rPr>
                <w:color w:val="0070C0"/>
                <w:sz w:val="20"/>
                <w:szCs w:val="20"/>
              </w:rPr>
              <w:t>CAN I BE A PRODUCTIVE MEMBER OF A DIVERSE SOCIETY?</w:t>
            </w:r>
          </w:p>
        </w:tc>
        <w:tc>
          <w:tcPr>
            <w:tcW w:w="2268" w:type="dxa"/>
          </w:tcPr>
          <w:p w:rsidR="00513027" w:rsidRDefault="00513027" w:rsidP="00513027">
            <w:pPr>
              <w:rPr>
                <w:sz w:val="16"/>
                <w:szCs w:val="16"/>
              </w:rPr>
            </w:pPr>
            <w:r>
              <w:rPr>
                <w:sz w:val="16"/>
                <w:szCs w:val="16"/>
              </w:rPr>
              <w:t>1. A</w:t>
            </w:r>
            <w:r w:rsidRPr="00513027">
              <w:rPr>
                <w:sz w:val="16"/>
                <w:szCs w:val="16"/>
              </w:rPr>
              <w:t>ppreciate what the term ‘diverse society’ means.</w:t>
            </w:r>
          </w:p>
          <w:p w:rsidR="00E931E4" w:rsidRPr="007329CA" w:rsidRDefault="00513027" w:rsidP="00513027">
            <w:pPr>
              <w:rPr>
                <w:rFonts w:eastAsia="Times New Roman" w:cs="Times New Roman"/>
                <w:color w:val="000000"/>
                <w:sz w:val="20"/>
                <w:szCs w:val="20"/>
                <w:lang w:eastAsia="en-GB"/>
              </w:rPr>
            </w:pPr>
            <w:r>
              <w:rPr>
                <w:sz w:val="16"/>
                <w:szCs w:val="16"/>
              </w:rPr>
              <w:t>2. E</w:t>
            </w:r>
            <w:r w:rsidRPr="00513027">
              <w:rPr>
                <w:sz w:val="16"/>
                <w:szCs w:val="16"/>
              </w:rPr>
              <w:t xml:space="preserve">xplore what makes a citizen a productive member of a diverse society.  </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Building my self-esteem through helping those around me.</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Participating actively in the community.  </w:t>
            </w:r>
          </w:p>
        </w:tc>
      </w:tr>
      <w:tr w:rsidR="00E931E4" w:rsidTr="00E931E4">
        <w:tc>
          <w:tcPr>
            <w:tcW w:w="2660" w:type="dxa"/>
          </w:tcPr>
          <w:p w:rsidR="00E931E4" w:rsidRDefault="00E931E4" w:rsidP="00513027">
            <w:pPr>
              <w:shd w:val="clear" w:color="auto" w:fill="FFFFFF"/>
              <w:spacing w:before="100" w:beforeAutospacing="1" w:after="100" w:afterAutospacing="1"/>
              <w:rPr>
                <w:color w:val="0070C0"/>
                <w:sz w:val="20"/>
                <w:szCs w:val="20"/>
              </w:rPr>
            </w:pPr>
            <w:r>
              <w:rPr>
                <w:rFonts w:eastAsia="Times New Roman" w:cs="Times New Roman"/>
                <w:color w:val="000000"/>
                <w:sz w:val="20"/>
                <w:szCs w:val="20"/>
                <w:lang w:eastAsia="en-GB"/>
              </w:rPr>
              <w:t>6:</w:t>
            </w:r>
            <w:r>
              <w:rPr>
                <w:color w:val="0070C0"/>
                <w:sz w:val="20"/>
                <w:szCs w:val="20"/>
              </w:rPr>
              <w:t xml:space="preserve"> PROTECTED CHARACTERISTICS.</w:t>
            </w:r>
          </w:p>
          <w:p w:rsidR="00E931E4" w:rsidRPr="007329CA" w:rsidRDefault="00E931E4" w:rsidP="00513027">
            <w:pPr>
              <w:shd w:val="clear" w:color="auto" w:fill="FFFFFF"/>
              <w:spacing w:before="100" w:beforeAutospacing="1" w:after="100" w:afterAutospacing="1"/>
              <w:rPr>
                <w:rFonts w:eastAsia="Times New Roman" w:cs="Times New Roman"/>
                <w:color w:val="000000"/>
                <w:sz w:val="20"/>
                <w:szCs w:val="20"/>
                <w:lang w:eastAsia="en-GB"/>
              </w:rPr>
            </w:pPr>
          </w:p>
        </w:tc>
        <w:tc>
          <w:tcPr>
            <w:tcW w:w="2268" w:type="dxa"/>
          </w:tcPr>
          <w:p w:rsidR="00513027" w:rsidRDefault="00513027" w:rsidP="00513027">
            <w:pPr>
              <w:rPr>
                <w:sz w:val="16"/>
                <w:szCs w:val="16"/>
              </w:rPr>
            </w:pPr>
            <w:r>
              <w:rPr>
                <w:sz w:val="16"/>
                <w:szCs w:val="16"/>
              </w:rPr>
              <w:t>1. Fi</w:t>
            </w:r>
            <w:r w:rsidRPr="00513027">
              <w:rPr>
                <w:sz w:val="16"/>
                <w:szCs w:val="16"/>
              </w:rPr>
              <w:t>nd out wha</w:t>
            </w:r>
            <w:r>
              <w:rPr>
                <w:sz w:val="16"/>
                <w:szCs w:val="16"/>
              </w:rPr>
              <w:t>t protected characteristics are.</w:t>
            </w:r>
          </w:p>
          <w:p w:rsidR="00E931E4" w:rsidRPr="007329CA" w:rsidRDefault="00513027" w:rsidP="00513027">
            <w:pPr>
              <w:rPr>
                <w:rFonts w:eastAsia="Times New Roman" w:cs="Times New Roman"/>
                <w:color w:val="000000"/>
                <w:sz w:val="20"/>
                <w:szCs w:val="20"/>
                <w:lang w:eastAsia="en-GB"/>
              </w:rPr>
            </w:pPr>
            <w:r>
              <w:rPr>
                <w:sz w:val="16"/>
                <w:szCs w:val="16"/>
              </w:rPr>
              <w:t>2. U</w:t>
            </w:r>
            <w:r w:rsidRPr="00513027">
              <w:rPr>
                <w:sz w:val="16"/>
                <w:szCs w:val="16"/>
              </w:rPr>
              <w:t>nderstand why protected characteristics are relevant to the Equality Act 2010.</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Improving my level of empathy. </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Learning how the law helps society deal with complex problems. </w:t>
            </w:r>
          </w:p>
        </w:tc>
      </w:tr>
      <w:tr w:rsidR="00E931E4" w:rsidTr="00E931E4">
        <w:tc>
          <w:tcPr>
            <w:tcW w:w="2660" w:type="dxa"/>
          </w:tcPr>
          <w:p w:rsidR="00E931E4" w:rsidRDefault="00E931E4" w:rsidP="00513027">
            <w:pPr>
              <w:shd w:val="clear" w:color="auto" w:fill="FFFFFF"/>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7: </w:t>
            </w:r>
            <w:r>
              <w:rPr>
                <w:color w:val="0070C0"/>
                <w:sz w:val="20"/>
                <w:szCs w:val="20"/>
              </w:rPr>
              <w:t xml:space="preserve">DISABILITY IN THE UK TODAY. </w:t>
            </w:r>
          </w:p>
          <w:p w:rsidR="00E931E4" w:rsidRPr="007329CA" w:rsidRDefault="00E931E4" w:rsidP="00513027">
            <w:pPr>
              <w:shd w:val="clear" w:color="auto" w:fill="FFFFFF"/>
              <w:spacing w:before="100" w:beforeAutospacing="1" w:after="100" w:afterAutospacing="1"/>
              <w:rPr>
                <w:rFonts w:eastAsia="Times New Roman" w:cs="Times New Roman"/>
                <w:color w:val="000000"/>
                <w:sz w:val="20"/>
                <w:szCs w:val="20"/>
                <w:lang w:eastAsia="en-GB"/>
              </w:rPr>
            </w:pPr>
          </w:p>
        </w:tc>
        <w:tc>
          <w:tcPr>
            <w:tcW w:w="2268" w:type="dxa"/>
          </w:tcPr>
          <w:p w:rsidR="00513027" w:rsidRDefault="00513027" w:rsidP="00513027">
            <w:pPr>
              <w:rPr>
                <w:sz w:val="16"/>
                <w:szCs w:val="16"/>
              </w:rPr>
            </w:pPr>
            <w:r>
              <w:rPr>
                <w:sz w:val="16"/>
                <w:szCs w:val="16"/>
              </w:rPr>
              <w:t xml:space="preserve">1. </w:t>
            </w:r>
            <w:r w:rsidRPr="00513027">
              <w:rPr>
                <w:sz w:val="16"/>
                <w:szCs w:val="16"/>
              </w:rPr>
              <w:t>Learn more about what the term ‘disability’ means in the modern world.</w:t>
            </w:r>
          </w:p>
          <w:p w:rsidR="00E931E4" w:rsidRPr="007329CA" w:rsidRDefault="00513027" w:rsidP="00513027">
            <w:pPr>
              <w:rPr>
                <w:rFonts w:eastAsia="Times New Roman" w:cs="Times New Roman"/>
                <w:color w:val="000000"/>
                <w:sz w:val="20"/>
                <w:szCs w:val="20"/>
                <w:lang w:eastAsia="en-GB"/>
              </w:rPr>
            </w:pPr>
            <w:r>
              <w:rPr>
                <w:sz w:val="16"/>
                <w:szCs w:val="16"/>
              </w:rPr>
              <w:t>2. E</w:t>
            </w:r>
            <w:r w:rsidRPr="00513027">
              <w:rPr>
                <w:sz w:val="16"/>
                <w:szCs w:val="16"/>
              </w:rPr>
              <w:t>xplore how disability should be viewed in the UK today.</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Having better relationships with other people.</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Appreciating the need for mutual respect and understanding.</w:t>
            </w:r>
          </w:p>
        </w:tc>
      </w:tr>
      <w:tr w:rsidR="00E931E4" w:rsidTr="00E931E4">
        <w:tc>
          <w:tcPr>
            <w:tcW w:w="2660" w:type="dxa"/>
          </w:tcPr>
          <w:p w:rsidR="00E931E4" w:rsidRDefault="00E931E4" w:rsidP="00513027">
            <w:pPr>
              <w:shd w:val="clear" w:color="auto" w:fill="FFFFFF"/>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8: </w:t>
            </w:r>
            <w:r>
              <w:rPr>
                <w:color w:val="0070C0"/>
                <w:sz w:val="20"/>
                <w:szCs w:val="20"/>
              </w:rPr>
              <w:t xml:space="preserve">RIGHTS AND RESPONSIBILITIES IN SOCIETY. </w:t>
            </w:r>
          </w:p>
          <w:p w:rsidR="00E931E4" w:rsidRPr="007329CA" w:rsidRDefault="00E931E4" w:rsidP="00513027">
            <w:pPr>
              <w:shd w:val="clear" w:color="auto" w:fill="FFFFFF"/>
              <w:spacing w:before="100" w:beforeAutospacing="1" w:after="100" w:afterAutospacing="1"/>
              <w:rPr>
                <w:rFonts w:eastAsia="Times New Roman" w:cs="Times New Roman"/>
                <w:color w:val="000000"/>
                <w:sz w:val="20"/>
                <w:szCs w:val="20"/>
                <w:lang w:eastAsia="en-GB"/>
              </w:rPr>
            </w:pPr>
          </w:p>
        </w:tc>
        <w:tc>
          <w:tcPr>
            <w:tcW w:w="2268" w:type="dxa"/>
          </w:tcPr>
          <w:p w:rsidR="00513027" w:rsidRDefault="00513027" w:rsidP="00513027">
            <w:pPr>
              <w:jc w:val="both"/>
              <w:rPr>
                <w:sz w:val="16"/>
                <w:szCs w:val="16"/>
              </w:rPr>
            </w:pPr>
            <w:r>
              <w:rPr>
                <w:sz w:val="16"/>
                <w:szCs w:val="16"/>
              </w:rPr>
              <w:t>1. L</w:t>
            </w:r>
            <w:r w:rsidRPr="00513027">
              <w:rPr>
                <w:sz w:val="16"/>
                <w:szCs w:val="16"/>
              </w:rPr>
              <w:t xml:space="preserve">earn more about which rights we have. </w:t>
            </w:r>
          </w:p>
          <w:p w:rsidR="00E931E4" w:rsidRPr="007329CA" w:rsidRDefault="00513027" w:rsidP="00513027">
            <w:pPr>
              <w:rPr>
                <w:rFonts w:eastAsia="Times New Roman" w:cs="Times New Roman"/>
                <w:color w:val="000000"/>
                <w:sz w:val="20"/>
                <w:szCs w:val="20"/>
                <w:lang w:eastAsia="en-GB"/>
              </w:rPr>
            </w:pPr>
            <w:r>
              <w:rPr>
                <w:sz w:val="16"/>
                <w:szCs w:val="16"/>
              </w:rPr>
              <w:t>2. E</w:t>
            </w:r>
            <w:r w:rsidRPr="00513027">
              <w:rPr>
                <w:sz w:val="16"/>
                <w:szCs w:val="16"/>
              </w:rPr>
              <w:t>xplore which responsibilities come with these rights.</w:t>
            </w:r>
          </w:p>
        </w:tc>
        <w:tc>
          <w:tcPr>
            <w:tcW w:w="2126" w:type="dxa"/>
          </w:tcPr>
          <w:p w:rsidR="00E931E4" w:rsidRPr="00D14961" w:rsidRDefault="005900B6" w:rsidP="005900B6">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Thinking carefully about the importance of good morals. </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Exploring the rights and responsibilities of citizens.</w:t>
            </w:r>
          </w:p>
        </w:tc>
      </w:tr>
      <w:tr w:rsidR="00E931E4" w:rsidTr="00513027">
        <w:trPr>
          <w:trHeight w:val="820"/>
        </w:trPr>
        <w:tc>
          <w:tcPr>
            <w:tcW w:w="2660" w:type="dxa"/>
          </w:tcPr>
          <w:p w:rsidR="00E931E4" w:rsidRPr="00513027" w:rsidRDefault="00E931E4" w:rsidP="00513027">
            <w:pPr>
              <w:shd w:val="clear" w:color="auto" w:fill="FFFFFF"/>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9: </w:t>
            </w:r>
            <w:r>
              <w:rPr>
                <w:color w:val="0070C0"/>
                <w:sz w:val="20"/>
                <w:szCs w:val="20"/>
              </w:rPr>
              <w:t>WHAT IS THE POINT OF CAMPAIGNING?</w:t>
            </w:r>
          </w:p>
        </w:tc>
        <w:tc>
          <w:tcPr>
            <w:tcW w:w="2268" w:type="dxa"/>
          </w:tcPr>
          <w:p w:rsidR="00513027" w:rsidRPr="00513027" w:rsidRDefault="00513027" w:rsidP="00513027">
            <w:pPr>
              <w:rPr>
                <w:sz w:val="16"/>
                <w:szCs w:val="16"/>
              </w:rPr>
            </w:pPr>
            <w:r>
              <w:rPr>
                <w:sz w:val="16"/>
                <w:szCs w:val="16"/>
              </w:rPr>
              <w:t xml:space="preserve">1. </w:t>
            </w:r>
            <w:r w:rsidRPr="00513027">
              <w:rPr>
                <w:sz w:val="16"/>
                <w:szCs w:val="16"/>
              </w:rPr>
              <w:t xml:space="preserve">Understand what ‘campaigning’ means. </w:t>
            </w:r>
          </w:p>
          <w:p w:rsidR="00E931E4" w:rsidRPr="00513027" w:rsidRDefault="00513027" w:rsidP="00513027">
            <w:pPr>
              <w:rPr>
                <w:rFonts w:eastAsia="Times New Roman" w:cs="Times New Roman"/>
                <w:color w:val="000000"/>
                <w:sz w:val="20"/>
                <w:szCs w:val="20"/>
                <w:lang w:eastAsia="en-GB"/>
              </w:rPr>
            </w:pPr>
            <w:r>
              <w:rPr>
                <w:sz w:val="16"/>
                <w:szCs w:val="16"/>
              </w:rPr>
              <w:t xml:space="preserve">2. </w:t>
            </w:r>
            <w:r w:rsidRPr="00513027">
              <w:rPr>
                <w:sz w:val="16"/>
                <w:szCs w:val="16"/>
              </w:rPr>
              <w:t>Appreciate what campaigning can achieve.</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Managing the challenges and responsibilities faced in adulthood.</w:t>
            </w:r>
          </w:p>
        </w:tc>
        <w:tc>
          <w:tcPr>
            <w:tcW w:w="2188" w:type="dxa"/>
          </w:tcPr>
          <w:p w:rsidR="00E931E4" w:rsidRPr="00D14961" w:rsidRDefault="0081198E" w:rsidP="00C56AFC">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Playing a full part in society.</w:t>
            </w:r>
          </w:p>
        </w:tc>
      </w:tr>
      <w:tr w:rsidR="00E931E4" w:rsidTr="00E931E4">
        <w:tc>
          <w:tcPr>
            <w:tcW w:w="2660" w:type="dxa"/>
          </w:tcPr>
          <w:p w:rsidR="00E931E4" w:rsidRDefault="00E931E4" w:rsidP="00513027">
            <w:pPr>
              <w:shd w:val="clear" w:color="auto" w:fill="FFFFFF"/>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10: </w:t>
            </w:r>
            <w:r>
              <w:rPr>
                <w:color w:val="0070C0"/>
                <w:sz w:val="20"/>
                <w:szCs w:val="20"/>
              </w:rPr>
              <w:t xml:space="preserve">EXPRESSING OPINIONS WITH CONFIDENCE. </w:t>
            </w:r>
          </w:p>
          <w:p w:rsidR="00E931E4" w:rsidRPr="007329CA" w:rsidRDefault="00E931E4" w:rsidP="00513027">
            <w:pPr>
              <w:shd w:val="clear" w:color="auto" w:fill="FFFFFF"/>
              <w:spacing w:before="100" w:beforeAutospacing="1" w:after="100" w:afterAutospacing="1"/>
              <w:rPr>
                <w:rFonts w:eastAsia="Times New Roman" w:cs="Times New Roman"/>
                <w:color w:val="000000"/>
                <w:sz w:val="20"/>
                <w:szCs w:val="20"/>
                <w:lang w:eastAsia="en-GB"/>
              </w:rPr>
            </w:pPr>
          </w:p>
        </w:tc>
        <w:tc>
          <w:tcPr>
            <w:tcW w:w="2268" w:type="dxa"/>
          </w:tcPr>
          <w:p w:rsidR="00513027" w:rsidRPr="00513027" w:rsidRDefault="00513027" w:rsidP="00513027">
            <w:pPr>
              <w:rPr>
                <w:sz w:val="16"/>
                <w:szCs w:val="16"/>
              </w:rPr>
            </w:pPr>
            <w:r>
              <w:rPr>
                <w:sz w:val="16"/>
                <w:szCs w:val="16"/>
              </w:rPr>
              <w:t xml:space="preserve">1. </w:t>
            </w:r>
            <w:r w:rsidRPr="00513027">
              <w:rPr>
                <w:sz w:val="16"/>
                <w:szCs w:val="16"/>
              </w:rPr>
              <w:t>Improve my ability to express my opinions with confidence.</w:t>
            </w:r>
          </w:p>
          <w:p w:rsidR="00E931E4" w:rsidRPr="007329CA" w:rsidRDefault="00513027" w:rsidP="00513027">
            <w:pPr>
              <w:rPr>
                <w:rFonts w:eastAsia="Times New Roman" w:cs="Times New Roman"/>
                <w:color w:val="000000"/>
                <w:sz w:val="20"/>
                <w:szCs w:val="20"/>
                <w:lang w:eastAsia="en-GB"/>
              </w:rPr>
            </w:pPr>
            <w:r>
              <w:rPr>
                <w:sz w:val="16"/>
                <w:szCs w:val="16"/>
              </w:rPr>
              <w:t xml:space="preserve">2. </w:t>
            </w:r>
            <w:r w:rsidRPr="00513027">
              <w:rPr>
                <w:sz w:val="16"/>
                <w:szCs w:val="16"/>
              </w:rPr>
              <w:t>Develop the skills needed to challenge other people’s opinions.</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Improving my level of employability. </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Making persuasive arguments. </w:t>
            </w:r>
          </w:p>
        </w:tc>
      </w:tr>
      <w:tr w:rsidR="00E931E4" w:rsidTr="00E931E4">
        <w:tc>
          <w:tcPr>
            <w:tcW w:w="2660" w:type="dxa"/>
          </w:tcPr>
          <w:p w:rsidR="00E931E4" w:rsidRPr="00513027" w:rsidRDefault="00E931E4" w:rsidP="00513027">
            <w:pPr>
              <w:shd w:val="clear" w:color="auto" w:fill="FFFFFF"/>
              <w:spacing w:before="100" w:beforeAutospacing="1" w:after="100" w:afterAutospacing="1"/>
              <w:rPr>
                <w:color w:val="0070C0"/>
                <w:sz w:val="20"/>
                <w:szCs w:val="20"/>
              </w:rPr>
            </w:pPr>
            <w:r w:rsidRPr="007329CA">
              <w:rPr>
                <w:rFonts w:eastAsia="Times New Roman" w:cs="Times New Roman"/>
                <w:color w:val="000000"/>
                <w:sz w:val="20"/>
                <w:szCs w:val="20"/>
                <w:lang w:eastAsia="en-GB"/>
              </w:rPr>
              <w:t xml:space="preserve">11: </w:t>
            </w:r>
            <w:r>
              <w:rPr>
                <w:color w:val="0070C0"/>
                <w:sz w:val="20"/>
                <w:szCs w:val="20"/>
              </w:rPr>
              <w:t xml:space="preserve">THINKING CRITICALLY ABOUT SOCIAL ISSUES. </w:t>
            </w:r>
          </w:p>
        </w:tc>
        <w:tc>
          <w:tcPr>
            <w:tcW w:w="2268" w:type="dxa"/>
          </w:tcPr>
          <w:p w:rsidR="00513027" w:rsidRPr="00513027" w:rsidRDefault="00513027" w:rsidP="00513027">
            <w:pPr>
              <w:rPr>
                <w:sz w:val="16"/>
                <w:szCs w:val="16"/>
              </w:rPr>
            </w:pPr>
            <w:r>
              <w:rPr>
                <w:sz w:val="16"/>
                <w:szCs w:val="16"/>
              </w:rPr>
              <w:t>1. F</w:t>
            </w:r>
            <w:r w:rsidRPr="00513027">
              <w:rPr>
                <w:sz w:val="16"/>
                <w:szCs w:val="16"/>
              </w:rPr>
              <w:t>ind out more about critical thinking.</w:t>
            </w:r>
          </w:p>
          <w:p w:rsidR="00E931E4" w:rsidRPr="007329CA" w:rsidRDefault="00513027" w:rsidP="00513027">
            <w:pPr>
              <w:rPr>
                <w:rFonts w:eastAsia="Times New Roman" w:cs="Times New Roman"/>
                <w:color w:val="000000"/>
                <w:sz w:val="20"/>
                <w:szCs w:val="20"/>
                <w:lang w:eastAsia="en-GB"/>
              </w:rPr>
            </w:pPr>
            <w:r>
              <w:rPr>
                <w:sz w:val="16"/>
                <w:szCs w:val="16"/>
              </w:rPr>
              <w:t>2. T</w:t>
            </w:r>
            <w:r w:rsidRPr="00513027">
              <w:rPr>
                <w:sz w:val="16"/>
                <w:szCs w:val="16"/>
              </w:rPr>
              <w:t xml:space="preserve">hink critically about social issues. </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Preparing for the opportunities and experiences of adult life. </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Exploring political and social issues critically.</w:t>
            </w:r>
          </w:p>
        </w:tc>
      </w:tr>
      <w:tr w:rsidR="00E931E4" w:rsidTr="00E931E4">
        <w:tc>
          <w:tcPr>
            <w:tcW w:w="2660" w:type="dxa"/>
          </w:tcPr>
          <w:p w:rsidR="00E931E4" w:rsidRPr="00513027" w:rsidRDefault="00E931E4" w:rsidP="00513027">
            <w:pPr>
              <w:spacing w:before="100" w:beforeAutospacing="1" w:after="100" w:afterAutospacing="1"/>
              <w:rPr>
                <w:color w:val="0070C0"/>
                <w:sz w:val="20"/>
                <w:szCs w:val="20"/>
              </w:rPr>
            </w:pPr>
            <w:r>
              <w:rPr>
                <w:rFonts w:eastAsia="Times New Roman" w:cs="Times New Roman"/>
                <w:color w:val="000000"/>
                <w:sz w:val="20"/>
                <w:szCs w:val="20"/>
                <w:lang w:eastAsia="en-GB"/>
              </w:rPr>
              <w:t xml:space="preserve">12: </w:t>
            </w:r>
            <w:r>
              <w:rPr>
                <w:color w:val="0070C0"/>
                <w:sz w:val="20"/>
                <w:szCs w:val="20"/>
              </w:rPr>
              <w:t>MAKING INFORMED CHOICES.</w:t>
            </w:r>
          </w:p>
        </w:tc>
        <w:tc>
          <w:tcPr>
            <w:tcW w:w="2268" w:type="dxa"/>
          </w:tcPr>
          <w:p w:rsidR="00513027" w:rsidRDefault="00513027" w:rsidP="00513027">
            <w:pPr>
              <w:rPr>
                <w:sz w:val="16"/>
                <w:szCs w:val="16"/>
              </w:rPr>
            </w:pPr>
            <w:r>
              <w:rPr>
                <w:sz w:val="16"/>
                <w:szCs w:val="16"/>
              </w:rPr>
              <w:t>1. F</w:t>
            </w:r>
            <w:r w:rsidRPr="00513027">
              <w:rPr>
                <w:sz w:val="16"/>
                <w:szCs w:val="16"/>
              </w:rPr>
              <w:t>ind out what an informed choice is.</w:t>
            </w:r>
          </w:p>
          <w:p w:rsidR="00513027" w:rsidRPr="00513027" w:rsidRDefault="00513027" w:rsidP="00513027">
            <w:pPr>
              <w:rPr>
                <w:sz w:val="16"/>
                <w:szCs w:val="16"/>
              </w:rPr>
            </w:pPr>
            <w:r>
              <w:rPr>
                <w:sz w:val="16"/>
                <w:szCs w:val="16"/>
              </w:rPr>
              <w:t>2. I</w:t>
            </w:r>
            <w:r w:rsidRPr="00513027">
              <w:rPr>
                <w:sz w:val="16"/>
                <w:szCs w:val="16"/>
              </w:rPr>
              <w:t>mprove my ability to make informed choices.</w:t>
            </w:r>
          </w:p>
        </w:tc>
        <w:tc>
          <w:tcPr>
            <w:tcW w:w="2126" w:type="dxa"/>
          </w:tcPr>
          <w:p w:rsidR="00E931E4" w:rsidRPr="00D14961" w:rsidRDefault="005900B6"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 xml:space="preserve">Exploring how to make safe and healthy decisions. </w:t>
            </w:r>
          </w:p>
        </w:tc>
        <w:tc>
          <w:tcPr>
            <w:tcW w:w="2188" w:type="dxa"/>
          </w:tcPr>
          <w:p w:rsidR="00E931E4" w:rsidRPr="00D14961" w:rsidRDefault="0081198E" w:rsidP="00513027">
            <w:pPr>
              <w:spacing w:before="100" w:beforeAutospacing="1" w:after="100" w:afterAutospacing="1"/>
              <w:rPr>
                <w:rFonts w:eastAsia="Times New Roman" w:cs="Times New Roman"/>
                <w:color w:val="000000"/>
                <w:sz w:val="16"/>
                <w:szCs w:val="16"/>
                <w:lang w:eastAsia="en-GB"/>
              </w:rPr>
            </w:pPr>
            <w:r w:rsidRPr="00D14961">
              <w:rPr>
                <w:rFonts w:eastAsia="Times New Roman" w:cs="Times New Roman"/>
                <w:color w:val="000000"/>
                <w:sz w:val="16"/>
                <w:szCs w:val="16"/>
                <w:lang w:eastAsia="en-GB"/>
              </w:rPr>
              <w:t>Weighing evidence, debating and making reasoned arguments.</w:t>
            </w:r>
          </w:p>
        </w:tc>
      </w:tr>
    </w:tbl>
    <w:p w:rsidR="006E5530" w:rsidRDefault="006E5530" w:rsidP="006E5530">
      <w:pPr>
        <w:shd w:val="clear" w:color="auto" w:fill="FFFFFF"/>
        <w:spacing w:before="100" w:beforeAutospacing="1" w:after="100" w:afterAutospacing="1" w:line="240" w:lineRule="auto"/>
        <w:rPr>
          <w:rFonts w:eastAsia="Times New Roman" w:cs="Times New Roman"/>
          <w:b/>
          <w:color w:val="000000"/>
          <w:sz w:val="32"/>
          <w:szCs w:val="32"/>
          <w:u w:val="single"/>
          <w:lang w:eastAsia="en-GB"/>
        </w:rPr>
      </w:pPr>
    </w:p>
    <w:p w:rsidR="00D14961" w:rsidRDefault="00D14961" w:rsidP="00D14961">
      <w:pPr>
        <w:shd w:val="clear" w:color="auto" w:fill="FFFFFF"/>
        <w:spacing w:before="100" w:beforeAutospacing="1" w:after="100" w:afterAutospacing="1" w:line="240" w:lineRule="auto"/>
        <w:rPr>
          <w:rFonts w:eastAsia="Times New Roman" w:cs="Times New Roman"/>
          <w:b/>
          <w:color w:val="000000"/>
          <w:sz w:val="32"/>
          <w:szCs w:val="32"/>
          <w:u w:val="single"/>
          <w:lang w:eastAsia="en-GB"/>
        </w:rPr>
      </w:pPr>
      <w:r>
        <w:rPr>
          <w:rFonts w:eastAsia="Times New Roman" w:cs="Times New Roman"/>
          <w:b/>
          <w:color w:val="000000"/>
          <w:sz w:val="32"/>
          <w:szCs w:val="32"/>
          <w:u w:val="single"/>
          <w:lang w:eastAsia="en-GB"/>
        </w:rPr>
        <w:t>HOW CAN I INCORPORATE ‘NUJEEN’ INTO OTHER SUBJECTS?</w:t>
      </w:r>
    </w:p>
    <w:p w:rsidR="00696CC2" w:rsidRPr="0069549C" w:rsidRDefault="00696CC2" w:rsidP="00D14961">
      <w:pPr>
        <w:shd w:val="clear" w:color="auto" w:fill="FFFFFF"/>
        <w:spacing w:before="100" w:beforeAutospacing="1" w:after="100" w:afterAutospacing="1" w:line="240" w:lineRule="auto"/>
        <w:rPr>
          <w:rFonts w:eastAsia="Times New Roman" w:cs="Times New Roman"/>
          <w:b/>
          <w:color w:val="000000"/>
          <w:sz w:val="28"/>
          <w:szCs w:val="28"/>
          <w:u w:val="single"/>
          <w:lang w:eastAsia="en-GB"/>
        </w:rPr>
      </w:pPr>
      <w:r w:rsidRPr="0069549C">
        <w:rPr>
          <w:rFonts w:eastAsia="Times New Roman" w:cs="Times New Roman"/>
          <w:i/>
          <w:color w:val="000000"/>
          <w:sz w:val="28"/>
          <w:szCs w:val="28"/>
          <w:lang w:eastAsia="en-GB"/>
        </w:rPr>
        <w:t xml:space="preserve">Use these </w:t>
      </w:r>
      <w:commentRangeStart w:id="0"/>
      <w:r w:rsidRPr="0069549C">
        <w:rPr>
          <w:rFonts w:eastAsia="Times New Roman" w:cs="Times New Roman"/>
          <w:i/>
          <w:color w:val="000000"/>
          <w:sz w:val="28"/>
          <w:szCs w:val="28"/>
          <w:lang w:eastAsia="en-GB"/>
        </w:rPr>
        <w:t>excerpts</w:t>
      </w:r>
      <w:commentRangeEnd w:id="0"/>
      <w:r w:rsidR="00687B27">
        <w:rPr>
          <w:rStyle w:val="CommentReference"/>
        </w:rPr>
        <w:commentReference w:id="0"/>
      </w:r>
      <w:r w:rsidRPr="0069549C">
        <w:rPr>
          <w:rFonts w:eastAsia="Times New Roman" w:cs="Times New Roman"/>
          <w:i/>
          <w:color w:val="000000"/>
          <w:sz w:val="28"/>
          <w:szCs w:val="28"/>
          <w:lang w:eastAsia="en-GB"/>
        </w:rPr>
        <w:t xml:space="preserve"> to inspire students in non-PSHE lessons:</w:t>
      </w:r>
    </w:p>
    <w:p w:rsidR="00696CC2" w:rsidRPr="003A7EE4" w:rsidRDefault="00567894" w:rsidP="00C1111E">
      <w:pPr>
        <w:spacing w:before="100" w:beforeAutospacing="1" w:after="100" w:afterAutospacing="1" w:line="240" w:lineRule="auto"/>
        <w:rPr>
          <w:rFonts w:eastAsia="Times New Roman" w:cs="Times New Roman"/>
          <w:b/>
          <w:caps/>
          <w:sz w:val="24"/>
          <w:szCs w:val="24"/>
          <w:u w:val="single"/>
          <w:lang w:val="en" w:eastAsia="en-GB"/>
        </w:rPr>
      </w:pPr>
      <w:hyperlink r:id="rId10" w:history="1">
        <w:r w:rsidR="00696CC2" w:rsidRPr="003A7EE4">
          <w:rPr>
            <w:rFonts w:eastAsia="Times New Roman" w:cs="Times New Roman"/>
            <w:b/>
            <w:caps/>
            <w:sz w:val="24"/>
            <w:szCs w:val="24"/>
            <w:u w:val="single"/>
            <w:lang w:val="en" w:eastAsia="en-GB"/>
          </w:rPr>
          <w:t>Art and D</w:t>
        </w:r>
        <w:r w:rsidR="00696CC2" w:rsidRPr="00696CC2">
          <w:rPr>
            <w:rFonts w:eastAsia="Times New Roman" w:cs="Times New Roman"/>
            <w:b/>
            <w:caps/>
            <w:sz w:val="24"/>
            <w:szCs w:val="24"/>
            <w:u w:val="single"/>
            <w:lang w:val="en" w:eastAsia="en-GB"/>
          </w:rPr>
          <w:t>esign</w:t>
        </w:r>
      </w:hyperlink>
      <w:r w:rsidR="00696CC2" w:rsidRPr="00696CC2">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3A7EE4" w:rsidRPr="003A7EE4">
        <w:rPr>
          <w:rFonts w:eastAsia="Times New Roman" w:cs="Times New Roman"/>
          <w:caps/>
          <w:color w:val="00B050"/>
          <w:sz w:val="24"/>
          <w:szCs w:val="24"/>
          <w:lang w:val="en" w:eastAsia="en-GB"/>
        </w:rPr>
        <w:t>162).</w:t>
      </w:r>
    </w:p>
    <w:p w:rsidR="003A7EE4" w:rsidRPr="0096102D" w:rsidRDefault="003A7EE4" w:rsidP="003A7EE4">
      <w:pPr>
        <w:autoSpaceDE w:val="0"/>
        <w:autoSpaceDN w:val="0"/>
        <w:adjustRightInd w:val="0"/>
        <w:spacing w:after="0" w:line="240" w:lineRule="auto"/>
        <w:rPr>
          <w:rFonts w:cs="BellMT-Regular"/>
          <w:i/>
          <w:color w:val="0070C0"/>
          <w:sz w:val="24"/>
          <w:szCs w:val="24"/>
        </w:rPr>
      </w:pPr>
      <w:r w:rsidRPr="0096102D">
        <w:rPr>
          <w:rFonts w:cs="BellMT-Regular"/>
          <w:i/>
          <w:color w:val="0070C0"/>
          <w:sz w:val="24"/>
          <w:szCs w:val="24"/>
        </w:rPr>
        <w:t>It’s not so easy booking hotels as refugees. Often they turn us away or charge more because we don’t have papers. It’s like they think we are dirty or criminals – we are just the same as everyone else but we have lost our homes. Where we were staying was called the New</w:t>
      </w:r>
    </w:p>
    <w:p w:rsidR="003A7EE4" w:rsidRPr="0096102D" w:rsidRDefault="003A7EE4" w:rsidP="003A7EE4">
      <w:pPr>
        <w:autoSpaceDE w:val="0"/>
        <w:autoSpaceDN w:val="0"/>
        <w:adjustRightInd w:val="0"/>
        <w:spacing w:after="0" w:line="240" w:lineRule="auto"/>
        <w:rPr>
          <w:rFonts w:eastAsia="Times New Roman" w:cs="Times New Roman"/>
          <w:b/>
          <w:i/>
          <w:caps/>
          <w:color w:val="0070C0"/>
          <w:sz w:val="24"/>
          <w:szCs w:val="24"/>
          <w:u w:val="single"/>
          <w:lang w:val="en" w:eastAsia="en-GB"/>
        </w:rPr>
      </w:pPr>
      <w:r w:rsidRPr="0096102D">
        <w:rPr>
          <w:rFonts w:cs="BellMT-Regular"/>
          <w:i/>
          <w:color w:val="0070C0"/>
          <w:sz w:val="24"/>
          <w:szCs w:val="24"/>
        </w:rPr>
        <w:t>Dream Hotel. Our room had blue lights and a painting of an angel over the bed. Nahda stayed with her relatives as she would be leaving with them. They bought us some bread and halal salami, and we hugged Nahda goodbye and wished each other luck.</w:t>
      </w:r>
    </w:p>
    <w:p w:rsidR="006714D7" w:rsidRPr="003A7EE4" w:rsidRDefault="00696CC2" w:rsidP="00C1111E">
      <w:pPr>
        <w:spacing w:before="100" w:beforeAutospacing="1" w:after="100" w:afterAutospacing="1" w:line="240" w:lineRule="auto"/>
        <w:rPr>
          <w:rFonts w:eastAsia="Times New Roman" w:cs="Times New Roman"/>
          <w:b/>
          <w:caps/>
          <w:sz w:val="24"/>
          <w:szCs w:val="24"/>
          <w:u w:val="single"/>
          <w:lang w:val="en" w:eastAsia="en-GB"/>
        </w:rPr>
      </w:pPr>
      <w:r w:rsidRPr="003A7EE4">
        <w:rPr>
          <w:rFonts w:eastAsia="Times New Roman" w:cs="Times New Roman"/>
          <w:b/>
          <w:caps/>
          <w:sz w:val="24"/>
          <w:szCs w:val="24"/>
          <w:u w:val="single"/>
          <w:lang w:val="en" w:eastAsia="en-GB"/>
        </w:rPr>
        <w:t>Computer Science</w:t>
      </w:r>
      <w:r w:rsidR="003A7EE4" w:rsidRPr="003A7EE4">
        <w:rPr>
          <w:rFonts w:eastAsia="Times New Roman" w:cs="Times New Roman"/>
          <w:b/>
          <w:caps/>
          <w:sz w:val="24"/>
          <w:szCs w:val="24"/>
          <w:lang w:val="en" w:eastAsia="en-GB"/>
        </w:rPr>
        <w:t xml:space="preserve"> </w:t>
      </w:r>
      <w:r w:rsidR="003A7EE4">
        <w:rPr>
          <w:rFonts w:eastAsia="Times New Roman" w:cs="Times New Roman"/>
          <w:caps/>
          <w:color w:val="00B050"/>
          <w:sz w:val="24"/>
          <w:szCs w:val="24"/>
          <w:lang w:val="en" w:eastAsia="en-GB"/>
        </w:rPr>
        <w:t>(</w:t>
      </w:r>
      <w:r w:rsidR="000E5CD5">
        <w:rPr>
          <w:rFonts w:eastAsia="Times New Roman" w:cs="Times New Roman"/>
          <w:caps/>
          <w:color w:val="00B050"/>
          <w:sz w:val="24"/>
          <w:szCs w:val="24"/>
          <w:lang w:val="en" w:eastAsia="en-GB"/>
        </w:rPr>
        <w:t xml:space="preserve">pP </w:t>
      </w:r>
      <w:r w:rsidR="003A7EE4">
        <w:rPr>
          <w:rFonts w:eastAsia="Times New Roman" w:cs="Times New Roman"/>
          <w:caps/>
          <w:color w:val="00B050"/>
          <w:sz w:val="24"/>
          <w:szCs w:val="24"/>
          <w:lang w:val="en" w:eastAsia="en-GB"/>
        </w:rPr>
        <w:t>1</w:t>
      </w:r>
      <w:r w:rsidR="000E5CD5">
        <w:rPr>
          <w:rFonts w:eastAsia="Times New Roman" w:cs="Times New Roman"/>
          <w:caps/>
          <w:color w:val="00B050"/>
          <w:sz w:val="24"/>
          <w:szCs w:val="24"/>
          <w:lang w:val="en" w:eastAsia="en-GB"/>
        </w:rPr>
        <w:t xml:space="preserve">44 &amp; </w:t>
      </w:r>
      <w:r w:rsidR="00952B3C" w:rsidRPr="003A7EE4">
        <w:rPr>
          <w:rFonts w:eastAsia="Times New Roman" w:cs="Times New Roman"/>
          <w:caps/>
          <w:color w:val="00B050"/>
          <w:sz w:val="24"/>
          <w:szCs w:val="24"/>
          <w:lang w:val="en" w:eastAsia="en-GB"/>
        </w:rPr>
        <w:t>145</w:t>
      </w:r>
      <w:r w:rsidR="003A7EE4">
        <w:rPr>
          <w:rFonts w:eastAsia="Times New Roman" w:cs="Times New Roman"/>
          <w:caps/>
          <w:color w:val="00B050"/>
          <w:sz w:val="24"/>
          <w:szCs w:val="24"/>
          <w:lang w:val="en" w:eastAsia="en-GB"/>
        </w:rPr>
        <w:t>).</w:t>
      </w:r>
    </w:p>
    <w:p w:rsidR="00952B3C" w:rsidRPr="0096102D" w:rsidRDefault="00952B3C" w:rsidP="00952B3C">
      <w:pPr>
        <w:autoSpaceDE w:val="0"/>
        <w:autoSpaceDN w:val="0"/>
        <w:adjustRightInd w:val="0"/>
        <w:spacing w:after="0" w:line="240" w:lineRule="auto"/>
        <w:rPr>
          <w:rFonts w:cs="BellMT-Regular"/>
          <w:i/>
          <w:color w:val="0070C0"/>
          <w:sz w:val="24"/>
          <w:szCs w:val="24"/>
        </w:rPr>
      </w:pPr>
      <w:r w:rsidRPr="0096102D">
        <w:rPr>
          <w:rFonts w:cs="BellMT-Regular"/>
          <w:i/>
          <w:color w:val="0070C0"/>
          <w:sz w:val="24"/>
          <w:szCs w:val="24"/>
        </w:rPr>
        <w:t>Our elder sister Nahda didn’t look at the sea. Her baby and</w:t>
      </w:r>
      <w:r w:rsidR="003A7EE4" w:rsidRPr="0096102D">
        <w:rPr>
          <w:rFonts w:cs="BellMT-Regular"/>
          <w:i/>
          <w:color w:val="0070C0"/>
          <w:sz w:val="24"/>
          <w:szCs w:val="24"/>
        </w:rPr>
        <w:t xml:space="preserve"> </w:t>
      </w:r>
      <w:r w:rsidRPr="0096102D">
        <w:rPr>
          <w:rFonts w:cs="BellMT-Regular"/>
          <w:i/>
          <w:color w:val="0070C0"/>
          <w:sz w:val="24"/>
          <w:szCs w:val="24"/>
        </w:rPr>
        <w:t>the three little girls were all crying and she was focused on</w:t>
      </w:r>
      <w:r w:rsidR="003A7EE4" w:rsidRPr="0096102D">
        <w:rPr>
          <w:rFonts w:cs="BellMT-Regular"/>
          <w:i/>
          <w:color w:val="0070C0"/>
          <w:sz w:val="24"/>
          <w:szCs w:val="24"/>
        </w:rPr>
        <w:t xml:space="preserve"> </w:t>
      </w:r>
      <w:r w:rsidRPr="0096102D">
        <w:rPr>
          <w:rFonts w:cs="BellMT-Regular"/>
          <w:i/>
          <w:color w:val="0070C0"/>
          <w:sz w:val="24"/>
          <w:szCs w:val="24"/>
        </w:rPr>
        <w:t>calming them. She was stressed because she’d decided to take</w:t>
      </w:r>
      <w:r w:rsidR="003A7EE4" w:rsidRPr="0096102D">
        <w:rPr>
          <w:rFonts w:cs="BellMT-Regular"/>
          <w:i/>
          <w:color w:val="0070C0"/>
          <w:sz w:val="24"/>
          <w:szCs w:val="24"/>
        </w:rPr>
        <w:t xml:space="preserve"> </w:t>
      </w:r>
      <w:r w:rsidRPr="0096102D">
        <w:rPr>
          <w:rFonts w:cs="BellMT-Regular"/>
          <w:i/>
          <w:color w:val="0070C0"/>
          <w:sz w:val="24"/>
          <w:szCs w:val="24"/>
        </w:rPr>
        <w:t>her children out of the poisoned environment of war to somewhere</w:t>
      </w:r>
      <w:r w:rsidR="003A7EE4" w:rsidRPr="0096102D">
        <w:rPr>
          <w:rFonts w:cs="BellMT-Regular"/>
          <w:i/>
          <w:color w:val="0070C0"/>
          <w:sz w:val="24"/>
          <w:szCs w:val="24"/>
        </w:rPr>
        <w:t xml:space="preserve"> </w:t>
      </w:r>
      <w:r w:rsidRPr="0096102D">
        <w:rPr>
          <w:rFonts w:cs="BellMT-Regular"/>
          <w:i/>
          <w:color w:val="0070C0"/>
          <w:sz w:val="24"/>
          <w:szCs w:val="24"/>
        </w:rPr>
        <w:t>they could get on with life, go to school, but now it seemed like a big responsibility for a thirty-three-year-old</w:t>
      </w:r>
    </w:p>
    <w:p w:rsidR="00952B3C" w:rsidRPr="0096102D" w:rsidRDefault="00952B3C" w:rsidP="003A7EE4">
      <w:pPr>
        <w:autoSpaceDE w:val="0"/>
        <w:autoSpaceDN w:val="0"/>
        <w:adjustRightInd w:val="0"/>
        <w:spacing w:after="0" w:line="240" w:lineRule="auto"/>
        <w:rPr>
          <w:rFonts w:cs="BellMT-Regular"/>
          <w:i/>
          <w:color w:val="0070C0"/>
          <w:sz w:val="24"/>
          <w:szCs w:val="24"/>
        </w:rPr>
      </w:pPr>
      <w:r w:rsidRPr="0096102D">
        <w:rPr>
          <w:rFonts w:cs="BellMT-Regular"/>
          <w:i/>
          <w:color w:val="0070C0"/>
          <w:sz w:val="24"/>
          <w:szCs w:val="24"/>
        </w:rPr>
        <w:t>alone and she wondered what she had done.</w:t>
      </w:r>
      <w:r w:rsidR="003A7EE4" w:rsidRPr="0096102D">
        <w:rPr>
          <w:rFonts w:cs="BellMT-Regular"/>
          <w:i/>
          <w:color w:val="0070C0"/>
          <w:sz w:val="24"/>
          <w:szCs w:val="24"/>
        </w:rPr>
        <w:t xml:space="preserve"> </w:t>
      </w:r>
      <w:r w:rsidRPr="0096102D">
        <w:rPr>
          <w:rFonts w:cs="BellMT-Regular"/>
          <w:i/>
          <w:color w:val="0070C0"/>
          <w:sz w:val="24"/>
          <w:szCs w:val="24"/>
        </w:rPr>
        <w:t>Uncle Ahmed was all furrow-browed trying to drive the</w:t>
      </w:r>
      <w:r w:rsidR="003A7EE4" w:rsidRPr="0096102D">
        <w:rPr>
          <w:rFonts w:cs="BellMT-Regular"/>
          <w:i/>
          <w:color w:val="0070C0"/>
          <w:sz w:val="24"/>
          <w:szCs w:val="24"/>
        </w:rPr>
        <w:t xml:space="preserve"> </w:t>
      </w:r>
      <w:r w:rsidRPr="0096102D">
        <w:rPr>
          <w:rFonts w:cs="BellMT-Regular"/>
          <w:i/>
          <w:color w:val="0070C0"/>
          <w:sz w:val="24"/>
          <w:szCs w:val="24"/>
        </w:rPr>
        <w:t xml:space="preserve">boat. He’d spent the last two days in the hotel in </w:t>
      </w:r>
      <w:r w:rsidRPr="0096102D">
        <w:rPr>
          <w:rFonts w:eastAsia="TimesNewRomanPSMT" w:cs="TimesNewRomanPSMT"/>
          <w:i/>
          <w:color w:val="0070C0"/>
          <w:sz w:val="24"/>
          <w:szCs w:val="24"/>
        </w:rPr>
        <w:t>İ</w:t>
      </w:r>
      <w:r w:rsidRPr="0096102D">
        <w:rPr>
          <w:rFonts w:cs="BellMT-Regular"/>
          <w:i/>
          <w:color w:val="0070C0"/>
          <w:sz w:val="24"/>
          <w:szCs w:val="24"/>
        </w:rPr>
        <w:t>zmir studying</w:t>
      </w:r>
      <w:r w:rsidR="003A7EE4" w:rsidRPr="0096102D">
        <w:rPr>
          <w:rFonts w:cs="BellMT-Regular"/>
          <w:i/>
          <w:color w:val="0070C0"/>
          <w:sz w:val="24"/>
          <w:szCs w:val="24"/>
        </w:rPr>
        <w:t xml:space="preserve"> </w:t>
      </w:r>
      <w:r w:rsidRPr="0096102D">
        <w:rPr>
          <w:rFonts w:cs="BellMT-Regular"/>
          <w:i/>
          <w:color w:val="0070C0"/>
          <w:sz w:val="24"/>
          <w:szCs w:val="24"/>
        </w:rPr>
        <w:t>YouTube videos on how to do it. At the start he gunned</w:t>
      </w:r>
      <w:r w:rsidR="003A7EE4" w:rsidRPr="0096102D">
        <w:rPr>
          <w:rFonts w:cs="BellMT-Regular"/>
          <w:i/>
          <w:color w:val="0070C0"/>
          <w:sz w:val="24"/>
          <w:szCs w:val="24"/>
        </w:rPr>
        <w:t xml:space="preserve"> </w:t>
      </w:r>
      <w:r w:rsidRPr="0096102D">
        <w:rPr>
          <w:rFonts w:cs="BellMT-Regular"/>
          <w:i/>
          <w:color w:val="0070C0"/>
          <w:sz w:val="24"/>
          <w:szCs w:val="24"/>
        </w:rPr>
        <w:t>the engine too much and we shot forward then zigzagged a</w:t>
      </w:r>
      <w:r w:rsidR="003A7EE4" w:rsidRPr="0096102D">
        <w:rPr>
          <w:rFonts w:cs="BellMT-Regular"/>
          <w:i/>
          <w:color w:val="0070C0"/>
          <w:sz w:val="24"/>
          <w:szCs w:val="24"/>
        </w:rPr>
        <w:t xml:space="preserve"> </w:t>
      </w:r>
      <w:r w:rsidRPr="0096102D">
        <w:rPr>
          <w:rFonts w:cs="BellMT-Regular"/>
          <w:i/>
          <w:color w:val="0070C0"/>
          <w:sz w:val="24"/>
          <w:szCs w:val="24"/>
        </w:rPr>
        <w:t>bit as he tried to correct the course. ‘Look out!’ shouted</w:t>
      </w:r>
      <w:r w:rsidR="003A7EE4" w:rsidRPr="0096102D">
        <w:rPr>
          <w:rFonts w:cs="BellMT-Regular"/>
          <w:i/>
          <w:color w:val="0070C0"/>
          <w:sz w:val="24"/>
          <w:szCs w:val="24"/>
        </w:rPr>
        <w:t xml:space="preserve"> </w:t>
      </w:r>
      <w:r w:rsidRPr="0096102D">
        <w:rPr>
          <w:rFonts w:cs="BellMT-Regular"/>
          <w:i/>
          <w:color w:val="0070C0"/>
          <w:sz w:val="24"/>
          <w:szCs w:val="24"/>
        </w:rPr>
        <w:t>Aunt Shereen as we bumped right into a wave and water</w:t>
      </w:r>
      <w:r w:rsidR="003A7EE4" w:rsidRPr="0096102D">
        <w:rPr>
          <w:rFonts w:cs="BellMT-Regular"/>
          <w:i/>
          <w:color w:val="0070C0"/>
          <w:sz w:val="24"/>
          <w:szCs w:val="24"/>
        </w:rPr>
        <w:t xml:space="preserve"> </w:t>
      </w:r>
      <w:r w:rsidRPr="0096102D">
        <w:rPr>
          <w:rFonts w:cs="BellMT-Regular"/>
          <w:i/>
          <w:color w:val="0070C0"/>
          <w:sz w:val="24"/>
          <w:szCs w:val="24"/>
        </w:rPr>
        <w:t>came over the sides.</w:t>
      </w:r>
    </w:p>
    <w:p w:rsidR="00696CC2" w:rsidRPr="003A7EE4" w:rsidRDefault="00567894" w:rsidP="00952B3C">
      <w:pPr>
        <w:spacing w:before="100" w:beforeAutospacing="1" w:after="100" w:afterAutospacing="1" w:line="240" w:lineRule="auto"/>
        <w:rPr>
          <w:rFonts w:eastAsia="Times New Roman" w:cs="Times New Roman"/>
          <w:b/>
          <w:caps/>
          <w:sz w:val="24"/>
          <w:szCs w:val="24"/>
          <w:u w:val="single"/>
          <w:lang w:val="en" w:eastAsia="en-GB"/>
        </w:rPr>
      </w:pPr>
      <w:hyperlink r:id="rId11" w:history="1">
        <w:r w:rsidR="00696CC2" w:rsidRPr="003A7EE4">
          <w:rPr>
            <w:rFonts w:eastAsia="Times New Roman" w:cs="Times New Roman"/>
            <w:b/>
            <w:caps/>
            <w:sz w:val="24"/>
            <w:szCs w:val="24"/>
            <w:u w:val="single"/>
            <w:lang w:val="en" w:eastAsia="en-GB"/>
          </w:rPr>
          <w:t>Design and T</w:t>
        </w:r>
        <w:r w:rsidR="00696CC2" w:rsidRPr="00696CC2">
          <w:rPr>
            <w:rFonts w:eastAsia="Times New Roman" w:cs="Times New Roman"/>
            <w:b/>
            <w:caps/>
            <w:sz w:val="24"/>
            <w:szCs w:val="24"/>
            <w:u w:val="single"/>
            <w:lang w:val="en" w:eastAsia="en-GB"/>
          </w:rPr>
          <w:t>echnology</w:t>
        </w:r>
      </w:hyperlink>
      <w:r w:rsidR="00C1111E" w:rsidRPr="003A7EE4">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C1111E" w:rsidRPr="003A7EE4">
        <w:rPr>
          <w:rFonts w:eastAsia="Times New Roman" w:cs="Times New Roman"/>
          <w:caps/>
          <w:color w:val="00B050"/>
          <w:sz w:val="24"/>
          <w:szCs w:val="24"/>
          <w:lang w:val="en" w:eastAsia="en-GB"/>
        </w:rPr>
        <w:t>36</w:t>
      </w:r>
      <w:r w:rsidR="003A7EE4" w:rsidRPr="003A7EE4">
        <w:rPr>
          <w:rFonts w:eastAsia="Times New Roman" w:cs="Times New Roman"/>
          <w:caps/>
          <w:color w:val="00B050"/>
          <w:sz w:val="24"/>
          <w:szCs w:val="24"/>
          <w:lang w:val="en" w:eastAsia="en-GB"/>
        </w:rPr>
        <w:t>).</w:t>
      </w:r>
      <w:r w:rsidR="003A7EE4" w:rsidRPr="003A7EE4">
        <w:rPr>
          <w:rFonts w:eastAsia="Times New Roman" w:cs="Times New Roman"/>
          <w:b/>
          <w:caps/>
          <w:color w:val="00B050"/>
          <w:sz w:val="24"/>
          <w:szCs w:val="24"/>
          <w:u w:val="single"/>
          <w:lang w:val="en" w:eastAsia="en-GB"/>
        </w:rPr>
        <w:t xml:space="preserve"> </w:t>
      </w:r>
    </w:p>
    <w:p w:rsidR="00C1111E" w:rsidRPr="0096102D" w:rsidRDefault="00C1111E" w:rsidP="003A7EE4">
      <w:pPr>
        <w:autoSpaceDE w:val="0"/>
        <w:autoSpaceDN w:val="0"/>
        <w:adjustRightInd w:val="0"/>
        <w:spacing w:after="0" w:line="240" w:lineRule="auto"/>
        <w:rPr>
          <w:rFonts w:eastAsia="Times New Roman" w:cs="Times New Roman"/>
          <w:b/>
          <w:i/>
          <w:caps/>
          <w:color w:val="0070C0"/>
          <w:sz w:val="24"/>
          <w:szCs w:val="24"/>
          <w:u w:val="single"/>
          <w:lang w:val="en" w:eastAsia="en-GB"/>
        </w:rPr>
      </w:pPr>
      <w:r w:rsidRPr="0096102D">
        <w:rPr>
          <w:rFonts w:cs="BellMT-Regular"/>
          <w:i/>
          <w:color w:val="0070C0"/>
          <w:sz w:val="24"/>
          <w:szCs w:val="24"/>
        </w:rPr>
        <w:t>In the d</w:t>
      </w:r>
      <w:r w:rsidR="003A7EE4" w:rsidRPr="0096102D">
        <w:rPr>
          <w:rFonts w:cs="BellMT-Regular"/>
          <w:i/>
          <w:color w:val="0070C0"/>
          <w:sz w:val="24"/>
          <w:szCs w:val="24"/>
        </w:rPr>
        <w:t>ays running up to Newroz the flat would be fi</w:t>
      </w:r>
      <w:r w:rsidRPr="0096102D">
        <w:rPr>
          <w:rFonts w:cs="BellMT-Regular"/>
          <w:i/>
          <w:color w:val="0070C0"/>
          <w:sz w:val="24"/>
          <w:szCs w:val="24"/>
        </w:rPr>
        <w:t>lled</w:t>
      </w:r>
      <w:r w:rsidR="003A7EE4" w:rsidRPr="0096102D">
        <w:rPr>
          <w:rFonts w:cs="BellMT-Regular"/>
          <w:i/>
          <w:color w:val="0070C0"/>
          <w:sz w:val="24"/>
          <w:szCs w:val="24"/>
        </w:rPr>
        <w:t xml:space="preserve"> </w:t>
      </w:r>
      <w:r w:rsidRPr="0096102D">
        <w:rPr>
          <w:rFonts w:cs="BellMT-Regular"/>
          <w:i/>
          <w:color w:val="0070C0"/>
          <w:sz w:val="24"/>
          <w:szCs w:val="24"/>
        </w:rPr>
        <w:t>with heavenly smells of cooking, Ayee and my sisters making</w:t>
      </w:r>
      <w:r w:rsidR="003A7EE4" w:rsidRPr="0096102D">
        <w:rPr>
          <w:rFonts w:cs="BellMT-Regular"/>
          <w:i/>
          <w:color w:val="0070C0"/>
          <w:sz w:val="24"/>
          <w:szCs w:val="24"/>
        </w:rPr>
        <w:t xml:space="preserve"> </w:t>
      </w:r>
      <w:r w:rsidRPr="0096102D">
        <w:rPr>
          <w:rFonts w:cs="BellMT-Regular"/>
          <w:i/>
          <w:color w:val="0070C0"/>
          <w:sz w:val="24"/>
          <w:szCs w:val="24"/>
        </w:rPr>
        <w:t>dolma, vin</w:t>
      </w:r>
      <w:r w:rsidR="003A7EE4" w:rsidRPr="0096102D">
        <w:rPr>
          <w:rFonts w:cs="BellMT-Regular"/>
          <w:i/>
          <w:color w:val="0070C0"/>
          <w:sz w:val="24"/>
          <w:szCs w:val="24"/>
        </w:rPr>
        <w:t>e leaves rolled around a stuffi</w:t>
      </w:r>
      <w:r w:rsidRPr="0096102D">
        <w:rPr>
          <w:rFonts w:cs="BellMT-Regular"/>
          <w:i/>
          <w:color w:val="0070C0"/>
          <w:sz w:val="24"/>
          <w:szCs w:val="24"/>
        </w:rPr>
        <w:t>ng of tomato,</w:t>
      </w:r>
      <w:r w:rsidR="003A7EE4" w:rsidRPr="0096102D">
        <w:rPr>
          <w:rFonts w:cs="BellMT-Regular"/>
          <w:i/>
          <w:color w:val="0070C0"/>
          <w:sz w:val="24"/>
          <w:szCs w:val="24"/>
        </w:rPr>
        <w:t xml:space="preserve"> </w:t>
      </w:r>
      <w:r w:rsidRPr="0096102D">
        <w:rPr>
          <w:rFonts w:cs="BellMT-Regular"/>
          <w:i/>
          <w:color w:val="0070C0"/>
          <w:sz w:val="24"/>
          <w:szCs w:val="24"/>
        </w:rPr>
        <w:t>eggplant, zucc</w:t>
      </w:r>
      <w:r w:rsidR="003A7EE4" w:rsidRPr="0096102D">
        <w:rPr>
          <w:rFonts w:cs="BellMT-Regular"/>
          <w:i/>
          <w:color w:val="0070C0"/>
          <w:sz w:val="24"/>
          <w:szCs w:val="24"/>
        </w:rPr>
        <w:t>hini and onion, and potatoes fi</w:t>
      </w:r>
      <w:r w:rsidRPr="0096102D">
        <w:rPr>
          <w:rFonts w:cs="BellMT-Regular"/>
          <w:i/>
          <w:color w:val="0070C0"/>
          <w:sz w:val="24"/>
          <w:szCs w:val="24"/>
        </w:rPr>
        <w:t>lled with spicy</w:t>
      </w:r>
      <w:r w:rsidR="003A7EE4" w:rsidRPr="0096102D">
        <w:rPr>
          <w:rFonts w:cs="BellMT-Regular"/>
          <w:i/>
          <w:color w:val="0070C0"/>
          <w:sz w:val="24"/>
          <w:szCs w:val="24"/>
        </w:rPr>
        <w:t xml:space="preserve"> </w:t>
      </w:r>
      <w:r w:rsidRPr="0096102D">
        <w:rPr>
          <w:rFonts w:cs="BellMT-Regular"/>
          <w:i/>
          <w:color w:val="0070C0"/>
          <w:sz w:val="24"/>
          <w:szCs w:val="24"/>
        </w:rPr>
        <w:t>mince (apart from one potato that we always leave empty for</w:t>
      </w:r>
      <w:r w:rsidR="003A7EE4" w:rsidRPr="0096102D">
        <w:rPr>
          <w:rFonts w:cs="BellMT-Regular"/>
          <w:i/>
          <w:color w:val="0070C0"/>
          <w:sz w:val="24"/>
          <w:szCs w:val="24"/>
        </w:rPr>
        <w:t xml:space="preserve"> </w:t>
      </w:r>
      <w:r w:rsidRPr="0096102D">
        <w:rPr>
          <w:rFonts w:cs="BellMT-Regular"/>
          <w:i/>
          <w:color w:val="0070C0"/>
          <w:sz w:val="24"/>
          <w:szCs w:val="24"/>
        </w:rPr>
        <w:t>luck for whoever gets it).</w:t>
      </w:r>
    </w:p>
    <w:p w:rsidR="00696CC2" w:rsidRPr="003A7EE4" w:rsidRDefault="00567894" w:rsidP="00C1111E">
      <w:pPr>
        <w:spacing w:before="100" w:beforeAutospacing="1" w:after="100" w:afterAutospacing="1" w:line="240" w:lineRule="auto"/>
        <w:rPr>
          <w:rFonts w:eastAsia="Times New Roman" w:cs="Times New Roman"/>
          <w:caps/>
          <w:color w:val="00B050"/>
          <w:sz w:val="24"/>
          <w:szCs w:val="24"/>
          <w:lang w:val="en" w:eastAsia="en-GB"/>
        </w:rPr>
      </w:pPr>
      <w:hyperlink r:id="rId12" w:history="1">
        <w:r w:rsidR="00696CC2" w:rsidRPr="00696CC2">
          <w:rPr>
            <w:rFonts w:eastAsia="Times New Roman" w:cs="Times New Roman"/>
            <w:b/>
            <w:caps/>
            <w:sz w:val="24"/>
            <w:szCs w:val="24"/>
            <w:u w:val="single"/>
            <w:lang w:val="en" w:eastAsia="en-GB"/>
          </w:rPr>
          <w:t>English</w:t>
        </w:r>
      </w:hyperlink>
      <w:r w:rsidR="00696CC2" w:rsidRPr="00696CC2">
        <w:rPr>
          <w:rFonts w:eastAsia="Times New Roman" w:cs="Times New Roman"/>
          <w:caps/>
          <w:color w:val="00B050"/>
          <w:sz w:val="24"/>
          <w:szCs w:val="24"/>
          <w:lang w:val="en" w:eastAsia="en-GB"/>
        </w:rPr>
        <w:t xml:space="preserve"> </w:t>
      </w:r>
      <w:r w:rsidR="006714D7" w:rsidRPr="003A7EE4">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3A7EE4">
        <w:rPr>
          <w:rFonts w:eastAsia="Times New Roman" w:cs="Times New Roman"/>
          <w:caps/>
          <w:color w:val="00B050"/>
          <w:sz w:val="24"/>
          <w:szCs w:val="24"/>
          <w:lang w:val="en" w:eastAsia="en-GB"/>
        </w:rPr>
        <w:t>184</w:t>
      </w:r>
      <w:r w:rsidR="003A7EE4" w:rsidRPr="003A7EE4">
        <w:rPr>
          <w:rFonts w:eastAsia="Times New Roman" w:cs="Times New Roman"/>
          <w:caps/>
          <w:color w:val="00B050"/>
          <w:sz w:val="24"/>
          <w:szCs w:val="24"/>
          <w:lang w:val="en" w:eastAsia="en-GB"/>
        </w:rPr>
        <w:t>).</w:t>
      </w:r>
    </w:p>
    <w:p w:rsidR="003A7EE4" w:rsidRPr="0096102D" w:rsidRDefault="003A7EE4" w:rsidP="003A7EE4">
      <w:pPr>
        <w:autoSpaceDE w:val="0"/>
        <w:autoSpaceDN w:val="0"/>
        <w:adjustRightInd w:val="0"/>
        <w:spacing w:after="0" w:line="240" w:lineRule="auto"/>
        <w:rPr>
          <w:rFonts w:cs="BellMT-Regular"/>
          <w:i/>
          <w:color w:val="0070C0"/>
          <w:sz w:val="24"/>
          <w:szCs w:val="24"/>
        </w:rPr>
      </w:pPr>
      <w:r w:rsidRPr="0096102D">
        <w:rPr>
          <w:rFonts w:cs="BellMT-Regular"/>
          <w:i/>
          <w:color w:val="0070C0"/>
          <w:sz w:val="24"/>
          <w:szCs w:val="24"/>
        </w:rPr>
        <w:t>I noticed the journalists wore a kind of uniform of buttondown shirts, jeans and walking boots. I was still wearing the same jeans and favourite denim blue shirt with embroidered</w:t>
      </w:r>
    </w:p>
    <w:p w:rsidR="003A7EE4" w:rsidRPr="003A7EE4" w:rsidRDefault="003A7EE4" w:rsidP="003A7EE4">
      <w:pPr>
        <w:autoSpaceDE w:val="0"/>
        <w:autoSpaceDN w:val="0"/>
        <w:adjustRightInd w:val="0"/>
        <w:spacing w:after="0" w:line="240" w:lineRule="auto"/>
        <w:rPr>
          <w:rFonts w:cs="BellMT-Regular"/>
          <w:i/>
          <w:sz w:val="24"/>
          <w:szCs w:val="24"/>
        </w:rPr>
      </w:pPr>
      <w:r w:rsidRPr="0096102D">
        <w:rPr>
          <w:rFonts w:cs="BellMT-Regular"/>
          <w:i/>
          <w:color w:val="0070C0"/>
          <w:sz w:val="24"/>
          <w:szCs w:val="24"/>
        </w:rPr>
        <w:t xml:space="preserve">shoulders that I had worn from Gaziantep and had not changed since we left Athens. I also noticed they all interviewed the same people, like vultures closing in on prey. ‘Hey, there’s a Syrian girl in a wheelchair here who speaks English!’ I heard somebody shout. All of a sudden they descended on me. One of them was an American lady from ABC who wanted to know how I knew English. I explained I learnt from watching </w:t>
      </w:r>
      <w:r w:rsidR="0096102D" w:rsidRPr="0096102D">
        <w:rPr>
          <w:rFonts w:cs="BellMT-Regular"/>
          <w:i/>
          <w:color w:val="0070C0"/>
          <w:sz w:val="24"/>
          <w:szCs w:val="24"/>
        </w:rPr>
        <w:t>‘</w:t>
      </w:r>
      <w:r w:rsidRPr="0096102D">
        <w:rPr>
          <w:rFonts w:cs="BellMT-Italic"/>
          <w:i/>
          <w:iCs/>
          <w:color w:val="0070C0"/>
          <w:sz w:val="24"/>
          <w:szCs w:val="24"/>
        </w:rPr>
        <w:t>Days of Our Lives</w:t>
      </w:r>
      <w:r w:rsidR="0096102D" w:rsidRPr="0096102D">
        <w:rPr>
          <w:rFonts w:cs="BellMT-Italic"/>
          <w:i/>
          <w:iCs/>
          <w:color w:val="0070C0"/>
          <w:sz w:val="24"/>
          <w:szCs w:val="24"/>
        </w:rPr>
        <w:t>’</w:t>
      </w:r>
      <w:r w:rsidRPr="0096102D">
        <w:rPr>
          <w:rFonts w:cs="BellMT-Regular"/>
          <w:i/>
          <w:color w:val="0070C0"/>
          <w:sz w:val="24"/>
          <w:szCs w:val="24"/>
        </w:rPr>
        <w:t xml:space="preserve">. She was </w:t>
      </w:r>
      <w:r w:rsidRPr="00651C28">
        <w:rPr>
          <w:rFonts w:cs="BellMT-Regular"/>
          <w:i/>
          <w:color w:val="0070C0"/>
          <w:sz w:val="24"/>
          <w:szCs w:val="24"/>
        </w:rPr>
        <w:t>astonished.</w:t>
      </w:r>
    </w:p>
    <w:p w:rsidR="00C1111E" w:rsidRPr="0096102D" w:rsidRDefault="00567894" w:rsidP="003A7EE4">
      <w:pPr>
        <w:spacing w:before="100" w:beforeAutospacing="1" w:after="100" w:afterAutospacing="1" w:line="240" w:lineRule="auto"/>
        <w:rPr>
          <w:rFonts w:eastAsia="Times New Roman" w:cs="Times New Roman"/>
          <w:color w:val="00B050"/>
          <w:sz w:val="24"/>
          <w:szCs w:val="24"/>
          <w:vertAlign w:val="superscript"/>
          <w:lang w:val="en" w:eastAsia="en-GB"/>
        </w:rPr>
      </w:pPr>
      <w:hyperlink r:id="rId13" w:history="1">
        <w:r w:rsidR="00696CC2" w:rsidRPr="003A7EE4">
          <w:rPr>
            <w:rFonts w:eastAsia="Times New Roman" w:cs="Times New Roman"/>
            <w:b/>
            <w:caps/>
            <w:sz w:val="24"/>
            <w:szCs w:val="24"/>
            <w:u w:val="single"/>
            <w:lang w:val="en" w:eastAsia="en-GB"/>
          </w:rPr>
          <w:t>G</w:t>
        </w:r>
        <w:r w:rsidR="00696CC2" w:rsidRPr="00696CC2">
          <w:rPr>
            <w:rFonts w:eastAsia="Times New Roman" w:cs="Times New Roman"/>
            <w:b/>
            <w:caps/>
            <w:sz w:val="24"/>
            <w:szCs w:val="24"/>
            <w:u w:val="single"/>
            <w:lang w:val="en" w:eastAsia="en-GB"/>
          </w:rPr>
          <w:t>eography</w:t>
        </w:r>
      </w:hyperlink>
      <w:r w:rsidR="00C1111E" w:rsidRPr="0096102D">
        <w:rPr>
          <w:rFonts w:eastAsia="Times New Roman" w:cs="Times New Roman"/>
          <w:caps/>
          <w:color w:val="00B050"/>
          <w:sz w:val="24"/>
          <w:szCs w:val="24"/>
          <w:lang w:val="en" w:eastAsia="en-GB"/>
        </w:rPr>
        <w:t xml:space="preserve"> (</w:t>
      </w:r>
      <w:r w:rsidR="000E5CD5">
        <w:rPr>
          <w:rFonts w:eastAsia="Times New Roman" w:cs="Times New Roman"/>
          <w:color w:val="00B050"/>
          <w:sz w:val="24"/>
          <w:szCs w:val="24"/>
          <w:lang w:val="en" w:eastAsia="en-GB"/>
        </w:rPr>
        <w:t>P</w:t>
      </w:r>
      <w:r w:rsidR="00C1111E" w:rsidRPr="0096102D">
        <w:rPr>
          <w:rFonts w:eastAsia="Times New Roman" w:cs="Times New Roman"/>
          <w:color w:val="00B050"/>
          <w:sz w:val="24"/>
          <w:szCs w:val="24"/>
          <w:lang w:val="en" w:eastAsia="en-GB"/>
        </w:rPr>
        <w:t xml:space="preserve">12). </w:t>
      </w:r>
    </w:p>
    <w:p w:rsidR="00C1111E" w:rsidRPr="003A7EE4" w:rsidRDefault="00C1111E" w:rsidP="00C1111E">
      <w:pPr>
        <w:autoSpaceDE w:val="0"/>
        <w:autoSpaceDN w:val="0"/>
        <w:adjustRightInd w:val="0"/>
        <w:spacing w:after="0" w:line="240" w:lineRule="auto"/>
        <w:rPr>
          <w:rFonts w:cs="BellMT-Regular"/>
          <w:i/>
          <w:color w:val="0070C0"/>
          <w:sz w:val="24"/>
          <w:szCs w:val="24"/>
        </w:rPr>
      </w:pPr>
      <w:r w:rsidRPr="003A7EE4">
        <w:rPr>
          <w:rFonts w:cs="BellMT-Regular"/>
          <w:i/>
          <w:color w:val="0070C0"/>
          <w:sz w:val="24"/>
          <w:szCs w:val="24"/>
        </w:rPr>
        <w:t>Now here is a fact I don’t think anyone should like. Did you know that one in every 113 people in the world today are refugees or displaced from their homes? Lots of them are</w:t>
      </w:r>
    </w:p>
    <w:p w:rsidR="00C1111E" w:rsidRPr="003A7EE4" w:rsidRDefault="00C1111E" w:rsidP="00C1111E">
      <w:pPr>
        <w:autoSpaceDE w:val="0"/>
        <w:autoSpaceDN w:val="0"/>
        <w:adjustRightInd w:val="0"/>
        <w:spacing w:after="0" w:line="240" w:lineRule="auto"/>
        <w:rPr>
          <w:rFonts w:cs="BellMT-Regular"/>
          <w:i/>
          <w:color w:val="0070C0"/>
          <w:sz w:val="24"/>
          <w:szCs w:val="24"/>
        </w:rPr>
      </w:pPr>
      <w:r w:rsidRPr="003A7EE4">
        <w:rPr>
          <w:rFonts w:cs="BellMT-Regular"/>
          <w:i/>
          <w:color w:val="0070C0"/>
          <w:sz w:val="24"/>
          <w:szCs w:val="24"/>
        </w:rPr>
        <w:t>escaping wars like the one that has ravaged our country Syria, or those in Iraq, Afghanistan and Libya. Others are running from terrorist groups in Pakistan and Somalia or from persecution by mullah regimes in Iran and Egypt. Then there are ones fleeing dictatorship in Gambia, forced conscription in Eritrea, and hunger and poverty in countries in Africa</w:t>
      </w:r>
    </w:p>
    <w:p w:rsidR="00C1111E" w:rsidRPr="003A7EE4" w:rsidRDefault="00C1111E" w:rsidP="00C1111E">
      <w:pPr>
        <w:autoSpaceDE w:val="0"/>
        <w:autoSpaceDN w:val="0"/>
        <w:adjustRightInd w:val="0"/>
        <w:spacing w:after="0" w:line="240" w:lineRule="auto"/>
        <w:rPr>
          <w:rFonts w:cs="BellMT-Regular"/>
          <w:i/>
          <w:color w:val="0070C0"/>
          <w:sz w:val="24"/>
          <w:szCs w:val="24"/>
        </w:rPr>
      </w:pPr>
      <w:r w:rsidRPr="003A7EE4">
        <w:rPr>
          <w:rFonts w:cs="BellMT-Regular"/>
          <w:i/>
          <w:color w:val="0070C0"/>
          <w:sz w:val="24"/>
          <w:szCs w:val="24"/>
        </w:rPr>
        <w:t xml:space="preserve">I never saw on a map. On TV I keep hearing reporters say that the movement of people from the Middle East, North Africa and Central Asia into Europe is the largest refugee crisis since the Second World War. In 2015 more than 1.2 million came to Europe. I was one of them. </w:t>
      </w:r>
    </w:p>
    <w:p w:rsidR="0096102D" w:rsidRDefault="0096102D" w:rsidP="006714D7">
      <w:pPr>
        <w:autoSpaceDE w:val="0"/>
        <w:autoSpaceDN w:val="0"/>
        <w:adjustRightInd w:val="0"/>
        <w:spacing w:after="0" w:line="240" w:lineRule="auto"/>
        <w:rPr>
          <w:rFonts w:eastAsia="Times New Roman" w:cs="Times New Roman"/>
          <w:b/>
          <w:caps/>
          <w:sz w:val="24"/>
          <w:szCs w:val="24"/>
          <w:u w:val="single"/>
          <w:lang w:val="en" w:eastAsia="en-GB"/>
        </w:rPr>
      </w:pPr>
    </w:p>
    <w:p w:rsidR="006714D7" w:rsidRDefault="00567894" w:rsidP="006714D7">
      <w:pPr>
        <w:autoSpaceDE w:val="0"/>
        <w:autoSpaceDN w:val="0"/>
        <w:adjustRightInd w:val="0"/>
        <w:spacing w:after="0" w:line="240" w:lineRule="auto"/>
        <w:rPr>
          <w:rFonts w:eastAsia="Times New Roman" w:cs="Times New Roman"/>
          <w:caps/>
          <w:color w:val="00B050"/>
          <w:sz w:val="24"/>
          <w:szCs w:val="24"/>
          <w:lang w:val="en" w:eastAsia="en-GB"/>
        </w:rPr>
      </w:pPr>
      <w:hyperlink r:id="rId14" w:history="1">
        <w:r w:rsidR="00696CC2" w:rsidRPr="003A7EE4">
          <w:rPr>
            <w:rFonts w:eastAsia="Times New Roman" w:cs="Times New Roman"/>
            <w:b/>
            <w:caps/>
            <w:sz w:val="24"/>
            <w:szCs w:val="24"/>
            <w:u w:val="single"/>
            <w:lang w:val="en" w:eastAsia="en-GB"/>
          </w:rPr>
          <w:t>H</w:t>
        </w:r>
        <w:r w:rsidR="00696CC2" w:rsidRPr="00696CC2">
          <w:rPr>
            <w:rFonts w:eastAsia="Times New Roman" w:cs="Times New Roman"/>
            <w:b/>
            <w:caps/>
            <w:sz w:val="24"/>
            <w:szCs w:val="24"/>
            <w:u w:val="single"/>
            <w:lang w:val="en" w:eastAsia="en-GB"/>
          </w:rPr>
          <w:t>istory</w:t>
        </w:r>
      </w:hyperlink>
      <w:r w:rsidR="00696CC2" w:rsidRPr="00696CC2">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96102D" w:rsidRPr="0096102D">
        <w:rPr>
          <w:rFonts w:eastAsia="Times New Roman" w:cs="Times New Roman"/>
          <w:caps/>
          <w:color w:val="00B050"/>
          <w:sz w:val="24"/>
          <w:szCs w:val="24"/>
          <w:lang w:val="en" w:eastAsia="en-GB"/>
        </w:rPr>
        <w:t xml:space="preserve"> </w:t>
      </w:r>
      <w:r w:rsidR="006714D7" w:rsidRPr="0096102D">
        <w:rPr>
          <w:rFonts w:eastAsia="Times New Roman" w:cs="Times New Roman"/>
          <w:caps/>
          <w:color w:val="00B050"/>
          <w:sz w:val="24"/>
          <w:szCs w:val="24"/>
          <w:lang w:val="en" w:eastAsia="en-GB"/>
        </w:rPr>
        <w:t>59</w:t>
      </w:r>
      <w:r w:rsidR="0096102D" w:rsidRPr="0096102D">
        <w:rPr>
          <w:rFonts w:eastAsia="Times New Roman" w:cs="Times New Roman"/>
          <w:caps/>
          <w:color w:val="00B050"/>
          <w:sz w:val="24"/>
          <w:szCs w:val="24"/>
          <w:lang w:val="en" w:eastAsia="en-GB"/>
        </w:rPr>
        <w:t xml:space="preserve">). </w:t>
      </w:r>
    </w:p>
    <w:p w:rsidR="0096102D" w:rsidRPr="0096102D" w:rsidRDefault="0096102D" w:rsidP="006714D7">
      <w:pPr>
        <w:autoSpaceDE w:val="0"/>
        <w:autoSpaceDN w:val="0"/>
        <w:adjustRightInd w:val="0"/>
        <w:spacing w:after="0" w:line="240" w:lineRule="auto"/>
        <w:rPr>
          <w:rFonts w:eastAsia="Times New Roman" w:cs="Times New Roman"/>
          <w:caps/>
          <w:color w:val="00B050"/>
          <w:sz w:val="24"/>
          <w:szCs w:val="24"/>
          <w:lang w:val="en" w:eastAsia="en-GB"/>
        </w:rPr>
      </w:pPr>
    </w:p>
    <w:p w:rsidR="00696CC2" w:rsidRPr="00696CC2" w:rsidRDefault="006714D7" w:rsidP="0096102D">
      <w:pPr>
        <w:autoSpaceDE w:val="0"/>
        <w:autoSpaceDN w:val="0"/>
        <w:adjustRightInd w:val="0"/>
        <w:spacing w:after="0" w:line="240" w:lineRule="auto"/>
        <w:rPr>
          <w:rFonts w:eastAsia="Times New Roman" w:cs="Times New Roman"/>
          <w:b/>
          <w:i/>
          <w:caps/>
          <w:color w:val="0070C0"/>
          <w:sz w:val="24"/>
          <w:szCs w:val="24"/>
          <w:u w:val="single"/>
          <w:lang w:val="en" w:eastAsia="en-GB"/>
        </w:rPr>
      </w:pPr>
      <w:r w:rsidRPr="0096102D">
        <w:rPr>
          <w:rFonts w:cs="BellMT-Regular"/>
          <w:i/>
          <w:color w:val="0070C0"/>
          <w:sz w:val="24"/>
          <w:szCs w:val="24"/>
        </w:rPr>
        <w:t>People say that history is written by the victors, but here is</w:t>
      </w:r>
      <w:r w:rsidR="0096102D" w:rsidRPr="0096102D">
        <w:rPr>
          <w:rFonts w:cs="BellMT-Regular"/>
          <w:i/>
          <w:color w:val="0070C0"/>
          <w:sz w:val="24"/>
          <w:szCs w:val="24"/>
        </w:rPr>
        <w:t xml:space="preserve"> </w:t>
      </w:r>
      <w:r w:rsidRPr="0096102D">
        <w:rPr>
          <w:rFonts w:cs="BellMT-Regular"/>
          <w:i/>
          <w:color w:val="0070C0"/>
          <w:sz w:val="24"/>
          <w:szCs w:val="24"/>
        </w:rPr>
        <w:t>something I don’t understand. Why is it we always glorify</w:t>
      </w:r>
      <w:r w:rsidR="0096102D" w:rsidRPr="0096102D">
        <w:rPr>
          <w:rFonts w:cs="BellMT-Regular"/>
          <w:i/>
          <w:color w:val="0070C0"/>
          <w:sz w:val="24"/>
          <w:szCs w:val="24"/>
        </w:rPr>
        <w:t xml:space="preserve"> </w:t>
      </w:r>
      <w:r w:rsidRPr="0096102D">
        <w:rPr>
          <w:rFonts w:cs="BellMT-Regular"/>
          <w:i/>
          <w:color w:val="0070C0"/>
          <w:sz w:val="24"/>
          <w:szCs w:val="24"/>
        </w:rPr>
        <w:t>the bad guys? Even though they have done terrible things</w:t>
      </w:r>
      <w:r w:rsidR="0096102D" w:rsidRPr="0096102D">
        <w:rPr>
          <w:rFonts w:cs="BellMT-Regular"/>
          <w:i/>
          <w:color w:val="0070C0"/>
          <w:sz w:val="24"/>
          <w:szCs w:val="24"/>
        </w:rPr>
        <w:t xml:space="preserve"> </w:t>
      </w:r>
      <w:r w:rsidRPr="0096102D">
        <w:rPr>
          <w:rFonts w:cs="BellMT-Regular"/>
          <w:i/>
          <w:color w:val="0070C0"/>
          <w:sz w:val="24"/>
          <w:szCs w:val="24"/>
        </w:rPr>
        <w:t>we talk about them being charismatic or brilliant military</w:t>
      </w:r>
      <w:r w:rsidR="0096102D" w:rsidRPr="0096102D">
        <w:rPr>
          <w:rFonts w:cs="BellMT-Regular"/>
          <w:i/>
          <w:color w:val="0070C0"/>
          <w:sz w:val="24"/>
          <w:szCs w:val="24"/>
        </w:rPr>
        <w:t xml:space="preserve"> </w:t>
      </w:r>
      <w:r w:rsidRPr="0096102D">
        <w:rPr>
          <w:rFonts w:cs="BellMT-Regular"/>
          <w:i/>
          <w:color w:val="0070C0"/>
          <w:sz w:val="24"/>
          <w:szCs w:val="24"/>
        </w:rPr>
        <w:t>leaders. When I was learning to read and write, Third</w:t>
      </w:r>
      <w:r w:rsidR="0096102D" w:rsidRPr="0096102D">
        <w:rPr>
          <w:rFonts w:cs="BellMT-Regular"/>
          <w:i/>
          <w:color w:val="0070C0"/>
          <w:sz w:val="24"/>
          <w:szCs w:val="24"/>
        </w:rPr>
        <w:t xml:space="preserve"> </w:t>
      </w:r>
      <w:r w:rsidRPr="0096102D">
        <w:rPr>
          <w:rFonts w:cs="BellMT-Regular"/>
          <w:i/>
          <w:color w:val="0070C0"/>
          <w:sz w:val="24"/>
          <w:szCs w:val="24"/>
        </w:rPr>
        <w:t>Sister Nahra made me write out sentences in Arabic over</w:t>
      </w:r>
      <w:r w:rsidR="0096102D" w:rsidRPr="0096102D">
        <w:rPr>
          <w:rFonts w:cs="BellMT-Regular"/>
          <w:i/>
          <w:color w:val="0070C0"/>
          <w:sz w:val="24"/>
          <w:szCs w:val="24"/>
        </w:rPr>
        <w:t xml:space="preserve"> </w:t>
      </w:r>
      <w:r w:rsidRPr="0096102D">
        <w:rPr>
          <w:rFonts w:cs="BellMT-Regular"/>
          <w:i/>
          <w:color w:val="0070C0"/>
          <w:sz w:val="24"/>
          <w:szCs w:val="24"/>
        </w:rPr>
        <w:t>and over again and one of them was ‘Alexander is a great</w:t>
      </w:r>
      <w:r w:rsidR="0096102D" w:rsidRPr="0096102D">
        <w:rPr>
          <w:rFonts w:cs="BellMT-Regular"/>
          <w:i/>
          <w:color w:val="0070C0"/>
          <w:sz w:val="24"/>
          <w:szCs w:val="24"/>
        </w:rPr>
        <w:t xml:space="preserve"> </w:t>
      </w:r>
      <w:r w:rsidRPr="0096102D">
        <w:rPr>
          <w:rFonts w:cs="BellMT-Regular"/>
          <w:i/>
          <w:color w:val="0070C0"/>
          <w:sz w:val="24"/>
          <w:szCs w:val="24"/>
        </w:rPr>
        <w:t>hero.’ L</w:t>
      </w:r>
      <w:r w:rsidR="0096102D" w:rsidRPr="0096102D">
        <w:rPr>
          <w:rFonts w:cs="BellMT-Regular"/>
          <w:i/>
          <w:color w:val="0070C0"/>
          <w:sz w:val="24"/>
          <w:szCs w:val="24"/>
        </w:rPr>
        <w:t>ater I found out he was a selfi</w:t>
      </w:r>
      <w:r w:rsidRPr="0096102D">
        <w:rPr>
          <w:rFonts w:cs="BellMT-Regular"/>
          <w:i/>
          <w:color w:val="0070C0"/>
          <w:sz w:val="24"/>
          <w:szCs w:val="24"/>
        </w:rPr>
        <w:t>sh, spoilt boy and I felt</w:t>
      </w:r>
      <w:r w:rsidR="0096102D" w:rsidRPr="0096102D">
        <w:rPr>
          <w:rFonts w:cs="BellMT-Regular"/>
          <w:i/>
          <w:color w:val="0070C0"/>
          <w:sz w:val="24"/>
          <w:szCs w:val="24"/>
        </w:rPr>
        <w:t xml:space="preserve"> </w:t>
      </w:r>
      <w:r w:rsidRPr="0096102D">
        <w:rPr>
          <w:rFonts w:cs="BellMT-Regular"/>
          <w:i/>
          <w:color w:val="0070C0"/>
          <w:sz w:val="24"/>
          <w:szCs w:val="24"/>
        </w:rPr>
        <w:t>deceived.</w:t>
      </w:r>
      <w:r w:rsidR="0096102D" w:rsidRPr="0096102D">
        <w:rPr>
          <w:rFonts w:cs="BellMT-Regular"/>
          <w:i/>
          <w:color w:val="0070C0"/>
          <w:sz w:val="24"/>
          <w:szCs w:val="24"/>
        </w:rPr>
        <w:t xml:space="preserve"> </w:t>
      </w:r>
      <w:r w:rsidRPr="0096102D">
        <w:rPr>
          <w:rFonts w:cs="BellMT-Regular"/>
          <w:i/>
          <w:color w:val="0070C0"/>
          <w:sz w:val="24"/>
          <w:szCs w:val="24"/>
        </w:rPr>
        <w:t>I hate the fact that I didn’t know anything about the good</w:t>
      </w:r>
      <w:r w:rsidR="0096102D" w:rsidRPr="0096102D">
        <w:rPr>
          <w:rFonts w:cs="BellMT-Regular"/>
          <w:i/>
          <w:color w:val="0070C0"/>
          <w:sz w:val="24"/>
          <w:szCs w:val="24"/>
        </w:rPr>
        <w:t xml:space="preserve"> </w:t>
      </w:r>
      <w:r w:rsidRPr="0096102D">
        <w:rPr>
          <w:rFonts w:cs="BellMT-Regular"/>
          <w:i/>
          <w:color w:val="0070C0"/>
          <w:sz w:val="24"/>
          <w:szCs w:val="24"/>
        </w:rPr>
        <w:t>people but</w:t>
      </w:r>
      <w:r w:rsidR="0096102D" w:rsidRPr="0096102D">
        <w:rPr>
          <w:rFonts w:cs="BellMT-Regular"/>
          <w:i/>
          <w:color w:val="0070C0"/>
          <w:sz w:val="24"/>
          <w:szCs w:val="24"/>
        </w:rPr>
        <w:t xml:space="preserve"> </w:t>
      </w:r>
      <w:r w:rsidRPr="0096102D">
        <w:rPr>
          <w:rFonts w:cs="BellMT-Regular"/>
          <w:i/>
          <w:color w:val="0070C0"/>
          <w:sz w:val="24"/>
          <w:szCs w:val="24"/>
        </w:rPr>
        <w:t>everything about the bad people. I don’t really</w:t>
      </w:r>
      <w:r w:rsidR="0096102D" w:rsidRPr="0096102D">
        <w:rPr>
          <w:rFonts w:cs="BellMT-Regular"/>
          <w:i/>
          <w:color w:val="0070C0"/>
          <w:sz w:val="24"/>
          <w:szCs w:val="24"/>
        </w:rPr>
        <w:t xml:space="preserve"> </w:t>
      </w:r>
      <w:r w:rsidRPr="0096102D">
        <w:rPr>
          <w:rFonts w:cs="BellMT-Regular"/>
          <w:i/>
          <w:color w:val="0070C0"/>
          <w:sz w:val="24"/>
          <w:szCs w:val="24"/>
        </w:rPr>
        <w:t>know anything about the lives of Gandhi or Nelson Mandela.</w:t>
      </w:r>
      <w:r w:rsidR="00651C28">
        <w:rPr>
          <w:rFonts w:cs="BellMT-Regular"/>
          <w:i/>
          <w:color w:val="0070C0"/>
          <w:sz w:val="24"/>
          <w:szCs w:val="24"/>
        </w:rPr>
        <w:t xml:space="preserve"> </w:t>
      </w:r>
      <w:r w:rsidRPr="0096102D">
        <w:rPr>
          <w:rFonts w:cs="BellMT-Regular"/>
          <w:i/>
          <w:color w:val="0070C0"/>
          <w:sz w:val="24"/>
          <w:szCs w:val="24"/>
        </w:rPr>
        <w:t>I hadn’t heard of Mandela till the World Cup was in South</w:t>
      </w:r>
      <w:r w:rsidR="0096102D" w:rsidRPr="0096102D">
        <w:rPr>
          <w:rFonts w:cs="BellMT-Regular"/>
          <w:i/>
          <w:color w:val="0070C0"/>
          <w:sz w:val="24"/>
          <w:szCs w:val="24"/>
        </w:rPr>
        <w:t xml:space="preserve"> </w:t>
      </w:r>
      <w:r w:rsidRPr="0096102D">
        <w:rPr>
          <w:rFonts w:cs="BellMT-Regular"/>
          <w:i/>
          <w:color w:val="0070C0"/>
          <w:sz w:val="24"/>
          <w:szCs w:val="24"/>
        </w:rPr>
        <w:t>Africa – so why do I know so much about Stalin and Hitler?</w:t>
      </w:r>
    </w:p>
    <w:p w:rsidR="00696CC2" w:rsidRPr="0096102D" w:rsidRDefault="00567894" w:rsidP="00C1111E">
      <w:pPr>
        <w:spacing w:before="100" w:beforeAutospacing="1" w:after="100" w:afterAutospacing="1" w:line="240" w:lineRule="auto"/>
        <w:rPr>
          <w:rFonts w:eastAsia="Times New Roman" w:cs="Times New Roman"/>
          <w:caps/>
          <w:color w:val="00B050"/>
          <w:sz w:val="24"/>
          <w:szCs w:val="24"/>
          <w:lang w:val="en" w:eastAsia="en-GB"/>
        </w:rPr>
      </w:pPr>
      <w:hyperlink r:id="rId15" w:history="1">
        <w:r w:rsidR="00696CC2" w:rsidRPr="003A7EE4">
          <w:rPr>
            <w:rFonts w:eastAsia="Times New Roman" w:cs="Times New Roman"/>
            <w:b/>
            <w:caps/>
            <w:sz w:val="24"/>
            <w:szCs w:val="24"/>
            <w:u w:val="single"/>
            <w:lang w:val="en" w:eastAsia="en-GB"/>
          </w:rPr>
          <w:t>L</w:t>
        </w:r>
        <w:r w:rsidR="00696CC2" w:rsidRPr="00696CC2">
          <w:rPr>
            <w:rFonts w:eastAsia="Times New Roman" w:cs="Times New Roman"/>
            <w:b/>
            <w:caps/>
            <w:sz w:val="24"/>
            <w:szCs w:val="24"/>
            <w:u w:val="single"/>
            <w:lang w:val="en" w:eastAsia="en-GB"/>
          </w:rPr>
          <w:t>anguages</w:t>
        </w:r>
      </w:hyperlink>
      <w:r w:rsidR="00696CC2" w:rsidRPr="00696CC2">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83436B" w:rsidRPr="0096102D">
        <w:rPr>
          <w:rFonts w:eastAsia="Times New Roman" w:cs="Times New Roman"/>
          <w:caps/>
          <w:color w:val="00B050"/>
          <w:sz w:val="24"/>
          <w:szCs w:val="24"/>
          <w:lang w:val="en" w:eastAsia="en-GB"/>
        </w:rPr>
        <w:t>137</w:t>
      </w:r>
      <w:r w:rsidR="0096102D" w:rsidRPr="0096102D">
        <w:rPr>
          <w:rFonts w:eastAsia="Times New Roman" w:cs="Times New Roman"/>
          <w:caps/>
          <w:color w:val="00B050"/>
          <w:sz w:val="24"/>
          <w:szCs w:val="24"/>
          <w:lang w:val="en" w:eastAsia="en-GB"/>
        </w:rPr>
        <w:t>).</w:t>
      </w:r>
    </w:p>
    <w:p w:rsidR="0083436B" w:rsidRPr="0096102D" w:rsidRDefault="0083436B" w:rsidP="0096102D">
      <w:pPr>
        <w:autoSpaceDE w:val="0"/>
        <w:autoSpaceDN w:val="0"/>
        <w:adjustRightInd w:val="0"/>
        <w:spacing w:after="0" w:line="240" w:lineRule="auto"/>
        <w:rPr>
          <w:rFonts w:eastAsia="Times New Roman" w:cs="Times New Roman"/>
          <w:b/>
          <w:i/>
          <w:caps/>
          <w:color w:val="0070C0"/>
          <w:sz w:val="24"/>
          <w:szCs w:val="24"/>
          <w:u w:val="single"/>
          <w:lang w:val="en" w:eastAsia="en-GB"/>
        </w:rPr>
      </w:pPr>
      <w:r w:rsidRPr="0096102D">
        <w:rPr>
          <w:rFonts w:cs="BellMT-Regular"/>
          <w:i/>
          <w:color w:val="0070C0"/>
          <w:sz w:val="24"/>
          <w:szCs w:val="24"/>
        </w:rPr>
        <w:t>On 31 August we saw Mrs Merkel again giving a press</w:t>
      </w:r>
      <w:r w:rsidR="0096102D">
        <w:rPr>
          <w:rFonts w:cs="BellMT-Regular"/>
          <w:i/>
          <w:color w:val="0070C0"/>
          <w:sz w:val="24"/>
          <w:szCs w:val="24"/>
        </w:rPr>
        <w:t xml:space="preserve"> </w:t>
      </w:r>
      <w:r w:rsidRPr="0096102D">
        <w:rPr>
          <w:rFonts w:cs="BellMT-Regular"/>
          <w:i/>
          <w:color w:val="0070C0"/>
          <w:sz w:val="24"/>
          <w:szCs w:val="24"/>
        </w:rPr>
        <w:t>conference, calling on the EU to do</w:t>
      </w:r>
      <w:r w:rsidR="0096102D">
        <w:rPr>
          <w:rFonts w:cs="BellMT-Regular"/>
          <w:i/>
          <w:color w:val="0070C0"/>
          <w:sz w:val="24"/>
          <w:szCs w:val="24"/>
        </w:rPr>
        <w:t xml:space="preserve"> </w:t>
      </w:r>
      <w:r w:rsidRPr="0096102D">
        <w:rPr>
          <w:rFonts w:cs="BellMT-Regular"/>
          <w:i/>
          <w:color w:val="0070C0"/>
          <w:sz w:val="24"/>
          <w:szCs w:val="24"/>
        </w:rPr>
        <w:t>better. ‘If Europe fails on</w:t>
      </w:r>
      <w:r w:rsidR="0096102D">
        <w:rPr>
          <w:rFonts w:cs="BellMT-Regular"/>
          <w:i/>
          <w:color w:val="0070C0"/>
          <w:sz w:val="24"/>
          <w:szCs w:val="24"/>
        </w:rPr>
        <w:t xml:space="preserve"> </w:t>
      </w:r>
      <w:r w:rsidRPr="0096102D">
        <w:rPr>
          <w:rFonts w:cs="BellMT-Regular"/>
          <w:i/>
          <w:color w:val="0070C0"/>
          <w:sz w:val="24"/>
          <w:szCs w:val="24"/>
        </w:rPr>
        <w:t>the question of refugees, then it won’t be the Europe we</w:t>
      </w:r>
      <w:r w:rsidR="0096102D">
        <w:rPr>
          <w:rFonts w:cs="BellMT-Regular"/>
          <w:i/>
          <w:color w:val="0070C0"/>
          <w:sz w:val="24"/>
          <w:szCs w:val="24"/>
        </w:rPr>
        <w:t xml:space="preserve"> </w:t>
      </w:r>
      <w:r w:rsidRPr="0096102D">
        <w:rPr>
          <w:rFonts w:cs="BellMT-Regular"/>
          <w:i/>
          <w:color w:val="0070C0"/>
          <w:sz w:val="24"/>
          <w:szCs w:val="24"/>
        </w:rPr>
        <w:t>wished for,’ she said. ‘We live in orderly, very orderly circumstances,’</w:t>
      </w:r>
      <w:r w:rsidR="0096102D">
        <w:rPr>
          <w:rFonts w:cs="BellMT-Regular"/>
          <w:i/>
          <w:color w:val="0070C0"/>
          <w:sz w:val="24"/>
          <w:szCs w:val="24"/>
        </w:rPr>
        <w:t xml:space="preserve"> </w:t>
      </w:r>
      <w:r w:rsidRPr="0096102D">
        <w:rPr>
          <w:rFonts w:cs="BellMT-Regular"/>
          <w:i/>
          <w:color w:val="0070C0"/>
          <w:sz w:val="24"/>
          <w:szCs w:val="24"/>
        </w:rPr>
        <w:t>she added. ‘Most of us do not know the feeling of</w:t>
      </w:r>
      <w:r w:rsidR="0096102D">
        <w:rPr>
          <w:rFonts w:cs="BellMT-Regular"/>
          <w:i/>
          <w:color w:val="0070C0"/>
          <w:sz w:val="24"/>
          <w:szCs w:val="24"/>
        </w:rPr>
        <w:t xml:space="preserve"> </w:t>
      </w:r>
      <w:r w:rsidRPr="0096102D">
        <w:rPr>
          <w:rFonts w:cs="BellMT-Regular"/>
          <w:i/>
          <w:color w:val="0070C0"/>
          <w:sz w:val="24"/>
          <w:szCs w:val="24"/>
        </w:rPr>
        <w:t>complete exhaustion combined with fear.’ She ended by</w:t>
      </w:r>
      <w:r w:rsidR="0096102D">
        <w:rPr>
          <w:rFonts w:cs="BellMT-Regular"/>
          <w:i/>
          <w:color w:val="0070C0"/>
          <w:sz w:val="24"/>
          <w:szCs w:val="24"/>
        </w:rPr>
        <w:t xml:space="preserve"> </w:t>
      </w:r>
      <w:r w:rsidRPr="0096102D">
        <w:rPr>
          <w:rFonts w:cs="BellMT-Regular"/>
          <w:i/>
          <w:color w:val="0070C0"/>
          <w:sz w:val="24"/>
          <w:szCs w:val="24"/>
        </w:rPr>
        <w:t>saying, ‘</w:t>
      </w:r>
      <w:r w:rsidRPr="0096102D">
        <w:rPr>
          <w:rFonts w:cs="BellMT-Italic"/>
          <w:i/>
          <w:iCs/>
          <w:color w:val="0070C0"/>
          <w:sz w:val="24"/>
          <w:szCs w:val="24"/>
        </w:rPr>
        <w:t>Wir</w:t>
      </w:r>
      <w:r w:rsidR="0096102D">
        <w:rPr>
          <w:rFonts w:cs="BellMT-Italic"/>
          <w:i/>
          <w:iCs/>
          <w:color w:val="0070C0"/>
          <w:sz w:val="24"/>
          <w:szCs w:val="24"/>
        </w:rPr>
        <w:t xml:space="preserve"> </w:t>
      </w:r>
      <w:r w:rsidRPr="0096102D">
        <w:rPr>
          <w:rFonts w:cs="BellMT-Italic"/>
          <w:i/>
          <w:iCs/>
          <w:color w:val="0070C0"/>
          <w:sz w:val="24"/>
          <w:szCs w:val="24"/>
        </w:rPr>
        <w:t>schaffen das</w:t>
      </w:r>
      <w:r w:rsidRPr="0096102D">
        <w:rPr>
          <w:rFonts w:cs="BellMT-Regular"/>
          <w:i/>
          <w:color w:val="0070C0"/>
          <w:sz w:val="24"/>
          <w:szCs w:val="24"/>
        </w:rPr>
        <w:t>’ – ‘We can do this.’ I like that woman.</w:t>
      </w:r>
    </w:p>
    <w:p w:rsidR="00696CC2" w:rsidRPr="0096102D" w:rsidRDefault="00567894" w:rsidP="00C1111E">
      <w:pPr>
        <w:spacing w:before="100" w:beforeAutospacing="1" w:after="100" w:afterAutospacing="1" w:line="240" w:lineRule="auto"/>
        <w:rPr>
          <w:rFonts w:eastAsia="Times New Roman" w:cs="Times New Roman"/>
          <w:caps/>
          <w:color w:val="00B050"/>
          <w:sz w:val="24"/>
          <w:szCs w:val="24"/>
          <w:lang w:val="en" w:eastAsia="en-GB"/>
        </w:rPr>
      </w:pPr>
      <w:hyperlink r:id="rId16" w:history="1">
        <w:r w:rsidR="00696CC2" w:rsidRPr="003A7EE4">
          <w:rPr>
            <w:rFonts w:eastAsia="Times New Roman" w:cs="Times New Roman"/>
            <w:b/>
            <w:caps/>
            <w:sz w:val="24"/>
            <w:szCs w:val="24"/>
            <w:u w:val="single"/>
            <w:lang w:val="en" w:eastAsia="en-GB"/>
          </w:rPr>
          <w:t>M</w:t>
        </w:r>
        <w:r w:rsidR="0096102D">
          <w:rPr>
            <w:rFonts w:eastAsia="Times New Roman" w:cs="Times New Roman"/>
            <w:b/>
            <w:caps/>
            <w:sz w:val="24"/>
            <w:szCs w:val="24"/>
            <w:u w:val="single"/>
            <w:lang w:val="en" w:eastAsia="en-GB"/>
          </w:rPr>
          <w:t>ath</w:t>
        </w:r>
        <w:r w:rsidR="00696CC2" w:rsidRPr="00696CC2">
          <w:rPr>
            <w:rFonts w:eastAsia="Times New Roman" w:cs="Times New Roman"/>
            <w:b/>
            <w:caps/>
            <w:sz w:val="24"/>
            <w:szCs w:val="24"/>
            <w:u w:val="single"/>
            <w:lang w:val="en" w:eastAsia="en-GB"/>
          </w:rPr>
          <w:t>s</w:t>
        </w:r>
      </w:hyperlink>
      <w:r w:rsidR="00952B3C" w:rsidRPr="0096102D">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952B3C" w:rsidRPr="0096102D">
        <w:rPr>
          <w:rFonts w:eastAsia="Times New Roman" w:cs="Times New Roman"/>
          <w:caps/>
          <w:color w:val="00B050"/>
          <w:sz w:val="24"/>
          <w:szCs w:val="24"/>
          <w:lang w:val="en" w:eastAsia="en-GB"/>
        </w:rPr>
        <w:t>243</w:t>
      </w:r>
      <w:r w:rsidR="0096102D" w:rsidRPr="0096102D">
        <w:rPr>
          <w:rFonts w:eastAsia="Times New Roman" w:cs="Times New Roman"/>
          <w:caps/>
          <w:color w:val="00B050"/>
          <w:sz w:val="24"/>
          <w:szCs w:val="24"/>
          <w:lang w:val="en" w:eastAsia="en-GB"/>
        </w:rPr>
        <w:t>).</w:t>
      </w:r>
    </w:p>
    <w:p w:rsidR="00952B3C" w:rsidRPr="00696CC2" w:rsidRDefault="00952B3C" w:rsidP="0096102D">
      <w:pPr>
        <w:autoSpaceDE w:val="0"/>
        <w:autoSpaceDN w:val="0"/>
        <w:adjustRightInd w:val="0"/>
        <w:spacing w:after="0" w:line="240" w:lineRule="auto"/>
        <w:rPr>
          <w:rFonts w:eastAsia="Times New Roman" w:cs="Times New Roman"/>
          <w:b/>
          <w:i/>
          <w:caps/>
          <w:color w:val="0070C0"/>
          <w:sz w:val="24"/>
          <w:szCs w:val="24"/>
          <w:u w:val="single"/>
          <w:lang w:val="en" w:eastAsia="en-GB"/>
        </w:rPr>
      </w:pPr>
      <w:r w:rsidRPr="0096102D">
        <w:rPr>
          <w:rFonts w:cs="BellMT-Regular"/>
          <w:i/>
          <w:color w:val="0070C0"/>
          <w:sz w:val="24"/>
          <w:szCs w:val="24"/>
        </w:rPr>
        <w:t>We have three teachers for my class, and they teach us</w:t>
      </w:r>
      <w:r w:rsidR="0096102D">
        <w:rPr>
          <w:rFonts w:cs="BellMT-Regular"/>
          <w:i/>
          <w:color w:val="0070C0"/>
          <w:sz w:val="24"/>
          <w:szCs w:val="24"/>
        </w:rPr>
        <w:t xml:space="preserve"> </w:t>
      </w:r>
      <w:r w:rsidRPr="0096102D">
        <w:rPr>
          <w:rFonts w:cs="BellMT-Regular"/>
          <w:i/>
          <w:color w:val="0070C0"/>
          <w:sz w:val="24"/>
          <w:szCs w:val="24"/>
        </w:rPr>
        <w:t>German, maths, history, English and science. To start with I</w:t>
      </w:r>
      <w:r w:rsidR="0096102D">
        <w:rPr>
          <w:rFonts w:cs="BellMT-Regular"/>
          <w:i/>
          <w:color w:val="0070C0"/>
          <w:sz w:val="24"/>
          <w:szCs w:val="24"/>
        </w:rPr>
        <w:t xml:space="preserve"> had a lot of diffi</w:t>
      </w:r>
      <w:r w:rsidRPr="0096102D">
        <w:rPr>
          <w:rFonts w:cs="BellMT-Regular"/>
          <w:i/>
          <w:color w:val="0070C0"/>
          <w:sz w:val="24"/>
          <w:szCs w:val="24"/>
        </w:rPr>
        <w:t>culty. In maths I couldn’t keep my work on the</w:t>
      </w:r>
      <w:r w:rsidR="0096102D">
        <w:rPr>
          <w:rFonts w:cs="BellMT-Regular"/>
          <w:i/>
          <w:color w:val="0070C0"/>
          <w:sz w:val="24"/>
          <w:szCs w:val="24"/>
        </w:rPr>
        <w:t xml:space="preserve"> </w:t>
      </w:r>
      <w:r w:rsidRPr="0096102D">
        <w:rPr>
          <w:rFonts w:cs="BellMT-Regular"/>
          <w:i/>
          <w:color w:val="0070C0"/>
          <w:sz w:val="24"/>
          <w:szCs w:val="24"/>
        </w:rPr>
        <w:t>lines in the exercise book and I’d never done things like multiplication.</w:t>
      </w:r>
      <w:r w:rsidR="0096102D">
        <w:rPr>
          <w:rFonts w:cs="BellMT-Regular"/>
          <w:i/>
          <w:color w:val="0070C0"/>
          <w:sz w:val="24"/>
          <w:szCs w:val="24"/>
        </w:rPr>
        <w:t xml:space="preserve"> </w:t>
      </w:r>
      <w:r w:rsidRPr="0096102D">
        <w:rPr>
          <w:rFonts w:cs="BellMT-Regular"/>
          <w:i/>
          <w:color w:val="0070C0"/>
          <w:sz w:val="24"/>
          <w:szCs w:val="24"/>
        </w:rPr>
        <w:t>The teachers and other pupils were astonished that</w:t>
      </w:r>
      <w:r w:rsidR="0096102D">
        <w:rPr>
          <w:rFonts w:cs="BellMT-Regular"/>
          <w:i/>
          <w:color w:val="0070C0"/>
          <w:sz w:val="24"/>
          <w:szCs w:val="24"/>
        </w:rPr>
        <w:t xml:space="preserve"> </w:t>
      </w:r>
      <w:r w:rsidRPr="0096102D">
        <w:rPr>
          <w:rFonts w:cs="BellMT-Regular"/>
          <w:i/>
          <w:color w:val="0070C0"/>
          <w:sz w:val="24"/>
          <w:szCs w:val="24"/>
        </w:rPr>
        <w:t>I had never done it before, but I am a fast learner and I just do</w:t>
      </w:r>
      <w:r w:rsidR="0096102D">
        <w:rPr>
          <w:rFonts w:cs="BellMT-Regular"/>
          <w:i/>
          <w:color w:val="0070C0"/>
          <w:sz w:val="24"/>
          <w:szCs w:val="24"/>
        </w:rPr>
        <w:t xml:space="preserve"> </w:t>
      </w:r>
      <w:r w:rsidRPr="0096102D">
        <w:rPr>
          <w:rFonts w:cs="BellMT-Regular"/>
          <w:i/>
          <w:color w:val="0070C0"/>
          <w:sz w:val="24"/>
          <w:szCs w:val="24"/>
        </w:rPr>
        <w:t>the only thing that I am good at which is listening, listening,</w:t>
      </w:r>
      <w:r w:rsidR="0096102D">
        <w:rPr>
          <w:rFonts w:cs="BellMT-Regular"/>
          <w:i/>
          <w:color w:val="0070C0"/>
          <w:sz w:val="24"/>
          <w:szCs w:val="24"/>
        </w:rPr>
        <w:t xml:space="preserve"> </w:t>
      </w:r>
      <w:r w:rsidRPr="0096102D">
        <w:rPr>
          <w:rFonts w:cs="BellMT-Regular"/>
          <w:i/>
          <w:color w:val="0070C0"/>
          <w:sz w:val="24"/>
          <w:szCs w:val="24"/>
        </w:rPr>
        <w:t>listening. When I get frustrated because I can’t do something,</w:t>
      </w:r>
      <w:r w:rsidR="0096102D">
        <w:rPr>
          <w:rFonts w:cs="BellMT-Regular"/>
          <w:i/>
          <w:color w:val="0070C0"/>
          <w:sz w:val="24"/>
          <w:szCs w:val="24"/>
        </w:rPr>
        <w:t xml:space="preserve"> </w:t>
      </w:r>
      <w:r w:rsidRPr="0096102D">
        <w:rPr>
          <w:rFonts w:cs="BellMT-Regular"/>
          <w:i/>
          <w:color w:val="0070C0"/>
          <w:sz w:val="24"/>
          <w:szCs w:val="24"/>
        </w:rPr>
        <w:t>I reassure myself that a lot of famous people were refugees –</w:t>
      </w:r>
      <w:r w:rsidR="0096102D">
        <w:rPr>
          <w:rFonts w:cs="BellMT-Regular"/>
          <w:i/>
          <w:color w:val="0070C0"/>
          <w:sz w:val="24"/>
          <w:szCs w:val="24"/>
        </w:rPr>
        <w:t xml:space="preserve"> </w:t>
      </w:r>
      <w:r w:rsidRPr="0096102D">
        <w:rPr>
          <w:rFonts w:cs="BellMT-Regular"/>
          <w:i/>
          <w:color w:val="0070C0"/>
          <w:sz w:val="24"/>
          <w:szCs w:val="24"/>
        </w:rPr>
        <w:t>Albert Einstein, Madeleine Albright, Gloria Estefan, George</w:t>
      </w:r>
      <w:r w:rsidR="0096102D">
        <w:rPr>
          <w:rFonts w:cs="BellMT-Regular"/>
          <w:i/>
          <w:color w:val="0070C0"/>
          <w:sz w:val="24"/>
          <w:szCs w:val="24"/>
        </w:rPr>
        <w:t xml:space="preserve"> </w:t>
      </w:r>
      <w:r w:rsidRPr="0096102D">
        <w:rPr>
          <w:rFonts w:cs="BellMT-Regular"/>
          <w:i/>
          <w:color w:val="0070C0"/>
          <w:sz w:val="24"/>
          <w:szCs w:val="24"/>
        </w:rPr>
        <w:t>Soros. Even Steve Jobs was the son of a Syrian refugee.</w:t>
      </w:r>
    </w:p>
    <w:p w:rsidR="00696CC2" w:rsidRPr="0096102D" w:rsidRDefault="00567894" w:rsidP="00C1111E">
      <w:pPr>
        <w:spacing w:before="100" w:beforeAutospacing="1" w:after="100" w:afterAutospacing="1" w:line="240" w:lineRule="auto"/>
        <w:rPr>
          <w:rFonts w:eastAsia="Times New Roman" w:cs="Times New Roman"/>
          <w:caps/>
          <w:color w:val="00B050"/>
          <w:sz w:val="24"/>
          <w:szCs w:val="24"/>
          <w:lang w:val="en" w:eastAsia="en-GB"/>
        </w:rPr>
      </w:pPr>
      <w:hyperlink r:id="rId17" w:history="1">
        <w:r w:rsidR="00696CC2" w:rsidRPr="003A7EE4">
          <w:rPr>
            <w:rFonts w:eastAsia="Times New Roman" w:cs="Times New Roman"/>
            <w:b/>
            <w:caps/>
            <w:sz w:val="24"/>
            <w:szCs w:val="24"/>
            <w:u w:val="single"/>
            <w:lang w:val="en" w:eastAsia="en-GB"/>
          </w:rPr>
          <w:t>M</w:t>
        </w:r>
        <w:r w:rsidR="00696CC2" w:rsidRPr="00696CC2">
          <w:rPr>
            <w:rFonts w:eastAsia="Times New Roman" w:cs="Times New Roman"/>
            <w:b/>
            <w:caps/>
            <w:sz w:val="24"/>
            <w:szCs w:val="24"/>
            <w:u w:val="single"/>
            <w:lang w:val="en" w:eastAsia="en-GB"/>
          </w:rPr>
          <w:t>usic</w:t>
        </w:r>
      </w:hyperlink>
      <w:r w:rsidR="00696CC2" w:rsidRPr="00696CC2">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6344CF" w:rsidRPr="0096102D">
        <w:rPr>
          <w:rFonts w:eastAsia="Times New Roman" w:cs="Times New Roman"/>
          <w:caps/>
          <w:color w:val="00B050"/>
          <w:sz w:val="24"/>
          <w:szCs w:val="24"/>
          <w:lang w:val="en" w:eastAsia="en-GB"/>
        </w:rPr>
        <w:t>102</w:t>
      </w:r>
      <w:r w:rsidR="0096102D" w:rsidRPr="0096102D">
        <w:rPr>
          <w:rFonts w:eastAsia="Times New Roman" w:cs="Times New Roman"/>
          <w:caps/>
          <w:color w:val="00B050"/>
          <w:sz w:val="24"/>
          <w:szCs w:val="24"/>
          <w:lang w:val="en" w:eastAsia="en-GB"/>
        </w:rPr>
        <w:t>).</w:t>
      </w:r>
    </w:p>
    <w:p w:rsidR="006344CF" w:rsidRPr="00696CC2" w:rsidRDefault="006344CF" w:rsidP="000E5CD5">
      <w:pPr>
        <w:autoSpaceDE w:val="0"/>
        <w:autoSpaceDN w:val="0"/>
        <w:adjustRightInd w:val="0"/>
        <w:spacing w:after="0" w:line="240" w:lineRule="auto"/>
        <w:rPr>
          <w:rFonts w:eastAsia="Times New Roman" w:cs="Times New Roman"/>
          <w:b/>
          <w:i/>
          <w:caps/>
          <w:color w:val="0070C0"/>
          <w:sz w:val="24"/>
          <w:szCs w:val="24"/>
          <w:u w:val="single"/>
          <w:lang w:val="en" w:eastAsia="en-GB"/>
        </w:rPr>
      </w:pPr>
      <w:r w:rsidRPr="000E5CD5">
        <w:rPr>
          <w:rFonts w:cs="BellMT-Regular"/>
          <w:i/>
          <w:color w:val="0070C0"/>
          <w:sz w:val="24"/>
          <w:szCs w:val="24"/>
        </w:rPr>
        <w:t>In January Daesh set up their headquarters in the town of</w:t>
      </w:r>
      <w:r w:rsidR="000E5CD5">
        <w:rPr>
          <w:rFonts w:cs="BellMT-Regular"/>
          <w:i/>
          <w:color w:val="0070C0"/>
          <w:sz w:val="24"/>
          <w:szCs w:val="24"/>
        </w:rPr>
        <w:t xml:space="preserve"> </w:t>
      </w:r>
      <w:r w:rsidRPr="000E5CD5">
        <w:rPr>
          <w:rFonts w:cs="BellMT-Regular"/>
          <w:i/>
          <w:color w:val="0070C0"/>
          <w:sz w:val="24"/>
          <w:szCs w:val="24"/>
        </w:rPr>
        <w:t>Raqqa, which was less than 100 miles away. In Manbij they</w:t>
      </w:r>
      <w:r w:rsidR="000E5CD5">
        <w:rPr>
          <w:rFonts w:cs="BellMT-Regular"/>
          <w:i/>
          <w:color w:val="0070C0"/>
          <w:sz w:val="24"/>
          <w:szCs w:val="24"/>
        </w:rPr>
        <w:t xml:space="preserve"> </w:t>
      </w:r>
      <w:r w:rsidRPr="000E5CD5">
        <w:rPr>
          <w:rFonts w:cs="BellMT-Regular"/>
          <w:i/>
          <w:color w:val="0070C0"/>
          <w:sz w:val="24"/>
          <w:szCs w:val="24"/>
        </w:rPr>
        <w:t>had become stricter. Apart from forcing women to wear</w:t>
      </w:r>
      <w:r w:rsidR="000E5CD5">
        <w:rPr>
          <w:rFonts w:cs="BellMT-Regular"/>
          <w:i/>
          <w:color w:val="0070C0"/>
          <w:sz w:val="24"/>
          <w:szCs w:val="24"/>
        </w:rPr>
        <w:t xml:space="preserve"> </w:t>
      </w:r>
      <w:r w:rsidRPr="000E5CD5">
        <w:rPr>
          <w:rFonts w:cs="BellMT-Regular"/>
          <w:i/>
          <w:color w:val="0070C0"/>
          <w:sz w:val="24"/>
          <w:szCs w:val="24"/>
        </w:rPr>
        <w:t>niqab, they told men to</w:t>
      </w:r>
      <w:r w:rsidR="000E5CD5">
        <w:rPr>
          <w:rFonts w:cs="BellMT-Regular"/>
          <w:i/>
          <w:color w:val="0070C0"/>
          <w:sz w:val="24"/>
          <w:szCs w:val="24"/>
        </w:rPr>
        <w:t xml:space="preserve"> go to prayers at the mosque fi</w:t>
      </w:r>
      <w:r w:rsidRPr="000E5CD5">
        <w:rPr>
          <w:rFonts w:cs="BellMT-Regular"/>
          <w:i/>
          <w:color w:val="0070C0"/>
          <w:sz w:val="24"/>
          <w:szCs w:val="24"/>
        </w:rPr>
        <w:t>ve</w:t>
      </w:r>
      <w:r w:rsidR="000E5CD5">
        <w:rPr>
          <w:rFonts w:cs="BellMT-Regular"/>
          <w:i/>
          <w:color w:val="0070C0"/>
          <w:sz w:val="24"/>
          <w:szCs w:val="24"/>
        </w:rPr>
        <w:t xml:space="preserve"> </w:t>
      </w:r>
      <w:r w:rsidRPr="000E5CD5">
        <w:rPr>
          <w:rFonts w:cs="BellMT-Regular"/>
          <w:i/>
          <w:color w:val="0070C0"/>
          <w:sz w:val="24"/>
          <w:szCs w:val="24"/>
        </w:rPr>
        <w:t>times a day. They had beheaded a boy of fourteen who they</w:t>
      </w:r>
      <w:r w:rsidR="000E5CD5">
        <w:rPr>
          <w:rFonts w:cs="BellMT-Regular"/>
          <w:i/>
          <w:color w:val="0070C0"/>
          <w:sz w:val="24"/>
          <w:szCs w:val="24"/>
        </w:rPr>
        <w:t xml:space="preserve"> </w:t>
      </w:r>
      <w:r w:rsidRPr="000E5CD5">
        <w:rPr>
          <w:rFonts w:cs="BellMT-Regular"/>
          <w:i/>
          <w:color w:val="0070C0"/>
          <w:sz w:val="24"/>
          <w:szCs w:val="24"/>
        </w:rPr>
        <w:t>accused of raping an old woman, and the mother died of</w:t>
      </w:r>
      <w:r w:rsidR="000E5CD5">
        <w:rPr>
          <w:rFonts w:cs="BellMT-Regular"/>
          <w:i/>
          <w:color w:val="0070C0"/>
          <w:sz w:val="24"/>
          <w:szCs w:val="24"/>
        </w:rPr>
        <w:t xml:space="preserve"> </w:t>
      </w:r>
      <w:r w:rsidRPr="000E5CD5">
        <w:rPr>
          <w:rFonts w:cs="BellMT-Regular"/>
          <w:i/>
          <w:color w:val="0070C0"/>
          <w:sz w:val="24"/>
          <w:szCs w:val="24"/>
        </w:rPr>
        <w:t>sadness. They also banned music. I had just discovered classical</w:t>
      </w:r>
      <w:r w:rsidR="000E5CD5">
        <w:rPr>
          <w:rFonts w:cs="BellMT-Regular"/>
          <w:i/>
          <w:color w:val="0070C0"/>
          <w:sz w:val="24"/>
          <w:szCs w:val="24"/>
        </w:rPr>
        <w:t xml:space="preserve"> </w:t>
      </w:r>
      <w:r w:rsidRPr="000E5CD5">
        <w:rPr>
          <w:rFonts w:cs="BellMT-Regular"/>
          <w:i/>
          <w:color w:val="0070C0"/>
          <w:sz w:val="24"/>
          <w:szCs w:val="24"/>
        </w:rPr>
        <w:t>music and adored the Spanish guitar of Rodrigo’s</w:t>
      </w:r>
      <w:r w:rsidR="000E5CD5">
        <w:rPr>
          <w:rFonts w:cs="BellMT-Regular"/>
          <w:i/>
          <w:color w:val="0070C0"/>
          <w:sz w:val="24"/>
          <w:szCs w:val="24"/>
        </w:rPr>
        <w:t xml:space="preserve"> </w:t>
      </w:r>
      <w:r w:rsidRPr="000E5CD5">
        <w:rPr>
          <w:rFonts w:cs="BellMT-Italic"/>
          <w:i/>
          <w:iCs/>
          <w:color w:val="0070C0"/>
          <w:sz w:val="24"/>
          <w:szCs w:val="24"/>
        </w:rPr>
        <w:t xml:space="preserve">Concierto de Aranjuez </w:t>
      </w:r>
      <w:r w:rsidRPr="000E5CD5">
        <w:rPr>
          <w:rFonts w:cs="BellMT-Regular"/>
          <w:i/>
          <w:color w:val="0070C0"/>
          <w:sz w:val="24"/>
          <w:szCs w:val="24"/>
        </w:rPr>
        <w:t>and Andrea Bocelli singing ‘Time to</w:t>
      </w:r>
      <w:r w:rsidR="000E5CD5">
        <w:rPr>
          <w:rFonts w:cs="BellMT-Regular"/>
          <w:i/>
          <w:color w:val="0070C0"/>
          <w:sz w:val="24"/>
          <w:szCs w:val="24"/>
        </w:rPr>
        <w:t xml:space="preserve"> </w:t>
      </w:r>
      <w:r w:rsidRPr="000E5CD5">
        <w:rPr>
          <w:rFonts w:cs="BellMT-Regular"/>
          <w:i/>
          <w:color w:val="0070C0"/>
          <w:sz w:val="24"/>
          <w:szCs w:val="24"/>
        </w:rPr>
        <w:t>Say Goodbye’.</w:t>
      </w:r>
    </w:p>
    <w:p w:rsidR="00696CC2" w:rsidRPr="003A7EE4" w:rsidRDefault="00567894" w:rsidP="00C1111E">
      <w:pPr>
        <w:shd w:val="clear" w:color="auto" w:fill="FFFFFF"/>
        <w:spacing w:before="100" w:beforeAutospacing="1" w:after="100" w:afterAutospacing="1" w:line="240" w:lineRule="auto"/>
        <w:rPr>
          <w:rFonts w:eastAsia="Times New Roman" w:cs="Times New Roman"/>
          <w:b/>
          <w:caps/>
          <w:sz w:val="24"/>
          <w:szCs w:val="24"/>
          <w:u w:val="single"/>
          <w:lang w:val="en" w:eastAsia="en-GB"/>
        </w:rPr>
      </w:pPr>
      <w:hyperlink r:id="rId18" w:history="1">
        <w:r w:rsidR="00696CC2" w:rsidRPr="003A7EE4">
          <w:rPr>
            <w:rFonts w:eastAsia="Times New Roman" w:cs="Times New Roman"/>
            <w:b/>
            <w:caps/>
            <w:sz w:val="24"/>
            <w:szCs w:val="24"/>
            <w:u w:val="single"/>
            <w:lang w:val="en" w:eastAsia="en-GB"/>
          </w:rPr>
          <w:t>P</w:t>
        </w:r>
        <w:r w:rsidR="00696CC2" w:rsidRPr="00696CC2">
          <w:rPr>
            <w:rFonts w:eastAsia="Times New Roman" w:cs="Times New Roman"/>
            <w:b/>
            <w:caps/>
            <w:sz w:val="24"/>
            <w:szCs w:val="24"/>
            <w:u w:val="single"/>
            <w:lang w:val="en" w:eastAsia="en-GB"/>
          </w:rPr>
          <w:t>hysical education</w:t>
        </w:r>
      </w:hyperlink>
      <w:r w:rsidR="00696CC2" w:rsidRPr="00696CC2">
        <w:rPr>
          <w:rFonts w:eastAsia="Times New Roman" w:cs="Times New Roman"/>
          <w:caps/>
          <w:color w:val="00B050"/>
          <w:sz w:val="24"/>
          <w:szCs w:val="24"/>
          <w:lang w:val="en" w:eastAsia="en-GB"/>
        </w:rPr>
        <w:t xml:space="preserve"> </w:t>
      </w:r>
      <w:r w:rsidR="000E5CD5">
        <w:rPr>
          <w:rFonts w:eastAsia="Times New Roman" w:cs="Times New Roman"/>
          <w:caps/>
          <w:color w:val="00B050"/>
          <w:sz w:val="24"/>
          <w:szCs w:val="24"/>
          <w:lang w:val="en" w:eastAsia="en-GB"/>
        </w:rPr>
        <w:t>(P</w:t>
      </w:r>
      <w:r w:rsidR="00D63CC2" w:rsidRPr="000E5CD5">
        <w:rPr>
          <w:rFonts w:eastAsia="Times New Roman" w:cs="Times New Roman"/>
          <w:caps/>
          <w:color w:val="00B050"/>
          <w:sz w:val="24"/>
          <w:szCs w:val="24"/>
          <w:lang w:val="en" w:eastAsia="en-GB"/>
        </w:rPr>
        <w:t>41</w:t>
      </w:r>
      <w:r w:rsidR="000E5CD5" w:rsidRPr="000E5CD5">
        <w:rPr>
          <w:rFonts w:eastAsia="Times New Roman" w:cs="Times New Roman"/>
          <w:caps/>
          <w:color w:val="00B050"/>
          <w:sz w:val="24"/>
          <w:szCs w:val="24"/>
          <w:lang w:val="en" w:eastAsia="en-GB"/>
        </w:rPr>
        <w:t>).</w:t>
      </w:r>
    </w:p>
    <w:p w:rsidR="00D63CC2" w:rsidRPr="000E5CD5" w:rsidRDefault="00D63CC2" w:rsidP="000E5CD5">
      <w:pPr>
        <w:autoSpaceDE w:val="0"/>
        <w:autoSpaceDN w:val="0"/>
        <w:adjustRightInd w:val="0"/>
        <w:spacing w:after="0" w:line="240" w:lineRule="auto"/>
        <w:rPr>
          <w:rFonts w:eastAsia="Times New Roman" w:cs="Times New Roman"/>
          <w:b/>
          <w:i/>
          <w:caps/>
          <w:color w:val="0070C0"/>
          <w:sz w:val="24"/>
          <w:szCs w:val="24"/>
          <w:u w:val="single"/>
          <w:lang w:eastAsia="en-GB"/>
        </w:rPr>
      </w:pPr>
      <w:r w:rsidRPr="000E5CD5">
        <w:rPr>
          <w:rFonts w:cs="BellMT-Regular"/>
          <w:i/>
          <w:color w:val="0070C0"/>
          <w:sz w:val="24"/>
          <w:szCs w:val="24"/>
        </w:rPr>
        <w:t>Ayee, Nasrine and I liked watching tennis. The US Open,</w:t>
      </w:r>
      <w:r w:rsidR="000E5CD5">
        <w:rPr>
          <w:rFonts w:cs="BellMT-Regular"/>
          <w:i/>
          <w:color w:val="0070C0"/>
          <w:sz w:val="24"/>
          <w:szCs w:val="24"/>
        </w:rPr>
        <w:t xml:space="preserve"> </w:t>
      </w:r>
      <w:r w:rsidRPr="000E5CD5">
        <w:rPr>
          <w:rFonts w:cs="BellMT-Regular"/>
          <w:i/>
          <w:color w:val="0070C0"/>
          <w:sz w:val="24"/>
          <w:szCs w:val="24"/>
        </w:rPr>
        <w:t>the French Open, the Australian</w:t>
      </w:r>
      <w:r w:rsidR="000E5CD5">
        <w:rPr>
          <w:rFonts w:cs="BellMT-Regular"/>
          <w:i/>
          <w:color w:val="0070C0"/>
          <w:sz w:val="24"/>
          <w:szCs w:val="24"/>
        </w:rPr>
        <w:t xml:space="preserve"> </w:t>
      </w:r>
      <w:r w:rsidRPr="000E5CD5">
        <w:rPr>
          <w:rFonts w:cs="BellMT-Regular"/>
          <w:i/>
          <w:color w:val="0070C0"/>
          <w:sz w:val="24"/>
          <w:szCs w:val="24"/>
        </w:rPr>
        <w:t>Open and best of all</w:t>
      </w:r>
      <w:r w:rsidR="000E5CD5">
        <w:rPr>
          <w:rFonts w:cs="BellMT-Regular"/>
          <w:i/>
          <w:color w:val="0070C0"/>
          <w:sz w:val="24"/>
          <w:szCs w:val="24"/>
        </w:rPr>
        <w:t xml:space="preserve"> </w:t>
      </w:r>
      <w:r w:rsidRPr="000E5CD5">
        <w:rPr>
          <w:rFonts w:cs="BellMT-Regular"/>
          <w:i/>
          <w:color w:val="0070C0"/>
          <w:sz w:val="24"/>
          <w:szCs w:val="24"/>
        </w:rPr>
        <w:t>Wimbledon with the umpires so smartly uniformed in green</w:t>
      </w:r>
      <w:r w:rsidR="000E5CD5">
        <w:rPr>
          <w:rFonts w:cs="BellMT-Regular"/>
          <w:i/>
          <w:color w:val="0070C0"/>
          <w:sz w:val="24"/>
          <w:szCs w:val="24"/>
        </w:rPr>
        <w:t xml:space="preserve"> </w:t>
      </w:r>
      <w:r w:rsidRPr="000E5CD5">
        <w:rPr>
          <w:rFonts w:cs="BellMT-Regular"/>
          <w:i/>
          <w:color w:val="0070C0"/>
          <w:sz w:val="24"/>
          <w:szCs w:val="24"/>
        </w:rPr>
        <w:t>and purple and the grass courts so perfect like carpets. Soon</w:t>
      </w:r>
      <w:r w:rsidR="000E5CD5">
        <w:rPr>
          <w:rFonts w:cs="BellMT-Regular"/>
          <w:i/>
          <w:color w:val="0070C0"/>
          <w:sz w:val="24"/>
          <w:szCs w:val="24"/>
        </w:rPr>
        <w:t xml:space="preserve"> </w:t>
      </w:r>
      <w:r w:rsidRPr="000E5CD5">
        <w:rPr>
          <w:rFonts w:cs="BellMT-Regular"/>
          <w:i/>
          <w:color w:val="0070C0"/>
          <w:sz w:val="24"/>
          <w:szCs w:val="24"/>
        </w:rPr>
        <w:t>I knew all the rules. Ayee liked Andy</w:t>
      </w:r>
      <w:r w:rsidR="000E5CD5">
        <w:rPr>
          <w:rFonts w:cs="BellMT-Regular"/>
          <w:i/>
          <w:color w:val="0070C0"/>
          <w:sz w:val="24"/>
          <w:szCs w:val="24"/>
        </w:rPr>
        <w:t xml:space="preserve"> </w:t>
      </w:r>
      <w:r w:rsidRPr="000E5CD5">
        <w:rPr>
          <w:rFonts w:cs="BellMT-Regular"/>
          <w:i/>
          <w:color w:val="0070C0"/>
          <w:sz w:val="24"/>
          <w:szCs w:val="24"/>
        </w:rPr>
        <w:t>Murray, while I liked</w:t>
      </w:r>
      <w:r w:rsidR="000E5CD5">
        <w:rPr>
          <w:rFonts w:cs="BellMT-Regular"/>
          <w:i/>
          <w:color w:val="0070C0"/>
          <w:sz w:val="24"/>
          <w:szCs w:val="24"/>
        </w:rPr>
        <w:t xml:space="preserve"> </w:t>
      </w:r>
      <w:r w:rsidRPr="000E5CD5">
        <w:rPr>
          <w:rFonts w:cs="BellMT-Regular"/>
          <w:i/>
          <w:color w:val="0070C0"/>
          <w:sz w:val="24"/>
          <w:szCs w:val="24"/>
        </w:rPr>
        <w:t>Roger Federer and Nasrine liked Nadal, just as in football I</w:t>
      </w:r>
      <w:r w:rsidR="000E5CD5">
        <w:rPr>
          <w:rFonts w:cs="BellMT-Regular"/>
          <w:i/>
          <w:color w:val="0070C0"/>
          <w:sz w:val="24"/>
          <w:szCs w:val="24"/>
        </w:rPr>
        <w:t xml:space="preserve"> </w:t>
      </w:r>
      <w:r w:rsidRPr="000E5CD5">
        <w:rPr>
          <w:rFonts w:cs="BellMT-Regular"/>
          <w:i/>
          <w:color w:val="0070C0"/>
          <w:sz w:val="24"/>
          <w:szCs w:val="24"/>
        </w:rPr>
        <w:t xml:space="preserve">liked </w:t>
      </w:r>
      <w:r w:rsidR="000E5CD5">
        <w:rPr>
          <w:rFonts w:cs="BellMT-Regular"/>
          <w:i/>
          <w:color w:val="0070C0"/>
          <w:sz w:val="24"/>
          <w:szCs w:val="24"/>
        </w:rPr>
        <w:t>B</w:t>
      </w:r>
      <w:r w:rsidRPr="000E5CD5">
        <w:rPr>
          <w:rFonts w:cs="BellMT-Regular"/>
          <w:i/>
          <w:color w:val="0070C0"/>
          <w:sz w:val="24"/>
          <w:szCs w:val="24"/>
        </w:rPr>
        <w:t>arcelona and Nasrine liked Real Madrid.</w:t>
      </w:r>
      <w:r w:rsidR="000E5CD5">
        <w:rPr>
          <w:rFonts w:cs="BellMT-Regular"/>
          <w:i/>
          <w:color w:val="0070C0"/>
          <w:sz w:val="24"/>
          <w:szCs w:val="24"/>
        </w:rPr>
        <w:t xml:space="preserve"> </w:t>
      </w:r>
      <w:r w:rsidRPr="000E5CD5">
        <w:rPr>
          <w:rFonts w:cs="BellMT-Regular"/>
          <w:i/>
          <w:color w:val="0070C0"/>
          <w:sz w:val="24"/>
          <w:szCs w:val="24"/>
        </w:rPr>
        <w:t>The one time everyone watched together was</w:t>
      </w:r>
      <w:r w:rsidR="000E5CD5">
        <w:rPr>
          <w:rFonts w:cs="BellMT-Regular"/>
          <w:i/>
          <w:color w:val="0070C0"/>
          <w:sz w:val="24"/>
          <w:szCs w:val="24"/>
        </w:rPr>
        <w:t xml:space="preserve"> </w:t>
      </w:r>
      <w:r w:rsidRPr="000E5CD5">
        <w:rPr>
          <w:rFonts w:cs="BellMT-Regular"/>
          <w:i/>
          <w:color w:val="0070C0"/>
          <w:sz w:val="24"/>
          <w:szCs w:val="24"/>
        </w:rPr>
        <w:t>during the</w:t>
      </w:r>
      <w:r w:rsidR="000E5CD5">
        <w:rPr>
          <w:rFonts w:cs="BellMT-Regular"/>
          <w:i/>
          <w:color w:val="0070C0"/>
          <w:sz w:val="24"/>
          <w:szCs w:val="24"/>
        </w:rPr>
        <w:t xml:space="preserve"> </w:t>
      </w:r>
      <w:r w:rsidRPr="000E5CD5">
        <w:rPr>
          <w:rFonts w:cs="BellMT-Regular"/>
          <w:i/>
          <w:color w:val="0070C0"/>
          <w:sz w:val="24"/>
          <w:szCs w:val="24"/>
        </w:rPr>
        <w:t>World Cup in 2010. My family loves football! As usual everyone</w:t>
      </w:r>
      <w:r w:rsidR="000E5CD5">
        <w:rPr>
          <w:rFonts w:cs="BellMT-Regular"/>
          <w:i/>
          <w:color w:val="0070C0"/>
          <w:sz w:val="24"/>
          <w:szCs w:val="24"/>
        </w:rPr>
        <w:t xml:space="preserve"> </w:t>
      </w:r>
      <w:r w:rsidRPr="000E5CD5">
        <w:rPr>
          <w:rFonts w:cs="BellMT-Regular"/>
          <w:i/>
          <w:color w:val="0070C0"/>
          <w:sz w:val="24"/>
          <w:szCs w:val="24"/>
        </w:rPr>
        <w:t>in the area hung flags for their favourite team. I hung an</w:t>
      </w:r>
      <w:r w:rsidR="000E5CD5">
        <w:rPr>
          <w:rFonts w:cs="BellMT-Regular"/>
          <w:i/>
          <w:color w:val="0070C0"/>
          <w:sz w:val="24"/>
          <w:szCs w:val="24"/>
        </w:rPr>
        <w:t xml:space="preserve"> Argentina fl</w:t>
      </w:r>
      <w:r w:rsidRPr="000E5CD5">
        <w:rPr>
          <w:rFonts w:cs="BellMT-Regular"/>
          <w:i/>
          <w:color w:val="0070C0"/>
          <w:sz w:val="24"/>
          <w:szCs w:val="24"/>
        </w:rPr>
        <w:t xml:space="preserve">ag from the balcony for Lionel Messi. </w:t>
      </w:r>
      <w:r w:rsidR="000E5CD5">
        <w:rPr>
          <w:rFonts w:cs="BellMT-Regular"/>
          <w:i/>
          <w:color w:val="0070C0"/>
          <w:sz w:val="24"/>
          <w:szCs w:val="24"/>
        </w:rPr>
        <w:t xml:space="preserve"> O</w:t>
      </w:r>
      <w:r w:rsidRPr="000E5CD5">
        <w:rPr>
          <w:rFonts w:cs="BellMT-Regular"/>
          <w:i/>
          <w:color w:val="0070C0"/>
          <w:sz w:val="24"/>
          <w:szCs w:val="24"/>
        </w:rPr>
        <w:t>ur neighbour</w:t>
      </w:r>
      <w:r w:rsidR="000E5CD5">
        <w:rPr>
          <w:rFonts w:cs="BellMT-Regular"/>
          <w:i/>
          <w:color w:val="0070C0"/>
          <w:sz w:val="24"/>
          <w:szCs w:val="24"/>
        </w:rPr>
        <w:t xml:space="preserve"> had an Italian fl</w:t>
      </w:r>
      <w:r w:rsidRPr="000E5CD5">
        <w:rPr>
          <w:rFonts w:cs="BellMT-Regular"/>
          <w:i/>
          <w:color w:val="0070C0"/>
          <w:sz w:val="24"/>
          <w:szCs w:val="24"/>
        </w:rPr>
        <w:t>ag.</w:t>
      </w:r>
    </w:p>
    <w:p w:rsidR="00696CC2" w:rsidRPr="00696CC2" w:rsidRDefault="00567894" w:rsidP="00C1111E">
      <w:pPr>
        <w:spacing w:before="100" w:beforeAutospacing="1" w:after="100" w:afterAutospacing="1" w:line="240" w:lineRule="auto"/>
        <w:rPr>
          <w:rFonts w:eastAsia="Times New Roman" w:cs="Times New Roman"/>
          <w:caps/>
          <w:color w:val="00B050"/>
          <w:sz w:val="24"/>
          <w:szCs w:val="24"/>
          <w:lang w:val="en" w:eastAsia="en-GB"/>
        </w:rPr>
      </w:pPr>
      <w:hyperlink r:id="rId19" w:history="1">
        <w:r w:rsidR="00696CC2" w:rsidRPr="003A7EE4">
          <w:rPr>
            <w:rFonts w:eastAsia="Times New Roman" w:cs="Times New Roman"/>
            <w:b/>
            <w:caps/>
            <w:sz w:val="24"/>
            <w:szCs w:val="24"/>
            <w:u w:val="single"/>
            <w:lang w:val="en" w:eastAsia="en-GB"/>
          </w:rPr>
          <w:t>S</w:t>
        </w:r>
        <w:r w:rsidR="00696CC2" w:rsidRPr="00696CC2">
          <w:rPr>
            <w:rFonts w:eastAsia="Times New Roman" w:cs="Times New Roman"/>
            <w:b/>
            <w:caps/>
            <w:sz w:val="24"/>
            <w:szCs w:val="24"/>
            <w:u w:val="single"/>
            <w:lang w:val="en" w:eastAsia="en-GB"/>
          </w:rPr>
          <w:t>cience</w:t>
        </w:r>
      </w:hyperlink>
      <w:r w:rsidR="00696CC2" w:rsidRPr="00696CC2">
        <w:rPr>
          <w:rFonts w:eastAsia="Times New Roman" w:cs="Times New Roman"/>
          <w:caps/>
          <w:color w:val="00B050"/>
          <w:sz w:val="24"/>
          <w:szCs w:val="24"/>
          <w:lang w:val="en" w:eastAsia="en-GB"/>
        </w:rPr>
        <w:t xml:space="preserve"> </w:t>
      </w:r>
      <w:r w:rsidR="00952B3C" w:rsidRPr="000E5CD5">
        <w:rPr>
          <w:rFonts w:eastAsia="Times New Roman" w:cs="Times New Roman"/>
          <w:caps/>
          <w:color w:val="00B050"/>
          <w:sz w:val="24"/>
          <w:szCs w:val="24"/>
          <w:lang w:val="en" w:eastAsia="en-GB"/>
        </w:rPr>
        <w:t xml:space="preserve"> </w:t>
      </w:r>
      <w:r w:rsidR="000E5CD5" w:rsidRPr="000E5CD5">
        <w:rPr>
          <w:rFonts w:eastAsia="Times New Roman" w:cs="Times New Roman"/>
          <w:caps/>
          <w:color w:val="00B050"/>
          <w:sz w:val="24"/>
          <w:szCs w:val="24"/>
          <w:lang w:val="en" w:eastAsia="en-GB"/>
        </w:rPr>
        <w:t xml:space="preserve">(PP 243 &amp; </w:t>
      </w:r>
      <w:r w:rsidR="00952B3C" w:rsidRPr="000E5CD5">
        <w:rPr>
          <w:rFonts w:eastAsia="Times New Roman" w:cs="Times New Roman"/>
          <w:caps/>
          <w:color w:val="00B050"/>
          <w:sz w:val="24"/>
          <w:szCs w:val="24"/>
          <w:lang w:val="en" w:eastAsia="en-GB"/>
        </w:rPr>
        <w:t>244</w:t>
      </w:r>
      <w:r w:rsidR="000E5CD5" w:rsidRPr="000E5CD5">
        <w:rPr>
          <w:rFonts w:eastAsia="Times New Roman" w:cs="Times New Roman"/>
          <w:caps/>
          <w:color w:val="00B050"/>
          <w:sz w:val="24"/>
          <w:szCs w:val="24"/>
          <w:lang w:val="en" w:eastAsia="en-GB"/>
        </w:rPr>
        <w:t>).</w:t>
      </w:r>
    </w:p>
    <w:p w:rsidR="00696CC2" w:rsidRPr="000E5CD5" w:rsidRDefault="00952B3C" w:rsidP="000E5CD5">
      <w:pPr>
        <w:autoSpaceDE w:val="0"/>
        <w:autoSpaceDN w:val="0"/>
        <w:adjustRightInd w:val="0"/>
        <w:spacing w:after="0" w:line="240" w:lineRule="auto"/>
        <w:rPr>
          <w:rFonts w:eastAsia="Times New Roman" w:cs="Times New Roman"/>
          <w:i/>
          <w:color w:val="0070C0"/>
          <w:sz w:val="24"/>
          <w:szCs w:val="24"/>
          <w:lang w:val="en" w:eastAsia="en-GB"/>
        </w:rPr>
      </w:pPr>
      <w:r w:rsidRPr="000E5CD5">
        <w:rPr>
          <w:rFonts w:cs="BellMT-Regular"/>
          <w:i/>
          <w:color w:val="0070C0"/>
          <w:sz w:val="24"/>
          <w:szCs w:val="24"/>
        </w:rPr>
        <w:t>I like biology because it helps with learning everything</w:t>
      </w:r>
      <w:r w:rsidR="000E5CD5">
        <w:rPr>
          <w:rFonts w:cs="BellMT-Regular"/>
          <w:i/>
          <w:color w:val="0070C0"/>
          <w:sz w:val="24"/>
          <w:szCs w:val="24"/>
        </w:rPr>
        <w:t xml:space="preserve"> </w:t>
      </w:r>
      <w:r w:rsidRPr="000E5CD5">
        <w:rPr>
          <w:rFonts w:cs="BellMT-Regular"/>
          <w:i/>
          <w:color w:val="0070C0"/>
          <w:sz w:val="24"/>
          <w:szCs w:val="24"/>
        </w:rPr>
        <w:t>about the body in case I get sick and need to go to the doctor. And of course physics because of wanting to be an astronaut,</w:t>
      </w:r>
      <w:r w:rsidR="000E5CD5">
        <w:rPr>
          <w:rFonts w:cs="BellMT-Regular"/>
          <w:i/>
          <w:color w:val="0070C0"/>
          <w:sz w:val="24"/>
          <w:szCs w:val="24"/>
        </w:rPr>
        <w:t xml:space="preserve"> though the fi</w:t>
      </w:r>
      <w:r w:rsidRPr="000E5CD5">
        <w:rPr>
          <w:rFonts w:cs="BellMT-Regular"/>
          <w:i/>
          <w:color w:val="0070C0"/>
          <w:sz w:val="24"/>
          <w:szCs w:val="24"/>
        </w:rPr>
        <w:t>rst time I did it I came home and cried because</w:t>
      </w:r>
      <w:r w:rsidR="000E5CD5">
        <w:rPr>
          <w:rFonts w:cs="BellMT-Regular"/>
          <w:i/>
          <w:color w:val="0070C0"/>
          <w:sz w:val="24"/>
          <w:szCs w:val="24"/>
        </w:rPr>
        <w:t xml:space="preserve"> </w:t>
      </w:r>
      <w:r w:rsidRPr="000E5CD5">
        <w:rPr>
          <w:rFonts w:cs="BellMT-Regular"/>
          <w:i/>
          <w:color w:val="0070C0"/>
          <w:sz w:val="24"/>
          <w:szCs w:val="24"/>
        </w:rPr>
        <w:t>it didn’t seem like the physics of someone who was going to</w:t>
      </w:r>
      <w:r w:rsidR="000E5CD5">
        <w:rPr>
          <w:rFonts w:cs="BellMT-Regular"/>
          <w:i/>
          <w:color w:val="0070C0"/>
          <w:sz w:val="24"/>
          <w:szCs w:val="24"/>
        </w:rPr>
        <w:t xml:space="preserve"> </w:t>
      </w:r>
      <w:r w:rsidRPr="000E5CD5">
        <w:rPr>
          <w:rFonts w:cs="BellMT-Regular"/>
          <w:i/>
          <w:color w:val="0070C0"/>
          <w:sz w:val="24"/>
          <w:szCs w:val="24"/>
        </w:rPr>
        <w:t>be a great scientist. Instead of learning about space or gravity,</w:t>
      </w:r>
      <w:r w:rsidR="000E5CD5">
        <w:rPr>
          <w:rFonts w:cs="BellMT-Regular"/>
          <w:i/>
          <w:color w:val="0070C0"/>
          <w:sz w:val="24"/>
          <w:szCs w:val="24"/>
        </w:rPr>
        <w:t xml:space="preserve"> </w:t>
      </w:r>
      <w:r w:rsidRPr="000E5CD5">
        <w:rPr>
          <w:rFonts w:cs="BellMT-Regular"/>
          <w:i/>
          <w:color w:val="0070C0"/>
          <w:sz w:val="24"/>
          <w:szCs w:val="24"/>
        </w:rPr>
        <w:t>we were making Christmas trees on a wooden board.</w:t>
      </w:r>
    </w:p>
    <w:p w:rsidR="00D14961" w:rsidRDefault="00D14961"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p w:rsidR="000E5CD5" w:rsidRDefault="000E5CD5" w:rsidP="006E5530">
      <w:pPr>
        <w:shd w:val="clear" w:color="auto" w:fill="FFFFFF"/>
        <w:spacing w:before="100" w:beforeAutospacing="1" w:after="100" w:afterAutospacing="1" w:line="240" w:lineRule="auto"/>
        <w:rPr>
          <w:rFonts w:eastAsia="Times New Roman" w:cs="Times New Roman"/>
          <w:b/>
          <w:color w:val="000000"/>
          <w:sz w:val="24"/>
          <w:szCs w:val="24"/>
          <w:u w:val="single"/>
          <w:lang w:eastAsia="en-GB"/>
        </w:rPr>
      </w:pPr>
    </w:p>
    <w:sectPr w:rsidR="000E5CD5" w:rsidSect="007329CA">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arston" w:date="2016-09-19T19:34:00Z" w:initials="VM">
    <w:p w:rsidR="00687B27" w:rsidRDefault="00687B27">
      <w:pPr>
        <w:pStyle w:val="CommentText"/>
      </w:pPr>
      <w:r>
        <w:rPr>
          <w:rStyle w:val="CommentReference"/>
        </w:rPr>
        <w:annotationRef/>
      </w:r>
      <w:r>
        <w:t>All page numbers checked using proof 9</w:t>
      </w:r>
      <w:r w:rsidR="0014105B">
        <w:t>, 19.09.16</w:t>
      </w:r>
      <w:bookmarkStart w:id="1" w:name="_GoBack"/>
      <w:bookmarkEnd w:id="1"/>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94" w:rsidRDefault="00567894" w:rsidP="001A0108">
      <w:pPr>
        <w:spacing w:after="0" w:line="240" w:lineRule="auto"/>
      </w:pPr>
      <w:r>
        <w:separator/>
      </w:r>
    </w:p>
  </w:endnote>
  <w:endnote w:type="continuationSeparator" w:id="0">
    <w:p w:rsidR="00567894" w:rsidRDefault="00567894"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 w:name="Bell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94" w:rsidRDefault="00567894" w:rsidP="001A0108">
      <w:pPr>
        <w:spacing w:after="0" w:line="240" w:lineRule="auto"/>
      </w:pPr>
      <w:r>
        <w:separator/>
      </w:r>
    </w:p>
  </w:footnote>
  <w:footnote w:type="continuationSeparator" w:id="0">
    <w:p w:rsidR="00567894" w:rsidRDefault="00567894"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E9" w:rsidRPr="00E759E9" w:rsidRDefault="00E759E9" w:rsidP="00E759E9">
    <w:pPr>
      <w:pStyle w:val="Header"/>
      <w:jc w:val="center"/>
      <w:rPr>
        <w:i/>
        <w:color w:val="006600"/>
      </w:rPr>
    </w:pPr>
    <w:r w:rsidRPr="00E759E9">
      <w:rPr>
        <w:i/>
        <w:color w:val="006600"/>
      </w:rPr>
      <w:t>NUJEEN: ONE GIRL’S INCREDIBLE JOURNEY FROM WAR-TORN SYRIA IN A WHEELCHAIR</w:t>
    </w:r>
  </w:p>
  <w:p w:rsidR="00E759E9" w:rsidRDefault="00E7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35A"/>
    <w:multiLevelType w:val="hybridMultilevel"/>
    <w:tmpl w:val="B9405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B58D6"/>
    <w:multiLevelType w:val="hybridMultilevel"/>
    <w:tmpl w:val="837E04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E44630"/>
    <w:multiLevelType w:val="multilevel"/>
    <w:tmpl w:val="A4A4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0702D"/>
    <w:multiLevelType w:val="multilevel"/>
    <w:tmpl w:val="77E4F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94F3F0D"/>
    <w:multiLevelType w:val="hybridMultilevel"/>
    <w:tmpl w:val="1A1C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3C6B76"/>
    <w:multiLevelType w:val="hybridMultilevel"/>
    <w:tmpl w:val="67A8129A"/>
    <w:lvl w:ilvl="0" w:tplc="106AFC50">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90AC0"/>
    <w:multiLevelType w:val="hybridMultilevel"/>
    <w:tmpl w:val="1C4E4D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96BD2"/>
    <w:multiLevelType w:val="multilevel"/>
    <w:tmpl w:val="2A1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30E95"/>
    <w:multiLevelType w:val="hybridMultilevel"/>
    <w:tmpl w:val="55343BB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D1A63"/>
    <w:multiLevelType w:val="hybridMultilevel"/>
    <w:tmpl w:val="E87A23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E16AEC"/>
    <w:multiLevelType w:val="hybridMultilevel"/>
    <w:tmpl w:val="6F5EE3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
  </w:num>
  <w:num w:numId="5">
    <w:abstractNumId w:val="11"/>
  </w:num>
  <w:num w:numId="6">
    <w:abstractNumId w:val="8"/>
  </w:num>
  <w:num w:numId="7">
    <w:abstractNumId w:val="7"/>
  </w:num>
  <w:num w:numId="8">
    <w:abstractNumId w:val="9"/>
  </w:num>
  <w:num w:numId="9">
    <w:abstractNumId w:val="6"/>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4724E"/>
    <w:rsid w:val="00053C86"/>
    <w:rsid w:val="000929FF"/>
    <w:rsid w:val="000A1079"/>
    <w:rsid w:val="000A55BE"/>
    <w:rsid w:val="000C0220"/>
    <w:rsid w:val="000D1BC0"/>
    <w:rsid w:val="000E5CD5"/>
    <w:rsid w:val="000E636B"/>
    <w:rsid w:val="00113F3F"/>
    <w:rsid w:val="00114993"/>
    <w:rsid w:val="00137384"/>
    <w:rsid w:val="0014105B"/>
    <w:rsid w:val="00155DB7"/>
    <w:rsid w:val="001570EF"/>
    <w:rsid w:val="00194FA6"/>
    <w:rsid w:val="001A0108"/>
    <w:rsid w:val="001A2BC1"/>
    <w:rsid w:val="001C7D7F"/>
    <w:rsid w:val="001D53D4"/>
    <w:rsid w:val="001E4DF2"/>
    <w:rsid w:val="00226712"/>
    <w:rsid w:val="002368EC"/>
    <w:rsid w:val="00274CE2"/>
    <w:rsid w:val="002A1B11"/>
    <w:rsid w:val="002F10CF"/>
    <w:rsid w:val="0033541C"/>
    <w:rsid w:val="00391605"/>
    <w:rsid w:val="003A7E3F"/>
    <w:rsid w:val="003A7EE4"/>
    <w:rsid w:val="003B32FF"/>
    <w:rsid w:val="003B5DBA"/>
    <w:rsid w:val="00427C7E"/>
    <w:rsid w:val="004A133B"/>
    <w:rsid w:val="004A7F08"/>
    <w:rsid w:val="004E3677"/>
    <w:rsid w:val="004E416B"/>
    <w:rsid w:val="004F3D7D"/>
    <w:rsid w:val="00513027"/>
    <w:rsid w:val="00542F51"/>
    <w:rsid w:val="00560254"/>
    <w:rsid w:val="00563B14"/>
    <w:rsid w:val="00567894"/>
    <w:rsid w:val="005706B2"/>
    <w:rsid w:val="00581FE3"/>
    <w:rsid w:val="005868EB"/>
    <w:rsid w:val="005900B6"/>
    <w:rsid w:val="0059138A"/>
    <w:rsid w:val="005E4FF2"/>
    <w:rsid w:val="005F3C79"/>
    <w:rsid w:val="006344CF"/>
    <w:rsid w:val="006374FF"/>
    <w:rsid w:val="006471F3"/>
    <w:rsid w:val="00651C28"/>
    <w:rsid w:val="00653420"/>
    <w:rsid w:val="006605AC"/>
    <w:rsid w:val="006714D7"/>
    <w:rsid w:val="00687B27"/>
    <w:rsid w:val="0069549C"/>
    <w:rsid w:val="00696CC2"/>
    <w:rsid w:val="006A6F5F"/>
    <w:rsid w:val="006B2143"/>
    <w:rsid w:val="006D1500"/>
    <w:rsid w:val="006E5530"/>
    <w:rsid w:val="006F5133"/>
    <w:rsid w:val="00722318"/>
    <w:rsid w:val="00725148"/>
    <w:rsid w:val="007329CA"/>
    <w:rsid w:val="00732E13"/>
    <w:rsid w:val="00734713"/>
    <w:rsid w:val="0078499A"/>
    <w:rsid w:val="007C25C6"/>
    <w:rsid w:val="007D48E0"/>
    <w:rsid w:val="007E46CD"/>
    <w:rsid w:val="00805196"/>
    <w:rsid w:val="00810619"/>
    <w:rsid w:val="0081198E"/>
    <w:rsid w:val="0083436B"/>
    <w:rsid w:val="00846377"/>
    <w:rsid w:val="00896173"/>
    <w:rsid w:val="008E1477"/>
    <w:rsid w:val="008F0991"/>
    <w:rsid w:val="009207DE"/>
    <w:rsid w:val="00936C89"/>
    <w:rsid w:val="00952B3C"/>
    <w:rsid w:val="0096102D"/>
    <w:rsid w:val="009B1F45"/>
    <w:rsid w:val="009B424E"/>
    <w:rsid w:val="009B7771"/>
    <w:rsid w:val="009D3087"/>
    <w:rsid w:val="009E7E9E"/>
    <w:rsid w:val="00A76127"/>
    <w:rsid w:val="00A81BC4"/>
    <w:rsid w:val="00AE12EB"/>
    <w:rsid w:val="00AE3B93"/>
    <w:rsid w:val="00B01DA1"/>
    <w:rsid w:val="00B418CF"/>
    <w:rsid w:val="00B560C1"/>
    <w:rsid w:val="00B653BA"/>
    <w:rsid w:val="00BA3631"/>
    <w:rsid w:val="00BB303D"/>
    <w:rsid w:val="00BD58B5"/>
    <w:rsid w:val="00C0095F"/>
    <w:rsid w:val="00C10797"/>
    <w:rsid w:val="00C110C6"/>
    <w:rsid w:val="00C1111E"/>
    <w:rsid w:val="00C5615F"/>
    <w:rsid w:val="00C56AFC"/>
    <w:rsid w:val="00C745F1"/>
    <w:rsid w:val="00CA74C0"/>
    <w:rsid w:val="00CD5742"/>
    <w:rsid w:val="00CF498E"/>
    <w:rsid w:val="00D1192B"/>
    <w:rsid w:val="00D14961"/>
    <w:rsid w:val="00D25C2A"/>
    <w:rsid w:val="00D63CC2"/>
    <w:rsid w:val="00D65CA7"/>
    <w:rsid w:val="00D71ADB"/>
    <w:rsid w:val="00D92EF0"/>
    <w:rsid w:val="00DB011D"/>
    <w:rsid w:val="00DD4EA3"/>
    <w:rsid w:val="00E41365"/>
    <w:rsid w:val="00E56DB5"/>
    <w:rsid w:val="00E57BD7"/>
    <w:rsid w:val="00E66F19"/>
    <w:rsid w:val="00E72939"/>
    <w:rsid w:val="00E759E9"/>
    <w:rsid w:val="00E931E4"/>
    <w:rsid w:val="00EB2126"/>
    <w:rsid w:val="00EB52AA"/>
    <w:rsid w:val="00F555FC"/>
    <w:rsid w:val="00F6179E"/>
    <w:rsid w:val="00FC14C3"/>
    <w:rsid w:val="00FE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 w:type="character" w:styleId="Hyperlink">
    <w:name w:val="Hyperlink"/>
    <w:basedOn w:val="DefaultParagraphFont"/>
    <w:uiPriority w:val="99"/>
    <w:unhideWhenUsed/>
    <w:rsid w:val="005E4FF2"/>
    <w:rPr>
      <w:color w:val="0000FF" w:themeColor="hyperlink"/>
      <w:u w:val="single"/>
    </w:rPr>
  </w:style>
  <w:style w:type="paragraph" w:customStyle="1" w:styleId="ListParagraph1">
    <w:name w:val="List Paragraph1"/>
    <w:basedOn w:val="Normal"/>
    <w:uiPriority w:val="34"/>
    <w:qFormat/>
    <w:rsid w:val="00513027"/>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 w:type="character" w:styleId="Hyperlink">
    <w:name w:val="Hyperlink"/>
    <w:basedOn w:val="DefaultParagraphFont"/>
    <w:uiPriority w:val="99"/>
    <w:unhideWhenUsed/>
    <w:rsid w:val="005E4FF2"/>
    <w:rPr>
      <w:color w:val="0000FF" w:themeColor="hyperlink"/>
      <w:u w:val="single"/>
    </w:rPr>
  </w:style>
  <w:style w:type="paragraph" w:customStyle="1" w:styleId="ListParagraph1">
    <w:name w:val="List Paragraph1"/>
    <w:basedOn w:val="Normal"/>
    <w:uiPriority w:val="34"/>
    <w:qFormat/>
    <w:rsid w:val="00513027"/>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156">
      <w:bodyDiv w:val="1"/>
      <w:marLeft w:val="0"/>
      <w:marRight w:val="0"/>
      <w:marTop w:val="0"/>
      <w:marBottom w:val="0"/>
      <w:divBdr>
        <w:top w:val="none" w:sz="0" w:space="0" w:color="auto"/>
        <w:left w:val="none" w:sz="0" w:space="0" w:color="auto"/>
        <w:bottom w:val="none" w:sz="0" w:space="0" w:color="auto"/>
        <w:right w:val="none" w:sz="0" w:space="0" w:color="auto"/>
      </w:divBdr>
    </w:div>
    <w:div w:id="667555694">
      <w:bodyDiv w:val="1"/>
      <w:marLeft w:val="0"/>
      <w:marRight w:val="0"/>
      <w:marTop w:val="0"/>
      <w:marBottom w:val="0"/>
      <w:divBdr>
        <w:top w:val="none" w:sz="0" w:space="0" w:color="auto"/>
        <w:left w:val="none" w:sz="0" w:space="0" w:color="auto"/>
        <w:bottom w:val="none" w:sz="0" w:space="0" w:color="auto"/>
        <w:right w:val="none" w:sz="0" w:space="0" w:color="auto"/>
      </w:divBdr>
    </w:div>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041631729">
      <w:bodyDiv w:val="1"/>
      <w:marLeft w:val="0"/>
      <w:marRight w:val="0"/>
      <w:marTop w:val="0"/>
      <w:marBottom w:val="0"/>
      <w:divBdr>
        <w:top w:val="none" w:sz="0" w:space="0" w:color="auto"/>
        <w:left w:val="none" w:sz="0" w:space="0" w:color="auto"/>
        <w:bottom w:val="none" w:sz="0" w:space="0" w:color="auto"/>
        <w:right w:val="none" w:sz="0" w:space="0" w:color="auto"/>
      </w:divBdr>
      <w:divsChild>
        <w:div w:id="1290940361">
          <w:marLeft w:val="0"/>
          <w:marRight w:val="0"/>
          <w:marTop w:val="0"/>
          <w:marBottom w:val="0"/>
          <w:divBdr>
            <w:top w:val="none" w:sz="0" w:space="0" w:color="auto"/>
            <w:left w:val="none" w:sz="0" w:space="0" w:color="auto"/>
            <w:bottom w:val="none" w:sz="0" w:space="0" w:color="auto"/>
            <w:right w:val="none" w:sz="0" w:space="0" w:color="auto"/>
          </w:divBdr>
          <w:divsChild>
            <w:div w:id="1451438762">
              <w:marLeft w:val="0"/>
              <w:marRight w:val="0"/>
              <w:marTop w:val="0"/>
              <w:marBottom w:val="0"/>
              <w:divBdr>
                <w:top w:val="none" w:sz="0" w:space="0" w:color="auto"/>
                <w:left w:val="none" w:sz="0" w:space="0" w:color="auto"/>
                <w:bottom w:val="none" w:sz="0" w:space="0" w:color="auto"/>
                <w:right w:val="none" w:sz="0" w:space="0" w:color="auto"/>
              </w:divBdr>
              <w:divsChild>
                <w:div w:id="1894198734">
                  <w:marLeft w:val="0"/>
                  <w:marRight w:val="0"/>
                  <w:marTop w:val="0"/>
                  <w:marBottom w:val="0"/>
                  <w:divBdr>
                    <w:top w:val="none" w:sz="0" w:space="0" w:color="auto"/>
                    <w:left w:val="none" w:sz="0" w:space="0" w:color="auto"/>
                    <w:bottom w:val="none" w:sz="0" w:space="0" w:color="auto"/>
                    <w:right w:val="none" w:sz="0" w:space="0" w:color="auto"/>
                  </w:divBdr>
                  <w:divsChild>
                    <w:div w:id="865040">
                      <w:marLeft w:val="0"/>
                      <w:marRight w:val="0"/>
                      <w:marTop w:val="0"/>
                      <w:marBottom w:val="0"/>
                      <w:divBdr>
                        <w:top w:val="none" w:sz="0" w:space="0" w:color="auto"/>
                        <w:left w:val="none" w:sz="0" w:space="0" w:color="auto"/>
                        <w:bottom w:val="none" w:sz="0" w:space="0" w:color="auto"/>
                        <w:right w:val="none" w:sz="0" w:space="0" w:color="auto"/>
                      </w:divBdr>
                      <w:divsChild>
                        <w:div w:id="207956755">
                          <w:marLeft w:val="0"/>
                          <w:marRight w:val="0"/>
                          <w:marTop w:val="0"/>
                          <w:marBottom w:val="0"/>
                          <w:divBdr>
                            <w:top w:val="none" w:sz="0" w:space="0" w:color="auto"/>
                            <w:left w:val="none" w:sz="0" w:space="0" w:color="auto"/>
                            <w:bottom w:val="none" w:sz="0" w:space="0" w:color="auto"/>
                            <w:right w:val="none" w:sz="0" w:space="0" w:color="auto"/>
                          </w:divBdr>
                          <w:divsChild>
                            <w:div w:id="1495103447">
                              <w:marLeft w:val="0"/>
                              <w:marRight w:val="0"/>
                              <w:marTop w:val="0"/>
                              <w:marBottom w:val="0"/>
                              <w:divBdr>
                                <w:top w:val="none" w:sz="0" w:space="0" w:color="auto"/>
                                <w:left w:val="none" w:sz="0" w:space="0" w:color="auto"/>
                                <w:bottom w:val="none" w:sz="0" w:space="0" w:color="auto"/>
                                <w:right w:val="none" w:sz="0" w:space="0" w:color="auto"/>
                              </w:divBdr>
                              <w:divsChild>
                                <w:div w:id="9261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 w:id="1732460540">
      <w:bodyDiv w:val="1"/>
      <w:marLeft w:val="0"/>
      <w:marRight w:val="0"/>
      <w:marTop w:val="0"/>
      <w:marBottom w:val="0"/>
      <w:divBdr>
        <w:top w:val="none" w:sz="0" w:space="0" w:color="auto"/>
        <w:left w:val="none" w:sz="0" w:space="0" w:color="auto"/>
        <w:bottom w:val="none" w:sz="0" w:space="0" w:color="auto"/>
        <w:right w:val="none" w:sz="0" w:space="0" w:color="auto"/>
      </w:divBdr>
      <w:divsChild>
        <w:div w:id="1204831533">
          <w:marLeft w:val="0"/>
          <w:marRight w:val="0"/>
          <w:marTop w:val="0"/>
          <w:marBottom w:val="0"/>
          <w:divBdr>
            <w:top w:val="none" w:sz="0" w:space="0" w:color="auto"/>
            <w:left w:val="none" w:sz="0" w:space="0" w:color="auto"/>
            <w:bottom w:val="none" w:sz="0" w:space="0" w:color="auto"/>
            <w:right w:val="none" w:sz="0" w:space="0" w:color="auto"/>
          </w:divBdr>
          <w:divsChild>
            <w:div w:id="1313756761">
              <w:marLeft w:val="0"/>
              <w:marRight w:val="0"/>
              <w:marTop w:val="0"/>
              <w:marBottom w:val="0"/>
              <w:divBdr>
                <w:top w:val="none" w:sz="0" w:space="0" w:color="auto"/>
                <w:left w:val="none" w:sz="0" w:space="0" w:color="auto"/>
                <w:bottom w:val="none" w:sz="0" w:space="0" w:color="auto"/>
                <w:right w:val="none" w:sz="0" w:space="0" w:color="auto"/>
              </w:divBdr>
              <w:divsChild>
                <w:div w:id="1944872409">
                  <w:marLeft w:val="0"/>
                  <w:marRight w:val="54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national-curriculum-in-england-geography-programmes-of-study" TargetMode="External"/><Relationship Id="rId18" Type="http://schemas.openxmlformats.org/officeDocument/2006/relationships/hyperlink" Target="https://www.gov.uk/government/publications/national-curriculum-in-england-physical-education-programmes-of-stud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national-curriculum-in-england-english-programmes-of-study" TargetMode="External"/><Relationship Id="rId17" Type="http://schemas.openxmlformats.org/officeDocument/2006/relationships/hyperlink" Target="https://www.gov.uk/government/publications/national-curriculum-in-england-music-programmes-of-study" TargetMode="External"/><Relationship Id="rId2" Type="http://schemas.openxmlformats.org/officeDocument/2006/relationships/styles" Target="styles.xml"/><Relationship Id="rId16" Type="http://schemas.openxmlformats.org/officeDocument/2006/relationships/hyperlink" Target="https://www.gov.uk/government/publications/national-curriculum-in-england-mathematics-programmes-of-stud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curriculum-in-england-design-and-technology-programmes-of-study" TargetMode="External"/><Relationship Id="rId5" Type="http://schemas.openxmlformats.org/officeDocument/2006/relationships/webSettings" Target="webSettings.xml"/><Relationship Id="rId15" Type="http://schemas.openxmlformats.org/officeDocument/2006/relationships/hyperlink" Target="https://www.gov.uk/government/publications/national-curriculum-in-england-languages-progammes-of-study" TargetMode="External"/><Relationship Id="rId10" Type="http://schemas.openxmlformats.org/officeDocument/2006/relationships/hyperlink" Target="https://www.gov.uk/government/publications/national-curriculum-in-england-art-and-design-programmes-of-study" TargetMode="External"/><Relationship Id="rId19" Type="http://schemas.openxmlformats.org/officeDocument/2006/relationships/hyperlink" Target="https://www.gov.uk/government/publications/national-curriculum-in-england-science-programmes-of-study"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government/publications/national-curriculum-in-england-history-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Victoria Marston</cp:lastModifiedBy>
  <cp:revision>2</cp:revision>
  <dcterms:created xsi:type="dcterms:W3CDTF">2016-09-19T18:34:00Z</dcterms:created>
  <dcterms:modified xsi:type="dcterms:W3CDTF">2016-09-19T18:34:00Z</dcterms:modified>
</cp:coreProperties>
</file>